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B7D" w:rsidRPr="00B87B7D" w:rsidRDefault="00B87B7D" w:rsidP="005937F0">
      <w:pPr>
        <w:pStyle w:val="a3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Pr="00B87B7D">
        <w:rPr>
          <w:b/>
          <w:color w:val="000000"/>
          <w:sz w:val="32"/>
          <w:szCs w:val="32"/>
        </w:rPr>
        <w:t>4</w:t>
      </w:r>
    </w:p>
    <w:p w:rsidR="003E7577" w:rsidRDefault="003E7577" w:rsidP="003E7577">
      <w:pPr>
        <w:pStyle w:val="a9"/>
        <w:rPr>
          <w:sz w:val="32"/>
          <w:szCs w:val="32"/>
        </w:rPr>
      </w:pPr>
      <w:r w:rsidRPr="003E7577">
        <w:rPr>
          <w:sz w:val="32"/>
          <w:szCs w:val="32"/>
        </w:rPr>
        <w:t>ИЗУЧЕНИЕ ВРАЩЕНИЯ ПЛОСКОСТИ ПОЛЯРИЗАЦИИ ОПТИЧЕСКИ АКТИВНЫМИ РАСТВОРАМИ</w:t>
      </w:r>
    </w:p>
    <w:p w:rsidR="003E7577" w:rsidRPr="003E7577" w:rsidRDefault="003E7577" w:rsidP="003E7577">
      <w:pPr>
        <w:pStyle w:val="a9"/>
        <w:rPr>
          <w:sz w:val="32"/>
          <w:szCs w:val="32"/>
        </w:rPr>
      </w:pPr>
      <w:bookmarkStart w:id="0" w:name="_GoBack"/>
      <w:bookmarkEnd w:id="0"/>
    </w:p>
    <w:p w:rsidR="00B87B7D" w:rsidRPr="00B87B7D" w:rsidRDefault="005937F0" w:rsidP="00B87B7D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B87B7D">
        <w:rPr>
          <w:b/>
          <w:color w:val="000000"/>
          <w:sz w:val="28"/>
          <w:szCs w:val="28"/>
        </w:rPr>
        <w:t>Цель работы</w:t>
      </w:r>
      <w:r w:rsidRPr="00B87B7D">
        <w:rPr>
          <w:color w:val="000000"/>
          <w:sz w:val="28"/>
          <w:szCs w:val="28"/>
        </w:rPr>
        <w:t xml:space="preserve">: </w:t>
      </w:r>
      <w:r w:rsidR="00B87B7D" w:rsidRPr="00B87B7D">
        <w:rPr>
          <w:color w:val="000000"/>
          <w:sz w:val="28"/>
          <w:szCs w:val="28"/>
        </w:rPr>
        <w:t>а) знакомство с методом поляриметрических измерений;</w:t>
      </w:r>
    </w:p>
    <w:p w:rsidR="00B87B7D" w:rsidRPr="00B87B7D" w:rsidRDefault="00B87B7D" w:rsidP="00B87B7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7B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определение концентрации раствора сахара.</w:t>
      </w:r>
    </w:p>
    <w:p w:rsidR="005937F0" w:rsidRDefault="00B87B7D" w:rsidP="005937F0">
      <w:pPr>
        <w:pStyle w:val="a3"/>
        <w:rPr>
          <w:color w:val="000000"/>
          <w:sz w:val="28"/>
          <w:szCs w:val="28"/>
        </w:rPr>
      </w:pPr>
      <w:r w:rsidRPr="00B87B7D">
        <w:rPr>
          <w:b/>
          <w:color w:val="000000"/>
          <w:sz w:val="28"/>
          <w:szCs w:val="28"/>
        </w:rPr>
        <w:t>Приборы и принадлежности</w:t>
      </w:r>
      <w:r w:rsidRPr="00B87B7D">
        <w:rPr>
          <w:color w:val="000000"/>
          <w:sz w:val="28"/>
          <w:szCs w:val="28"/>
        </w:rPr>
        <w:t>: сахариметр, набор растворов известной и не</w:t>
      </w:r>
      <w:r w:rsidR="00E72239">
        <w:rPr>
          <w:color w:val="000000"/>
          <w:sz w:val="28"/>
          <w:szCs w:val="28"/>
        </w:rPr>
        <w:t>и</w:t>
      </w:r>
      <w:r w:rsidRPr="00B87B7D">
        <w:rPr>
          <w:color w:val="000000"/>
          <w:sz w:val="28"/>
          <w:szCs w:val="28"/>
        </w:rPr>
        <w:t>звестной концентрации.</w:t>
      </w:r>
    </w:p>
    <w:p w:rsidR="00A10984" w:rsidRDefault="00A10984" w:rsidP="005937F0">
      <w:pPr>
        <w:pStyle w:val="a3"/>
        <w:rPr>
          <w:color w:val="00000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A10984" w:rsidRPr="00775BF8" w:rsidTr="00775BF8">
        <w:trPr>
          <w:trHeight w:val="495"/>
        </w:trPr>
        <w:tc>
          <w:tcPr>
            <w:tcW w:w="1914" w:type="dxa"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vertAlign w:val="subscript"/>
                <w:lang w:val="en-US"/>
              </w:rPr>
            </w:pPr>
            <w:r w:rsidRPr="00775BF8">
              <w:rPr>
                <w:sz w:val="32"/>
                <w:szCs w:val="32"/>
              </w:rPr>
              <w:t>φ</w:t>
            </w:r>
            <w:r w:rsidRPr="00775BF8">
              <w:rPr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sz w:val="32"/>
                <w:szCs w:val="32"/>
              </w:rPr>
              <w:t>φ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vertAlign w:val="subscript"/>
              </w:rPr>
            </w:pPr>
            <w:r w:rsidRPr="00775BF8">
              <w:rPr>
                <w:sz w:val="32"/>
                <w:szCs w:val="32"/>
              </w:rPr>
              <w:t>φ</w:t>
            </w:r>
            <w:proofErr w:type="gramStart"/>
            <w:r>
              <w:rPr>
                <w:sz w:val="32"/>
                <w:szCs w:val="32"/>
                <w:vertAlign w:val="subscript"/>
                <w:lang w:val="en-US"/>
              </w:rPr>
              <w:t>c</w:t>
            </w:r>
            <w:proofErr w:type="gramEnd"/>
            <w:r>
              <w:rPr>
                <w:sz w:val="32"/>
                <w:szCs w:val="32"/>
                <w:vertAlign w:val="subscript"/>
              </w:rPr>
              <w:t>р</w:t>
            </w:r>
          </w:p>
        </w:tc>
        <w:tc>
          <w:tcPr>
            <w:tcW w:w="1915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  <w:r w:rsidRPr="00775BF8">
              <w:rPr>
                <w:sz w:val="32"/>
                <w:szCs w:val="32"/>
              </w:rPr>
              <w:t>α</w:t>
            </w:r>
          </w:p>
        </w:tc>
      </w:tr>
      <w:tr w:rsidR="00A10984" w:rsidRPr="00775BF8" w:rsidTr="00A10984">
        <w:trPr>
          <w:trHeight w:val="408"/>
        </w:trPr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C</w:t>
            </w:r>
            <w:r w:rsidRPr="00775BF8">
              <w:rPr>
                <w:color w:val="000000"/>
                <w:sz w:val="32"/>
                <w:szCs w:val="32"/>
                <w:vertAlign w:val="subscript"/>
                <w:lang w:val="en-US"/>
              </w:rPr>
              <w:t>1</w:t>
            </w:r>
            <w:r w:rsidRPr="00775BF8">
              <w:rPr>
                <w:color w:val="000000"/>
                <w:sz w:val="32"/>
                <w:szCs w:val="32"/>
                <w:lang w:val="en-US"/>
              </w:rPr>
              <w:t>=5%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10.5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10.5</w:t>
            </w:r>
          </w:p>
        </w:tc>
        <w:tc>
          <w:tcPr>
            <w:tcW w:w="1915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8.5</w:t>
            </w:r>
          </w:p>
        </w:tc>
      </w:tr>
      <w:tr w:rsidR="00A10984" w:rsidRPr="00775BF8" w:rsidTr="00A10984">
        <w:trPr>
          <w:trHeight w:val="34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10.4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52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10.6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282"/>
        </w:trPr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C</w:t>
            </w:r>
            <w:r w:rsidRPr="00775BF8">
              <w:rPr>
                <w:color w:val="000000"/>
                <w:sz w:val="32"/>
                <w:szCs w:val="32"/>
                <w:vertAlign w:val="subscript"/>
                <w:lang w:val="en-US"/>
              </w:rPr>
              <w:t>2</w:t>
            </w:r>
            <w:r w:rsidRPr="00775BF8">
              <w:rPr>
                <w:color w:val="000000"/>
                <w:sz w:val="32"/>
                <w:szCs w:val="32"/>
                <w:lang w:val="en-US"/>
              </w:rPr>
              <w:t>=10%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22.75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22.08</w:t>
            </w:r>
          </w:p>
        </w:tc>
        <w:tc>
          <w:tcPr>
            <w:tcW w:w="1915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20.08</w:t>
            </w:r>
          </w:p>
        </w:tc>
      </w:tr>
      <w:tr w:rsidR="00A10984" w:rsidRPr="00775BF8" w:rsidTr="00A10984">
        <w:trPr>
          <w:trHeight w:val="43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21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49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22.5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409"/>
        </w:trPr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C</w:t>
            </w:r>
            <w:r w:rsidRPr="00775BF8">
              <w:rPr>
                <w:color w:val="000000"/>
                <w:sz w:val="32"/>
                <w:szCs w:val="32"/>
                <w:vertAlign w:val="subscript"/>
                <w:lang w:val="en-US"/>
              </w:rPr>
              <w:t>3</w:t>
            </w:r>
            <w:r w:rsidRPr="00775BF8">
              <w:rPr>
                <w:color w:val="000000"/>
                <w:sz w:val="32"/>
                <w:szCs w:val="32"/>
                <w:lang w:val="en-US"/>
              </w:rPr>
              <w:t>=20%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10.25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40.08</w:t>
            </w:r>
          </w:p>
        </w:tc>
        <w:tc>
          <w:tcPr>
            <w:tcW w:w="1915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38.08</w:t>
            </w:r>
          </w:p>
        </w:tc>
      </w:tr>
      <w:tr w:rsidR="00A10984" w:rsidRPr="00775BF8" w:rsidTr="00A10984">
        <w:trPr>
          <w:trHeight w:val="390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39.75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37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40.25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445"/>
        </w:trPr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C</w:t>
            </w:r>
            <w:r w:rsidRPr="00775BF8">
              <w:rPr>
                <w:color w:val="000000"/>
                <w:sz w:val="32"/>
                <w:szCs w:val="32"/>
                <w:vertAlign w:val="subscript"/>
                <w:lang w:val="en-US"/>
              </w:rPr>
              <w:t>4</w:t>
            </w:r>
            <w:r w:rsidRPr="00775BF8">
              <w:rPr>
                <w:color w:val="000000"/>
                <w:sz w:val="32"/>
                <w:szCs w:val="32"/>
                <w:lang w:val="en-US"/>
              </w:rPr>
              <w:t>=x%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26</w:t>
            </w:r>
          </w:p>
        </w:tc>
        <w:tc>
          <w:tcPr>
            <w:tcW w:w="1914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25.83</w:t>
            </w:r>
          </w:p>
        </w:tc>
        <w:tc>
          <w:tcPr>
            <w:tcW w:w="1915" w:type="dxa"/>
            <w:vMerge w:val="restart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23.83</w:t>
            </w:r>
          </w:p>
        </w:tc>
      </w:tr>
      <w:tr w:rsidR="00A10984" w:rsidRPr="00775BF8" w:rsidTr="00A10984">
        <w:trPr>
          <w:trHeight w:val="447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26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A10984" w:rsidRPr="00775BF8" w:rsidTr="00A10984">
        <w:trPr>
          <w:trHeight w:val="425"/>
        </w:trPr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4" w:type="dxa"/>
          </w:tcPr>
          <w:p w:rsidR="00A10984" w:rsidRPr="00775BF8" w:rsidRDefault="00775BF8" w:rsidP="00775BF8">
            <w:pPr>
              <w:pStyle w:val="a3"/>
              <w:jc w:val="center"/>
              <w:rPr>
                <w:color w:val="000000"/>
                <w:sz w:val="32"/>
                <w:szCs w:val="32"/>
                <w:lang w:val="en-US"/>
              </w:rPr>
            </w:pPr>
            <w:r w:rsidRPr="00775BF8">
              <w:rPr>
                <w:color w:val="000000"/>
                <w:sz w:val="32"/>
                <w:szCs w:val="32"/>
                <w:lang w:val="en-US"/>
              </w:rPr>
              <w:t>25.5</w:t>
            </w:r>
          </w:p>
        </w:tc>
        <w:tc>
          <w:tcPr>
            <w:tcW w:w="1914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vMerge/>
          </w:tcPr>
          <w:p w:rsidR="00A10984" w:rsidRPr="00775BF8" w:rsidRDefault="00A10984" w:rsidP="00775BF8">
            <w:pPr>
              <w:pStyle w:val="a3"/>
              <w:jc w:val="center"/>
              <w:rPr>
                <w:color w:val="000000"/>
                <w:sz w:val="32"/>
                <w:szCs w:val="32"/>
              </w:rPr>
            </w:pPr>
          </w:p>
        </w:tc>
      </w:tr>
    </w:tbl>
    <w:p w:rsidR="00A10984" w:rsidRDefault="005419E0" w:rsidP="00775BF8">
      <w:pPr>
        <w:pStyle w:val="a3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539068" cy="323502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35" cy="32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E0" w:rsidRPr="005419E0" w:rsidRDefault="005419E0" w:rsidP="005419E0">
      <w:pPr>
        <w:pStyle w:val="a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Смотря на график можно сказать, что </w:t>
      </w:r>
      <w:r w:rsidRPr="00775BF8">
        <w:rPr>
          <w:color w:val="000000"/>
          <w:sz w:val="32"/>
          <w:szCs w:val="32"/>
          <w:lang w:val="en-US"/>
        </w:rPr>
        <w:t>C</w:t>
      </w:r>
      <w:r w:rsidRPr="005419E0">
        <w:rPr>
          <w:color w:val="000000"/>
          <w:sz w:val="32"/>
          <w:szCs w:val="32"/>
          <w:vertAlign w:val="subscript"/>
        </w:rPr>
        <w:t>4</w:t>
      </w:r>
      <w:r w:rsidRPr="005419E0">
        <w:rPr>
          <w:color w:val="000000"/>
          <w:sz w:val="32"/>
          <w:szCs w:val="32"/>
        </w:rPr>
        <w:t>=</w:t>
      </w:r>
      <w:r>
        <w:rPr>
          <w:color w:val="000000"/>
          <w:sz w:val="32"/>
          <w:szCs w:val="32"/>
        </w:rPr>
        <w:t>12.5</w:t>
      </w:r>
      <w:r w:rsidRPr="005419E0">
        <w:rPr>
          <w:color w:val="000000"/>
          <w:sz w:val="32"/>
          <w:szCs w:val="32"/>
        </w:rPr>
        <w:t>%</w:t>
      </w:r>
    </w:p>
    <w:p w:rsidR="00B87B7D" w:rsidRPr="00B87B7D" w:rsidRDefault="00B87B7D" w:rsidP="005937F0">
      <w:pPr>
        <w:pStyle w:val="a3"/>
        <w:rPr>
          <w:color w:val="000000"/>
          <w:sz w:val="28"/>
          <w:szCs w:val="28"/>
        </w:rPr>
      </w:pPr>
    </w:p>
    <w:p w:rsidR="00E72239" w:rsidRDefault="005D4483" w:rsidP="00E72239">
      <w:pPr>
        <w:spacing w:after="0"/>
        <w:ind w:right="-2"/>
        <w:jc w:val="both"/>
        <w:rPr>
          <w:sz w:val="28"/>
        </w:rPr>
      </w:pPr>
      <w:r w:rsidRPr="005D4483">
        <w:rPr>
          <w:rFonts w:ascii="Times New Roman" w:hAnsi="Times New Roman" w:cs="Times New Roman"/>
          <w:b/>
          <w:sz w:val="28"/>
          <w:szCs w:val="28"/>
        </w:rPr>
        <w:t>Вывод</w:t>
      </w:r>
      <w:r w:rsidR="005419E0">
        <w:rPr>
          <w:sz w:val="28"/>
        </w:rPr>
        <w:t>:</w:t>
      </w:r>
      <w:r w:rsidR="00E72239">
        <w:rPr>
          <w:sz w:val="28"/>
        </w:rPr>
        <w:t xml:space="preserve"> </w:t>
      </w:r>
      <w:r w:rsidR="005419E0">
        <w:rPr>
          <w:sz w:val="28"/>
        </w:rPr>
        <w:t>Ознакомились</w:t>
      </w:r>
      <w:r w:rsidR="00E72239">
        <w:rPr>
          <w:sz w:val="28"/>
        </w:rPr>
        <w:t xml:space="preserve"> мето</w:t>
      </w:r>
      <w:r w:rsidR="005419E0">
        <w:rPr>
          <w:sz w:val="28"/>
        </w:rPr>
        <w:t>дом поляриметрических измерений, с помощью графика определили</w:t>
      </w:r>
      <w:proofErr w:type="gramStart"/>
      <w:r w:rsidR="005419E0">
        <w:rPr>
          <w:sz w:val="28"/>
        </w:rPr>
        <w:t xml:space="preserve"> С</w:t>
      </w:r>
      <w:proofErr w:type="gramEnd"/>
      <w:r w:rsidR="005419E0">
        <w:rPr>
          <w:sz w:val="28"/>
        </w:rPr>
        <w:t>=12.5%</w:t>
      </w:r>
    </w:p>
    <w:p w:rsidR="00E72239" w:rsidRDefault="00E72239" w:rsidP="00E72239">
      <w:pPr>
        <w:tabs>
          <w:tab w:val="left" w:pos="2127"/>
        </w:tabs>
        <w:spacing w:after="0"/>
        <w:ind w:right="-2"/>
        <w:jc w:val="both"/>
        <w:rPr>
          <w:sz w:val="28"/>
        </w:rPr>
      </w:pPr>
      <w:r>
        <w:rPr>
          <w:sz w:val="28"/>
        </w:rPr>
        <w:tab/>
      </w:r>
    </w:p>
    <w:p w:rsidR="005D4483" w:rsidRPr="005D4483" w:rsidRDefault="005D4483" w:rsidP="005D4483">
      <w:pPr>
        <w:spacing w:after="0"/>
        <w:rPr>
          <w:rFonts w:cstheme="minorHAnsi"/>
        </w:rPr>
      </w:pPr>
    </w:p>
    <w:p w:rsidR="005D4483" w:rsidRDefault="005D4483" w:rsidP="005D4483">
      <w:pPr>
        <w:spacing w:after="0"/>
        <w:rPr>
          <w:rFonts w:cstheme="minorHAnsi"/>
        </w:rPr>
      </w:pPr>
    </w:p>
    <w:p w:rsidR="00497788" w:rsidRDefault="00497788" w:rsidP="005D4483">
      <w:pPr>
        <w:spacing w:after="0"/>
        <w:rPr>
          <w:rFonts w:cstheme="minorHAnsi"/>
        </w:rPr>
      </w:pPr>
    </w:p>
    <w:p w:rsidR="00497788" w:rsidRDefault="00497788" w:rsidP="005D4483">
      <w:pPr>
        <w:spacing w:after="0"/>
        <w:rPr>
          <w:rFonts w:cstheme="minorHAnsi"/>
        </w:rPr>
      </w:pPr>
    </w:p>
    <w:p w:rsidR="00497788" w:rsidRDefault="00E72239" w:rsidP="005D4483">
      <w:pPr>
        <w:spacing w:after="0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2BEDDC70" wp14:editId="3F849D9C">
            <wp:extent cx="5940425" cy="7920158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39" w:rsidRPr="005419E0" w:rsidRDefault="00E72239" w:rsidP="005D4483">
      <w:pPr>
        <w:spacing w:after="0"/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95CC66" wp14:editId="129F538A">
            <wp:extent cx="5940425" cy="7920158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83" w:rsidRPr="005D4483" w:rsidRDefault="005D4483" w:rsidP="005937F0">
      <w:pPr>
        <w:spacing w:after="0"/>
      </w:pPr>
      <w:r>
        <w:t xml:space="preserve">                                                                         </w:t>
      </w:r>
    </w:p>
    <w:sectPr w:rsidR="005D4483" w:rsidRPr="005D44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7F0"/>
    <w:rsid w:val="003E7577"/>
    <w:rsid w:val="00497788"/>
    <w:rsid w:val="005419E0"/>
    <w:rsid w:val="005937F0"/>
    <w:rsid w:val="005D4483"/>
    <w:rsid w:val="00775BF8"/>
    <w:rsid w:val="009C188D"/>
    <w:rsid w:val="009D00CC"/>
    <w:rsid w:val="00A10984"/>
    <w:rsid w:val="00B87B7D"/>
    <w:rsid w:val="00E7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9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7F0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unhideWhenUsed/>
    <w:rsid w:val="00B87B7D"/>
    <w:pPr>
      <w:tabs>
        <w:tab w:val="left" w:pos="1276"/>
      </w:tabs>
      <w:spacing w:after="0" w:line="240" w:lineRule="auto"/>
      <w:ind w:right="-2"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B87B7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8">
    <w:name w:val="Table Grid"/>
    <w:basedOn w:val="a1"/>
    <w:uiPriority w:val="59"/>
    <w:rsid w:val="00A1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lock Text"/>
    <w:basedOn w:val="a"/>
    <w:semiHidden/>
    <w:unhideWhenUsed/>
    <w:rsid w:val="003E7577"/>
    <w:pPr>
      <w:spacing w:after="0" w:line="240" w:lineRule="auto"/>
      <w:ind w:left="851" w:right="849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9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7F0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unhideWhenUsed/>
    <w:rsid w:val="00B87B7D"/>
    <w:pPr>
      <w:tabs>
        <w:tab w:val="left" w:pos="1276"/>
      </w:tabs>
      <w:spacing w:after="0" w:line="240" w:lineRule="auto"/>
      <w:ind w:right="-2"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B87B7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8">
    <w:name w:val="Table Grid"/>
    <w:basedOn w:val="a1"/>
    <w:uiPriority w:val="59"/>
    <w:rsid w:val="00A1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lock Text"/>
    <w:basedOn w:val="a"/>
    <w:semiHidden/>
    <w:unhideWhenUsed/>
    <w:rsid w:val="003E7577"/>
    <w:pPr>
      <w:spacing w:after="0" w:line="240" w:lineRule="auto"/>
      <w:ind w:left="851" w:right="849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364</dc:creator>
  <cp:lastModifiedBy>364</cp:lastModifiedBy>
  <cp:revision>2</cp:revision>
  <dcterms:created xsi:type="dcterms:W3CDTF">2020-12-16T11:43:00Z</dcterms:created>
  <dcterms:modified xsi:type="dcterms:W3CDTF">2020-12-16T11:43:00Z</dcterms:modified>
</cp:coreProperties>
</file>