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5D1" w:rsidRDefault="009C479C">
      <w:r>
        <w:t>Transmit RAM</w:t>
      </w:r>
    </w:p>
    <w:p w:rsidR="009C479C" w:rsidRDefault="009C479C">
      <w:r>
        <w:t>The Transmit RAM is 1024 x 1</w:t>
      </w:r>
      <w:r w:rsidR="00A3227E">
        <w:t>7</w:t>
      </w:r>
      <w:r>
        <w:t xml:space="preserve">bit in size. </w:t>
      </w:r>
    </w:p>
    <w:p w:rsidR="009C479C" w:rsidRDefault="009C479C">
      <w:r>
        <w:t>The RAM is divided into 32</w:t>
      </w:r>
      <w:r w:rsidR="00A3227E">
        <w:t xml:space="preserve"> blocks of 32 17</w:t>
      </w:r>
      <w:r>
        <w:t>bit word each. For each sub address, a block is assigned.</w:t>
      </w:r>
    </w:p>
    <w:p w:rsidR="009C479C" w:rsidRDefault="009C479C">
      <w:r>
        <w:t>The first block at address 0x000 is dedicated to the command processor (</w:t>
      </w:r>
      <w:proofErr w:type="spellStart"/>
      <w:r>
        <w:t>CmdProcRAM</w:t>
      </w:r>
      <w:proofErr w:type="spellEnd"/>
      <w:r>
        <w:t>) and the last block (</w:t>
      </w:r>
      <w:proofErr w:type="spellStart"/>
      <w:r>
        <w:t>ModeRAM</w:t>
      </w:r>
      <w:proofErr w:type="spellEnd"/>
      <w:r>
        <w:t>) is dedicated to the data words applicable to the MODE commands.</w:t>
      </w:r>
    </w:p>
    <w:p w:rsidR="009C479C" w:rsidRDefault="009C479C">
      <w:r>
        <w:t xml:space="preserve">To transmit data to an RT/BC from a station, the host prepares the </w:t>
      </w:r>
      <w:proofErr w:type="spellStart"/>
      <w:r>
        <w:t>Tx</w:t>
      </w:r>
      <w:proofErr w:type="spellEnd"/>
      <w:r>
        <w:t xml:space="preserve"> RAM contents for the specific message as per sub address. Then the HOST processor sets the command word in location 0x00 of the </w:t>
      </w:r>
      <w:proofErr w:type="spellStart"/>
      <w:r>
        <w:t>Tx</w:t>
      </w:r>
      <w:proofErr w:type="spellEnd"/>
      <w:r>
        <w:t xml:space="preserve"> RAM (i.e. first location of </w:t>
      </w:r>
      <w:proofErr w:type="spellStart"/>
      <w:r>
        <w:t>Tx</w:t>
      </w:r>
      <w:proofErr w:type="spellEnd"/>
      <w:r>
        <w:t xml:space="preserve"> Command processor RAM block). The Number of commands is set to 1 (or more if more commands are loaded in </w:t>
      </w:r>
      <w:proofErr w:type="spellStart"/>
      <w:r>
        <w:t>CmdProcRAM</w:t>
      </w:r>
      <w:proofErr w:type="spellEnd"/>
      <w:r>
        <w:t>) and the Send bit is activated in the transmit control register.</w:t>
      </w:r>
    </w:p>
    <w:p w:rsidR="009C479C" w:rsidRDefault="009C479C">
      <w:r>
        <w:t xml:space="preserve">The </w:t>
      </w:r>
      <w:proofErr w:type="spellStart"/>
      <w:r>
        <w:t>CmdProcRAM</w:t>
      </w:r>
      <w:proofErr w:type="spellEnd"/>
      <w:r>
        <w:t xml:space="preserve"> is a block where the host can prepare in advance up to 32 commands for execution. T</w:t>
      </w:r>
      <w:r w:rsidR="00F84F31">
        <w:t>o</w:t>
      </w:r>
      <w:r>
        <w:t xml:space="preserve"> execute the commands from the </w:t>
      </w:r>
      <w:proofErr w:type="spellStart"/>
      <w:r>
        <w:t>CmdProcRAM</w:t>
      </w:r>
      <w:proofErr w:type="spellEnd"/>
      <w:r>
        <w:t xml:space="preserve">, the host needs to configure the </w:t>
      </w:r>
      <w:proofErr w:type="spellStart"/>
      <w:r>
        <w:t>CmdProcStartAddr</w:t>
      </w:r>
      <w:proofErr w:type="spellEnd"/>
      <w:r>
        <w:t xml:space="preserve"> and </w:t>
      </w:r>
      <w:proofErr w:type="spellStart"/>
      <w:r>
        <w:t>CmdProcLen</w:t>
      </w:r>
      <w:proofErr w:type="spellEnd"/>
      <w:r>
        <w:t xml:space="preserve"> registers. The command processor then reads from this start address the first command (after the Start Transmit bit is set) and executes the command. Once the complete interaction for the command is finished, the command processor retrieves the next command and repeats the process until the </w:t>
      </w:r>
      <w:r w:rsidR="00B2323A">
        <w:t xml:space="preserve">correct number of commands have been executed. Should the </w:t>
      </w:r>
      <w:proofErr w:type="spellStart"/>
      <w:r w:rsidR="00B2323A">
        <w:t>CmdProcLen</w:t>
      </w:r>
      <w:proofErr w:type="spellEnd"/>
      <w:r w:rsidR="00B2323A">
        <w:t xml:space="preserve"> register indicate more commands than the end of the </w:t>
      </w:r>
      <w:proofErr w:type="spellStart"/>
      <w:r w:rsidR="00B2323A">
        <w:t>CmdProcRAM</w:t>
      </w:r>
      <w:proofErr w:type="spellEnd"/>
      <w:r w:rsidR="00B2323A">
        <w:t xml:space="preserve">, the address will wrap and the commands from address 0x00 will be executed in a circular buffer </w:t>
      </w:r>
      <w:proofErr w:type="gramStart"/>
      <w:r w:rsidR="00B2323A">
        <w:t>manner.</w:t>
      </w:r>
      <w:proofErr w:type="gramEnd"/>
    </w:p>
    <w:p w:rsidR="00A3227E" w:rsidRDefault="00A3227E">
      <w:r>
        <w:t xml:space="preserve">Each row in the </w:t>
      </w:r>
      <w:proofErr w:type="spellStart"/>
      <w:r>
        <w:t>CmdProcRAM</w:t>
      </w:r>
      <w:proofErr w:type="spellEnd"/>
      <w:r>
        <w:t xml:space="preserve"> is a new command. </w:t>
      </w:r>
      <w:r w:rsidR="00EE000F">
        <w:t xml:space="preserve">The </w:t>
      </w:r>
      <w:proofErr w:type="spellStart"/>
      <w:r w:rsidR="00EE000F">
        <w:t>CmdProcRAM</w:t>
      </w:r>
      <w:proofErr w:type="spellEnd"/>
      <w:r w:rsidR="00BA1722">
        <w:t xml:space="preserve"> is 17 bits wide, the MSB indic</w:t>
      </w:r>
      <w:r w:rsidR="00EE000F">
        <w:t xml:space="preserve">ating </w:t>
      </w:r>
      <w:proofErr w:type="gramStart"/>
      <w:r w:rsidR="00EE000F">
        <w:t>the  RT2RT</w:t>
      </w:r>
      <w:proofErr w:type="gramEnd"/>
      <w:r w:rsidR="00EE000F">
        <w:t xml:space="preserve"> transfer. An RT2RT transfers</w:t>
      </w:r>
      <w:r>
        <w:t xml:space="preserve"> two command words to be sent. The second command word is in the next address of the </w:t>
      </w:r>
      <w:proofErr w:type="spellStart"/>
      <w:r>
        <w:t>CmdProcRAM</w:t>
      </w:r>
      <w:proofErr w:type="spellEnd"/>
      <w:r>
        <w:t>. The MSB for the second address is cleared.</w:t>
      </w:r>
    </w:p>
    <w:p w:rsidR="001834E8" w:rsidRDefault="001834E8">
      <w:r>
        <w:t>When the comma</w:t>
      </w:r>
      <w:r w:rsidR="00FA7661">
        <w:t>n</w:t>
      </w:r>
      <w:r>
        <w:t xml:space="preserve">d word is for RT2RT transfer, the host needs to set the RT2RT bit first in the </w:t>
      </w:r>
      <w:proofErr w:type="spellStart"/>
      <w:r w:rsidR="00F84F31">
        <w:t>Tx_Control</w:t>
      </w:r>
      <w:proofErr w:type="spellEnd"/>
      <w:r>
        <w:t xml:space="preserve"> register before writing to the </w:t>
      </w:r>
      <w:proofErr w:type="spellStart"/>
      <w:r>
        <w:t>CmdProcRAM</w:t>
      </w:r>
      <w:proofErr w:type="spellEnd"/>
      <w:r>
        <w:t xml:space="preserve"> address. During the writing process, the MSB (bit 17) for the command word that indicates the RT2RT transfer is taken from the register bit setting. The Host needs to clear the bit afterwards. Thus writing to the </w:t>
      </w:r>
      <w:proofErr w:type="spellStart"/>
      <w:r>
        <w:t>CmdProcRAM</w:t>
      </w:r>
      <w:proofErr w:type="spellEnd"/>
      <w:r>
        <w:t xml:space="preserve"> with a change to the RT2RT bit will require two transactions, one to set/clear the RT2RT bit and one to write to the </w:t>
      </w:r>
      <w:proofErr w:type="spellStart"/>
      <w:r>
        <w:t>CmdProcRAM</w:t>
      </w:r>
      <w:proofErr w:type="spellEnd"/>
      <w:r>
        <w:t>.</w:t>
      </w:r>
    </w:p>
    <w:p w:rsidR="00FA7661" w:rsidRDefault="00FA7661">
      <w:r>
        <w:t xml:space="preserve">The </w:t>
      </w:r>
      <w:proofErr w:type="spellStart"/>
      <w:r>
        <w:t>SendMessage</w:t>
      </w:r>
      <w:proofErr w:type="spellEnd"/>
      <w:r>
        <w:t xml:space="preserve"> signal is generated by the </w:t>
      </w:r>
      <w:proofErr w:type="spellStart"/>
      <w:r>
        <w:t>SendMessage</w:t>
      </w:r>
      <w:proofErr w:type="spellEnd"/>
      <w:r>
        <w:t xml:space="preserve"> bit in the </w:t>
      </w:r>
      <w:proofErr w:type="spellStart"/>
      <w:r>
        <w:t>Tx_Control</w:t>
      </w:r>
      <w:proofErr w:type="spellEnd"/>
      <w:r>
        <w:t xml:space="preserve"> register, but is delayed by 3 clock cycles to allow time for the command word to appear on the output of the </w:t>
      </w:r>
      <w:proofErr w:type="spellStart"/>
      <w:r>
        <w:t>CmdProcRAM</w:t>
      </w:r>
      <w:proofErr w:type="spellEnd"/>
      <w:r>
        <w:t xml:space="preserve"> bus.</w:t>
      </w:r>
    </w:p>
    <w:p w:rsidR="00FA7661" w:rsidRDefault="00FA7661">
      <w:r>
        <w:t>Thus, when the host want</w:t>
      </w:r>
      <w:r w:rsidR="00F84F31">
        <w:t>s</w:t>
      </w:r>
      <w:r>
        <w:t xml:space="preserve"> to send a command, it does the following steps:</w:t>
      </w:r>
    </w:p>
    <w:p w:rsidR="00FA7661" w:rsidRDefault="00FA7661" w:rsidP="00FA7661">
      <w:pPr>
        <w:pStyle w:val="ListParagraph"/>
        <w:numPr>
          <w:ilvl w:val="0"/>
          <w:numId w:val="1"/>
        </w:numPr>
      </w:pPr>
      <w:r>
        <w:t>Set the RT2RT bit if needed to change it. The RT2RT bit does not clear automatically;</w:t>
      </w:r>
    </w:p>
    <w:p w:rsidR="00FA7661" w:rsidRDefault="00FA7661" w:rsidP="00FA7661">
      <w:pPr>
        <w:pStyle w:val="ListParagraph"/>
        <w:numPr>
          <w:ilvl w:val="0"/>
          <w:numId w:val="1"/>
        </w:numPr>
      </w:pPr>
      <w:r>
        <w:t xml:space="preserve">Write the correct command words to the </w:t>
      </w:r>
      <w:proofErr w:type="spellStart"/>
      <w:r>
        <w:t>CmdProcRAM</w:t>
      </w:r>
      <w:proofErr w:type="spellEnd"/>
      <w:r>
        <w:t>;</w:t>
      </w:r>
    </w:p>
    <w:p w:rsidR="00FA7661" w:rsidRDefault="00FA7661" w:rsidP="00FA7661">
      <w:pPr>
        <w:pStyle w:val="ListParagraph"/>
        <w:numPr>
          <w:ilvl w:val="0"/>
          <w:numId w:val="1"/>
        </w:numPr>
      </w:pPr>
      <w:r>
        <w:t xml:space="preserve">Set the </w:t>
      </w:r>
      <w:proofErr w:type="spellStart"/>
      <w:r>
        <w:t>CmdProcStartAddr</w:t>
      </w:r>
      <w:proofErr w:type="spellEnd"/>
      <w:r>
        <w:t xml:space="preserve"> register to correct address (normally left at 0x000 for single ;commands);</w:t>
      </w:r>
    </w:p>
    <w:p w:rsidR="00FA7661" w:rsidRDefault="00FA7661" w:rsidP="00FA7661">
      <w:pPr>
        <w:pStyle w:val="ListParagraph"/>
        <w:numPr>
          <w:ilvl w:val="0"/>
          <w:numId w:val="1"/>
        </w:numPr>
      </w:pPr>
      <w:r>
        <w:t xml:space="preserve">Set the </w:t>
      </w:r>
      <w:proofErr w:type="spellStart"/>
      <w:r>
        <w:t>CmdProcL</w:t>
      </w:r>
      <w:r w:rsidR="00F84F31">
        <w:t>e</w:t>
      </w:r>
      <w:r>
        <w:t>n</w:t>
      </w:r>
      <w:proofErr w:type="spellEnd"/>
      <w:r>
        <w:t xml:space="preserve"> to correct number of commands (normally left at 1 for single commands);</w:t>
      </w:r>
    </w:p>
    <w:p w:rsidR="00FA7661" w:rsidRDefault="00FA7661" w:rsidP="00FA7661">
      <w:pPr>
        <w:pStyle w:val="ListParagraph"/>
        <w:numPr>
          <w:ilvl w:val="0"/>
          <w:numId w:val="1"/>
        </w:numPr>
      </w:pPr>
      <w:r>
        <w:t>Write any required data to the relevant sub address RAM blocks;</w:t>
      </w:r>
    </w:p>
    <w:p w:rsidR="006F39BE" w:rsidRDefault="00FA7661" w:rsidP="006F39BE">
      <w:pPr>
        <w:pStyle w:val="ListParagraph"/>
        <w:numPr>
          <w:ilvl w:val="0"/>
          <w:numId w:val="1"/>
        </w:numPr>
      </w:pPr>
      <w:r>
        <w:t xml:space="preserve">Set the </w:t>
      </w:r>
      <w:proofErr w:type="spellStart"/>
      <w:r>
        <w:t>SendMessage</w:t>
      </w:r>
      <w:proofErr w:type="spellEnd"/>
      <w:r>
        <w:t xml:space="preserve"> bit in the </w:t>
      </w:r>
      <w:proofErr w:type="spellStart"/>
      <w:r>
        <w:t>TxControl</w:t>
      </w:r>
      <w:proofErr w:type="spellEnd"/>
      <w:r>
        <w:t xml:space="preserve"> register.</w:t>
      </w:r>
    </w:p>
    <w:p w:rsidR="007A7A00" w:rsidRDefault="007A7A00" w:rsidP="006F39BE">
      <w:pPr>
        <w:ind w:left="360"/>
      </w:pPr>
      <w:r>
        <w:t xml:space="preserve">The </w:t>
      </w:r>
      <w:proofErr w:type="spellStart"/>
      <w:r>
        <w:t>WrapCmds</w:t>
      </w:r>
      <w:proofErr w:type="spellEnd"/>
      <w:r>
        <w:t xml:space="preserve"> bit in </w:t>
      </w:r>
      <w:proofErr w:type="spellStart"/>
      <w:r>
        <w:t>reg_tx_control</w:t>
      </w:r>
      <w:proofErr w:type="spellEnd"/>
      <w:r>
        <w:t xml:space="preserve"> will cause the </w:t>
      </w:r>
      <w:proofErr w:type="spellStart"/>
      <w:r>
        <w:t>CmdProc</w:t>
      </w:r>
      <w:proofErr w:type="spellEnd"/>
      <w:r>
        <w:t xml:space="preserve"> to reload the </w:t>
      </w:r>
      <w:proofErr w:type="spellStart"/>
      <w:r>
        <w:t>StartAddr</w:t>
      </w:r>
      <w:proofErr w:type="spellEnd"/>
      <w:r>
        <w:t xml:space="preserve"> when the Length number of commands have been handled. Thus, the commands configured would run </w:t>
      </w:r>
      <w:r>
        <w:lastRenderedPageBreak/>
        <w:t>endlessly.</w:t>
      </w:r>
      <w:r w:rsidR="006F39BE">
        <w:t xml:space="preserve"> When the bit is cleared, the currently running sequence would stop when the end of the sequence is reached.</w:t>
      </w:r>
    </w:p>
    <w:p w:rsidR="00A2543F" w:rsidRDefault="00A2543F" w:rsidP="00A2543F">
      <w:pPr>
        <w:rPr>
          <w:b/>
        </w:rPr>
      </w:pPr>
      <w:r w:rsidRPr="00A2543F">
        <w:rPr>
          <w:b/>
        </w:rPr>
        <w:t>The wait states on the host should be setup for at least one, but might be implementation specific.</w:t>
      </w:r>
    </w:p>
    <w:p w:rsidR="002837B3" w:rsidRDefault="002837B3" w:rsidP="00A2543F">
      <w:pPr>
        <w:rPr>
          <w:b/>
        </w:rPr>
      </w:pPr>
    </w:p>
    <w:p w:rsidR="002837B3" w:rsidRDefault="002837B3" w:rsidP="00172AEF">
      <w:pPr>
        <w:pStyle w:val="Heading1"/>
      </w:pPr>
      <w:r>
        <w:t>Test cases</w:t>
      </w:r>
    </w:p>
    <w:p w:rsidR="002837B3" w:rsidRDefault="006D651B" w:rsidP="00553DC6">
      <w:pPr>
        <w:pStyle w:val="ListParagraph"/>
        <w:numPr>
          <w:ilvl w:val="0"/>
          <w:numId w:val="2"/>
        </w:numPr>
      </w:pPr>
      <w:proofErr w:type="spellStart"/>
      <w:r>
        <w:t>Wrap around</w:t>
      </w:r>
      <w:proofErr w:type="spellEnd"/>
      <w:r>
        <w:t xml:space="preserve"> of </w:t>
      </w:r>
      <w:proofErr w:type="spellStart"/>
      <w:r>
        <w:t>CmdProc</w:t>
      </w:r>
      <w:proofErr w:type="spellEnd"/>
      <w:r>
        <w:t xml:space="preserve"> </w:t>
      </w:r>
      <w:r w:rsidR="007A7A00">
        <w:t xml:space="preserve">with </w:t>
      </w:r>
      <w:proofErr w:type="spellStart"/>
      <w:r w:rsidR="007A7A00">
        <w:t>WrapCmds</w:t>
      </w:r>
      <w:proofErr w:type="spellEnd"/>
      <w:r w:rsidR="007A7A00">
        <w:t xml:space="preserve"> bit set</w:t>
      </w:r>
    </w:p>
    <w:p w:rsidR="007A7A00" w:rsidRDefault="007A7A00" w:rsidP="00553DC6">
      <w:pPr>
        <w:pStyle w:val="ListParagraph"/>
        <w:numPr>
          <w:ilvl w:val="0"/>
          <w:numId w:val="2"/>
        </w:numPr>
      </w:pPr>
      <w:proofErr w:type="spellStart"/>
      <w:r>
        <w:t>Wrap around</w:t>
      </w:r>
      <w:proofErr w:type="spellEnd"/>
      <w:r>
        <w:t xml:space="preserve"> of </w:t>
      </w:r>
      <w:proofErr w:type="spellStart"/>
      <w:r>
        <w:t>CmdProc</w:t>
      </w:r>
      <w:proofErr w:type="spellEnd"/>
      <w:r>
        <w:t xml:space="preserve"> when start and length will cause it to wrap (independent of the </w:t>
      </w:r>
      <w:proofErr w:type="spellStart"/>
      <w:r>
        <w:t>WrapCmds</w:t>
      </w:r>
      <w:proofErr w:type="spellEnd"/>
      <w:r>
        <w:t xml:space="preserve"> bit. </w:t>
      </w:r>
    </w:p>
    <w:p w:rsidR="006015C4" w:rsidRDefault="006015C4" w:rsidP="00172AEF">
      <w:pPr>
        <w:pStyle w:val="Heading1"/>
      </w:pPr>
      <w:r>
        <w:t>What errors c</w:t>
      </w:r>
      <w:r w:rsidR="00373D68">
        <w:t>an there be in a BCRT_RX (1) command</w:t>
      </w:r>
      <w:r>
        <w:t>?</w:t>
      </w:r>
    </w:p>
    <w:p w:rsidR="006015C4" w:rsidRDefault="006015C4" w:rsidP="006015C4">
      <w:pPr>
        <w:pStyle w:val="ListParagraph"/>
        <w:numPr>
          <w:ilvl w:val="0"/>
          <w:numId w:val="3"/>
        </w:numPr>
      </w:pPr>
      <w:r>
        <w:t xml:space="preserve">BC sends illegal </w:t>
      </w:r>
      <w:proofErr w:type="spellStart"/>
      <w:r>
        <w:t>SubAddr</w:t>
      </w:r>
      <w:proofErr w:type="spellEnd"/>
    </w:p>
    <w:p w:rsidR="00C27817" w:rsidRDefault="00C27817" w:rsidP="006015C4">
      <w:pPr>
        <w:pStyle w:val="ListParagraph"/>
        <w:numPr>
          <w:ilvl w:val="0"/>
          <w:numId w:val="3"/>
        </w:numPr>
      </w:pPr>
      <w:r>
        <w:t xml:space="preserve">BC sends to wrong RT </w:t>
      </w:r>
      <w:proofErr w:type="spellStart"/>
      <w:r>
        <w:t>Addr</w:t>
      </w:r>
      <w:proofErr w:type="spellEnd"/>
      <w:r>
        <w:t xml:space="preserve"> (RT ignores, no action from RT)</w:t>
      </w:r>
    </w:p>
    <w:p w:rsidR="006015C4" w:rsidRDefault="006015C4" w:rsidP="006015C4">
      <w:pPr>
        <w:pStyle w:val="ListParagraph"/>
        <w:numPr>
          <w:ilvl w:val="0"/>
          <w:numId w:val="3"/>
        </w:numPr>
      </w:pPr>
      <w:r>
        <w:t xml:space="preserve">Parity error in </w:t>
      </w:r>
      <w:proofErr w:type="spellStart"/>
      <w:r>
        <w:t>CmdWord</w:t>
      </w:r>
      <w:proofErr w:type="spellEnd"/>
    </w:p>
    <w:p w:rsidR="006015C4" w:rsidRDefault="00373D68" w:rsidP="006015C4">
      <w:pPr>
        <w:pStyle w:val="ListParagraph"/>
        <w:numPr>
          <w:ilvl w:val="0"/>
          <w:numId w:val="3"/>
        </w:numPr>
      </w:pPr>
      <w:r>
        <w:t>BC sends to little data word compared to LEN (RT has timeout waiting for next sync)</w:t>
      </w:r>
    </w:p>
    <w:p w:rsidR="00373D68" w:rsidRDefault="00373D68" w:rsidP="006015C4">
      <w:pPr>
        <w:pStyle w:val="ListParagraph"/>
        <w:numPr>
          <w:ilvl w:val="0"/>
          <w:numId w:val="3"/>
        </w:numPr>
      </w:pPr>
      <w:r>
        <w:t>BC sends to many data word compared to LEN (RT detect activity in REP time interval)</w:t>
      </w:r>
    </w:p>
    <w:p w:rsidR="00373D68" w:rsidRDefault="00373D68" w:rsidP="006015C4">
      <w:pPr>
        <w:pStyle w:val="ListParagraph"/>
        <w:numPr>
          <w:ilvl w:val="0"/>
          <w:numId w:val="3"/>
        </w:numPr>
      </w:pPr>
      <w:r>
        <w:t>Parity Error in any data words (test first, middle and last data word)</w:t>
      </w:r>
    </w:p>
    <w:p w:rsidR="00373D68" w:rsidRDefault="00373D68" w:rsidP="006015C4">
      <w:pPr>
        <w:pStyle w:val="ListParagraph"/>
        <w:numPr>
          <w:ilvl w:val="0"/>
          <w:numId w:val="3"/>
        </w:numPr>
      </w:pPr>
      <w:r>
        <w:t>Noise detection on any bit (detected by Manchester decoder)</w:t>
      </w:r>
    </w:p>
    <w:p w:rsidR="00373D68" w:rsidRDefault="00424DCC" w:rsidP="006015C4">
      <w:pPr>
        <w:pStyle w:val="ListParagraph"/>
        <w:numPr>
          <w:ilvl w:val="0"/>
          <w:numId w:val="3"/>
        </w:numPr>
      </w:pPr>
      <w:r>
        <w:t>RT does not respond in time with STATUS</w:t>
      </w:r>
    </w:p>
    <w:p w:rsidR="00424DCC" w:rsidRDefault="00424DCC" w:rsidP="006015C4">
      <w:pPr>
        <w:pStyle w:val="ListParagraph"/>
        <w:numPr>
          <w:ilvl w:val="0"/>
          <w:numId w:val="3"/>
        </w:numPr>
      </w:pPr>
      <w:r>
        <w:t>Parity error in STATUS</w:t>
      </w:r>
    </w:p>
    <w:p w:rsidR="00424DCC" w:rsidRDefault="00424DCC" w:rsidP="006015C4">
      <w:pPr>
        <w:pStyle w:val="ListParagraph"/>
        <w:numPr>
          <w:ilvl w:val="0"/>
          <w:numId w:val="3"/>
        </w:numPr>
      </w:pPr>
      <w:r>
        <w:t>BC violates GAP between messages (RT detect activity in GAP time interval)</w:t>
      </w:r>
    </w:p>
    <w:p w:rsidR="00424DCC" w:rsidRDefault="00424DCC" w:rsidP="006015C4">
      <w:pPr>
        <w:pStyle w:val="ListParagraph"/>
        <w:numPr>
          <w:ilvl w:val="0"/>
          <w:numId w:val="3"/>
        </w:numPr>
      </w:pPr>
      <w:r>
        <w:t xml:space="preserve">If it is Broadcast message: </w:t>
      </w:r>
    </w:p>
    <w:p w:rsidR="00424DCC" w:rsidRDefault="00424DCC" w:rsidP="00424DCC">
      <w:pPr>
        <w:pStyle w:val="ListParagraph"/>
        <w:numPr>
          <w:ilvl w:val="1"/>
          <w:numId w:val="3"/>
        </w:numPr>
      </w:pPr>
      <w:r>
        <w:t>Legal broadcast command (broadcast enabled), request the status afterwards</w:t>
      </w:r>
    </w:p>
    <w:p w:rsidR="00424DCC" w:rsidRDefault="00424DCC" w:rsidP="00424DCC">
      <w:pPr>
        <w:pStyle w:val="ListParagraph"/>
        <w:numPr>
          <w:ilvl w:val="1"/>
          <w:numId w:val="3"/>
        </w:numPr>
      </w:pPr>
      <w:r>
        <w:t>Legal broadcast command (broadcast not enabled), request status afterward</w:t>
      </w:r>
    </w:p>
    <w:p w:rsidR="00424DCC" w:rsidRDefault="00424DCC" w:rsidP="00424DCC">
      <w:pPr>
        <w:pStyle w:val="ListParagraph"/>
        <w:numPr>
          <w:ilvl w:val="1"/>
          <w:numId w:val="3"/>
        </w:numPr>
      </w:pPr>
      <w:r>
        <w:t>RT send STATUS anyway</w:t>
      </w:r>
    </w:p>
    <w:p w:rsidR="00424DCC" w:rsidRDefault="000B1CF8" w:rsidP="000B1CF8">
      <w:pPr>
        <w:pStyle w:val="Heading2"/>
      </w:pPr>
      <w:r>
        <w:t>Timers</w:t>
      </w:r>
    </w:p>
    <w:p w:rsidR="000B1CF8" w:rsidRDefault="000B1CF8" w:rsidP="000B1CF8">
      <w:r>
        <w:t>The Core contains 4 major timers:</w:t>
      </w:r>
    </w:p>
    <w:p w:rsidR="000B1CF8" w:rsidRDefault="000B1CF8" w:rsidP="000B1CF8">
      <w:pPr>
        <w:pStyle w:val="ListParagraph"/>
        <w:numPr>
          <w:ilvl w:val="0"/>
          <w:numId w:val="9"/>
        </w:numPr>
      </w:pPr>
      <w:r>
        <w:t>GAP timer for intermessage gap control</w:t>
      </w:r>
    </w:p>
    <w:p w:rsidR="000B1CF8" w:rsidRDefault="000B1CF8" w:rsidP="000B1CF8">
      <w:pPr>
        <w:pStyle w:val="ListParagraph"/>
        <w:numPr>
          <w:ilvl w:val="0"/>
          <w:numId w:val="9"/>
        </w:numPr>
      </w:pPr>
      <w:r>
        <w:t>REP timer for ensure minimum time requirement is met</w:t>
      </w:r>
    </w:p>
    <w:p w:rsidR="000B1CF8" w:rsidRDefault="000B1CF8" w:rsidP="000B1CF8">
      <w:pPr>
        <w:pStyle w:val="ListParagraph"/>
        <w:numPr>
          <w:ilvl w:val="0"/>
          <w:numId w:val="9"/>
        </w:numPr>
      </w:pPr>
      <w:r>
        <w:t>NRP timer to measure the no response timeout incase an RT does not respond.</w:t>
      </w:r>
    </w:p>
    <w:p w:rsidR="000B1CF8" w:rsidRPr="000B1CF8" w:rsidRDefault="000B1CF8" w:rsidP="000B1CF8">
      <w:pPr>
        <w:pStyle w:val="ListParagraph"/>
        <w:numPr>
          <w:ilvl w:val="0"/>
          <w:numId w:val="9"/>
        </w:numPr>
      </w:pPr>
      <w:r>
        <w:t>SAF safety timer to ensure that the transmitter is not active on the bus longer than allowed.</w:t>
      </w:r>
    </w:p>
    <w:p w:rsidR="000B1CF8" w:rsidRDefault="000B1CF8" w:rsidP="005F6702">
      <w:r>
        <w:t>Each of the timers has a bit representing its timeout status in the bus specific status and mask registers. Whenever the timeout becomes active, the bit in the status register will be latches and cleared on writing the same bit 1 in the status register.</w:t>
      </w:r>
      <w:r w:rsidR="0051181B">
        <w:t xml:space="preserve"> The register only captures the change from high to low. Even if the framer clears the actual timer, the bit will still be latched in the status register. Clearing the bit in the status register has no impact on the actual timer level. The timer can this timeout and set its timeout signal high. The status register will notice this low to high transition and latch its relevant bit high.</w:t>
      </w:r>
      <w:r w:rsidR="008248CB">
        <w:t xml:space="preserve"> If</w:t>
      </w:r>
      <w:r w:rsidR="0051181B">
        <w:t xml:space="preserve"> the host writes to the status bit to clear it, the timeout signal of the timer will remain high until the timer is reset, for example by the framer.</w:t>
      </w:r>
    </w:p>
    <w:p w:rsidR="0051181B" w:rsidRDefault="0051181B" w:rsidP="005F6702">
      <w:r>
        <w:lastRenderedPageBreak/>
        <w:t>Under normal operation, only the NRP and SAF timers need to be of concern for the host. The interrupt generation is controlled by the bus specific mask register.</w:t>
      </w:r>
    </w:p>
    <w:p w:rsidR="005F6702" w:rsidRDefault="005F6702" w:rsidP="00172AEF">
      <w:pPr>
        <w:pStyle w:val="Heading1"/>
      </w:pPr>
      <w:r>
        <w:t>Test cases for MODE commands:</w:t>
      </w:r>
    </w:p>
    <w:p w:rsidR="005F6702" w:rsidRDefault="005F6702" w:rsidP="005F6702">
      <w:pPr>
        <w:pStyle w:val="Heading2"/>
      </w:pPr>
      <w:r>
        <w:t>Dynamic Bus Control (00000)</w:t>
      </w:r>
    </w:p>
    <w:p w:rsidR="005F6702" w:rsidRDefault="005F6702" w:rsidP="005F6702">
      <w:r>
        <w:t xml:space="preserve">Dynamic bus control (DBC) acceptance by an RT is controlled by the DBC bit in the </w:t>
      </w:r>
      <w:proofErr w:type="spellStart"/>
      <w:r>
        <w:t>reg_tx_control</w:t>
      </w:r>
      <w:proofErr w:type="spellEnd"/>
      <w:r>
        <w:t xml:space="preserve"> register. If the bit is set, the RT can and will accept the transfer of control to it. If the sub-system does not allow transfer of the bus control to this RT, the host application should clear the bit in the </w:t>
      </w:r>
      <w:proofErr w:type="spellStart"/>
      <w:r>
        <w:t>reg_tx_control</w:t>
      </w:r>
      <w:proofErr w:type="spellEnd"/>
      <w:r>
        <w:t xml:space="preserve">. The bit is cleared by default after power on. DBC active, i.e. the RT has taken control of the bus, is indicated by the DBC bit in the </w:t>
      </w:r>
      <w:proofErr w:type="spellStart"/>
      <w:r>
        <w:t>reg_status</w:t>
      </w:r>
      <w:proofErr w:type="spellEnd"/>
      <w:r>
        <w:t>. For the DBC to transfer control back, it needs to send the DBC mode command (most likely to the BC that sent it, but theoretically any other RT on the bus).</w:t>
      </w:r>
    </w:p>
    <w:p w:rsidR="005F6702" w:rsidRDefault="005F6702" w:rsidP="005F6702">
      <w:pPr>
        <w:pStyle w:val="ListParagraph"/>
        <w:numPr>
          <w:ilvl w:val="0"/>
          <w:numId w:val="4"/>
        </w:numPr>
      </w:pPr>
      <w:r>
        <w:t xml:space="preserve">Test that RT does not accept the bus control if DBC is cleared in </w:t>
      </w:r>
      <w:proofErr w:type="spellStart"/>
      <w:r>
        <w:t>reg_tx_control</w:t>
      </w:r>
      <w:proofErr w:type="spellEnd"/>
      <w:r>
        <w:t>.</w:t>
      </w:r>
    </w:p>
    <w:p w:rsidR="005F6702" w:rsidRDefault="005F6702" w:rsidP="005F6702">
      <w:pPr>
        <w:pStyle w:val="ListParagraph"/>
        <w:numPr>
          <w:ilvl w:val="0"/>
          <w:numId w:val="4"/>
        </w:numPr>
      </w:pPr>
      <w:r>
        <w:t xml:space="preserve">Test that the RT accepts bus control if DBC is set in </w:t>
      </w:r>
      <w:proofErr w:type="spellStart"/>
      <w:r>
        <w:t>reg_tx_control</w:t>
      </w:r>
      <w:proofErr w:type="spellEnd"/>
      <w:r>
        <w:t>.</w:t>
      </w:r>
    </w:p>
    <w:p w:rsidR="005F6702" w:rsidRDefault="005F6702" w:rsidP="005F6702">
      <w:pPr>
        <w:pStyle w:val="ListParagraph"/>
        <w:numPr>
          <w:ilvl w:val="0"/>
          <w:numId w:val="4"/>
        </w:numPr>
      </w:pPr>
      <w:r>
        <w:t>Test that the RT remains bus controller if transfer to new node fails:</w:t>
      </w:r>
    </w:p>
    <w:p w:rsidR="005F6702" w:rsidRDefault="005F6702" w:rsidP="005F6702">
      <w:pPr>
        <w:pStyle w:val="ListParagraph"/>
        <w:numPr>
          <w:ilvl w:val="1"/>
          <w:numId w:val="4"/>
        </w:numPr>
      </w:pPr>
      <w:r>
        <w:t>Failure due to no response</w:t>
      </w:r>
    </w:p>
    <w:p w:rsidR="005F6702" w:rsidRDefault="005F6702" w:rsidP="005F6702">
      <w:pPr>
        <w:pStyle w:val="ListParagraph"/>
        <w:numPr>
          <w:ilvl w:val="1"/>
          <w:numId w:val="4"/>
        </w:numPr>
      </w:pPr>
      <w:r>
        <w:t>Failure due to DBC enable cleared in receiving RT/BC</w:t>
      </w:r>
    </w:p>
    <w:p w:rsidR="005F6702" w:rsidRDefault="005F6702" w:rsidP="005F6702">
      <w:pPr>
        <w:pStyle w:val="ListParagraph"/>
        <w:numPr>
          <w:ilvl w:val="0"/>
          <w:numId w:val="4"/>
        </w:numPr>
      </w:pPr>
      <w:r>
        <w:t>Test that the RT transfers control to new node on acceptance.</w:t>
      </w:r>
    </w:p>
    <w:p w:rsidR="00025098" w:rsidRPr="00C029B2" w:rsidRDefault="00025098" w:rsidP="005F6702">
      <w:pPr>
        <w:pStyle w:val="ListParagraph"/>
        <w:numPr>
          <w:ilvl w:val="0"/>
          <w:numId w:val="4"/>
        </w:numPr>
        <w:rPr>
          <w:highlight w:val="red"/>
        </w:rPr>
      </w:pPr>
      <w:r w:rsidRPr="00C029B2">
        <w:rPr>
          <w:highlight w:val="red"/>
        </w:rPr>
        <w:t>Test that RT ignores message when sent as broadcast.</w:t>
      </w:r>
    </w:p>
    <w:p w:rsidR="00124B7A" w:rsidRDefault="00124B7A" w:rsidP="00124B7A">
      <w:pPr>
        <w:pStyle w:val="Heading2"/>
      </w:pPr>
      <w:r>
        <w:t>Synchronize</w:t>
      </w:r>
      <w:r w:rsidR="00C030BB">
        <w:t xml:space="preserve"> (0001</w:t>
      </w:r>
      <w:r>
        <w:t>)</w:t>
      </w:r>
    </w:p>
    <w:p w:rsidR="00124B7A" w:rsidRPr="005F6702" w:rsidRDefault="00124B7A" w:rsidP="00124B7A">
      <w:r>
        <w:t xml:space="preserve">The Synchronize mode command </w:t>
      </w:r>
      <w:r w:rsidR="008F03C0">
        <w:t>has no pre-defined function. A bit is set in the status register to indicate that the synchronize command was received. The host CPU can act on it.</w:t>
      </w:r>
    </w:p>
    <w:p w:rsidR="00C030BB" w:rsidRDefault="00C030BB" w:rsidP="00C030BB">
      <w:pPr>
        <w:pStyle w:val="Heading2"/>
      </w:pPr>
      <w:r>
        <w:t>Transmit Status Word (0002)</w:t>
      </w:r>
    </w:p>
    <w:p w:rsidR="005F6702" w:rsidRDefault="00C030BB" w:rsidP="00C030BB">
      <w:r>
        <w:t>The Transmit status word mode command will send the previous status word.</w:t>
      </w:r>
    </w:p>
    <w:p w:rsidR="00C030BB" w:rsidRDefault="00C030BB" w:rsidP="00C030BB">
      <w:pPr>
        <w:pStyle w:val="ListParagraph"/>
        <w:numPr>
          <w:ilvl w:val="0"/>
          <w:numId w:val="5"/>
        </w:numPr>
      </w:pPr>
      <w:r>
        <w:t>Send an illegal command to RT so that Message Error bit is set.</w:t>
      </w:r>
    </w:p>
    <w:p w:rsidR="00C030BB" w:rsidRDefault="00C030BB" w:rsidP="00C030BB">
      <w:pPr>
        <w:pStyle w:val="ListParagraph"/>
        <w:numPr>
          <w:ilvl w:val="0"/>
          <w:numId w:val="5"/>
        </w:numPr>
      </w:pPr>
      <w:r>
        <w:t>Send Mode command to request previous status word.</w:t>
      </w:r>
    </w:p>
    <w:p w:rsidR="006E4455" w:rsidRDefault="006E4455" w:rsidP="00C030BB">
      <w:pPr>
        <w:pStyle w:val="ListParagraph"/>
        <w:numPr>
          <w:ilvl w:val="0"/>
          <w:numId w:val="5"/>
        </w:numPr>
      </w:pPr>
      <w:r>
        <w:t>Check that BC receives previous status command.</w:t>
      </w:r>
    </w:p>
    <w:p w:rsidR="004A1960" w:rsidRDefault="004A1960" w:rsidP="004A1960">
      <w:pPr>
        <w:pStyle w:val="Heading2"/>
      </w:pPr>
      <w:r>
        <w:t>Legal Mode Selection</w:t>
      </w:r>
    </w:p>
    <w:p w:rsidR="004A1960" w:rsidRDefault="004A1960" w:rsidP="004A1960">
      <w:r>
        <w:t xml:space="preserve">Legal mode selection is done by setting the bit to ‘1’ in the reg_legal_mode1 and reg_legal_mode2. </w:t>
      </w:r>
      <w:proofErr w:type="spellStart"/>
      <w:r>
        <w:t>Bit</w:t>
      </w:r>
      <w:proofErr w:type="spellEnd"/>
      <w:r>
        <w:t xml:space="preserve"> 0 of reg_legal_mode1 relates to MODE = 000000 and bit 15 of reg_legal_mode1 relates to MODE = 011111. </w:t>
      </w:r>
      <w:proofErr w:type="spellStart"/>
      <w:r>
        <w:t>Bit</w:t>
      </w:r>
      <w:proofErr w:type="spellEnd"/>
      <w:r>
        <w:t xml:space="preserve"> 0 of reG_legal_mode2 relates to MODE =10000 and bit 15 of reg_legal_mode2 relates to MODE = 111111.</w:t>
      </w:r>
      <w:r w:rsidR="000C3D71">
        <w:t xml:space="preserve"> </w:t>
      </w:r>
      <w:r w:rsidR="00434591">
        <w:t xml:space="preserve">There exists legal mode register for </w:t>
      </w:r>
      <w:proofErr w:type="spellStart"/>
      <w:proofErr w:type="gramStart"/>
      <w:r w:rsidR="00434591">
        <w:t>rx</w:t>
      </w:r>
      <w:proofErr w:type="spellEnd"/>
      <w:proofErr w:type="gramEnd"/>
      <w:r w:rsidR="00434591">
        <w:t xml:space="preserve">, </w:t>
      </w:r>
      <w:proofErr w:type="spellStart"/>
      <w:r w:rsidR="00434591">
        <w:t>tx</w:t>
      </w:r>
      <w:proofErr w:type="spellEnd"/>
      <w:r w:rsidR="00434591">
        <w:t xml:space="preserve"> and broadcast.</w:t>
      </w:r>
      <w:r w:rsidR="00C80459">
        <w:t xml:space="preserve"> The broadcast Register is used in conjunction with the </w:t>
      </w:r>
      <w:proofErr w:type="spellStart"/>
      <w:proofErr w:type="gramStart"/>
      <w:r w:rsidR="00C80459">
        <w:t>tx</w:t>
      </w:r>
      <w:proofErr w:type="spellEnd"/>
      <w:proofErr w:type="gramEnd"/>
      <w:r w:rsidR="00C80459">
        <w:t xml:space="preserve"> and </w:t>
      </w:r>
      <w:proofErr w:type="spellStart"/>
      <w:r w:rsidR="00C80459">
        <w:t>rx</w:t>
      </w:r>
      <w:proofErr w:type="spellEnd"/>
      <w:r w:rsidR="00C80459">
        <w:t xml:space="preserve"> registers</w:t>
      </w:r>
    </w:p>
    <w:p w:rsidR="000C3D71" w:rsidRDefault="000C3D71" w:rsidP="004A1960">
      <w:r>
        <w:t>The core currently implements the mode commands as specified in MIL-STD-1553B. The default values of the registers are thus set accordingly to:</w:t>
      </w:r>
    </w:p>
    <w:p w:rsidR="00434591" w:rsidRDefault="00434591" w:rsidP="00434591">
      <w:r>
        <w:tab/>
        <w:t>reg_legal_rx_mode1 = 0x0</w:t>
      </w:r>
      <w:r w:rsidR="00B351C1">
        <w:t>000</w:t>
      </w:r>
    </w:p>
    <w:p w:rsidR="00434591" w:rsidRDefault="00434591" w:rsidP="00434591">
      <w:r>
        <w:tab/>
        <w:t>reg_legal_rx_mode2 = 0x</w:t>
      </w:r>
      <w:r w:rsidR="00B351C1">
        <w:t>0032</w:t>
      </w:r>
    </w:p>
    <w:p w:rsidR="00434591" w:rsidRDefault="00434591" w:rsidP="00434591">
      <w:r>
        <w:tab/>
        <w:t>reg_legal_tx_mode1 = 0x01FF</w:t>
      </w:r>
    </w:p>
    <w:p w:rsidR="00434591" w:rsidRDefault="00434591" w:rsidP="00434591">
      <w:r>
        <w:lastRenderedPageBreak/>
        <w:tab/>
        <w:t>reg_legal_tx_mode2 = 0x</w:t>
      </w:r>
      <w:r w:rsidR="00C80459">
        <w:t>000D</w:t>
      </w:r>
    </w:p>
    <w:p w:rsidR="00434591" w:rsidRDefault="00434591" w:rsidP="00434591">
      <w:r>
        <w:tab/>
        <w:t>reg_legal_brdcst_mode1 = 0x01F</w:t>
      </w:r>
      <w:r w:rsidR="00B52B3C">
        <w:t>A</w:t>
      </w:r>
    </w:p>
    <w:p w:rsidR="00434591" w:rsidRDefault="00434591" w:rsidP="00434591">
      <w:r>
        <w:tab/>
        <w:t>reg_legal_brdcst_mode2 = 0x</w:t>
      </w:r>
      <w:r w:rsidR="00B52B3C">
        <w:t>0032</w:t>
      </w:r>
    </w:p>
    <w:p w:rsidR="000C3D71" w:rsidRDefault="000C3D71" w:rsidP="004A1960"/>
    <w:p w:rsidR="00172AEF" w:rsidRDefault="00172AEF" w:rsidP="00172AEF">
      <w:pPr>
        <w:pStyle w:val="Heading1"/>
      </w:pPr>
      <w:r w:rsidRPr="00172AEF">
        <w:t>Test procedures</w:t>
      </w:r>
    </w:p>
    <w:p w:rsidR="00335BCB" w:rsidRPr="00335BCB" w:rsidRDefault="00335BCB" w:rsidP="00335BCB">
      <w:r>
        <w:t>The core contains a 64bit counter that increments every 10ns. This counter can be read via the CPU interface to determine the time interval between certain actions.</w:t>
      </w:r>
    </w:p>
    <w:p w:rsidR="00172AEF" w:rsidRDefault="00172AEF" w:rsidP="00172AEF">
      <w:pPr>
        <w:pStyle w:val="Heading2"/>
      </w:pPr>
      <w:r>
        <w:t>Power on response (5.1.1.8.2)</w:t>
      </w:r>
    </w:p>
    <w:p w:rsidR="005336A7" w:rsidRDefault="005336A7" w:rsidP="005336A7">
      <w:r>
        <w:t>The power on response is made up of a number of items:</w:t>
      </w:r>
    </w:p>
    <w:p w:rsidR="005336A7" w:rsidRDefault="005336A7" w:rsidP="005336A7">
      <w:pPr>
        <w:pStyle w:val="ListParagraph"/>
        <w:numPr>
          <w:ilvl w:val="0"/>
          <w:numId w:val="8"/>
        </w:numPr>
      </w:pPr>
      <w:r>
        <w:t>Board voltage power on</w:t>
      </w:r>
    </w:p>
    <w:p w:rsidR="005336A7" w:rsidRDefault="005336A7" w:rsidP="005336A7">
      <w:pPr>
        <w:pStyle w:val="ListParagraph"/>
        <w:numPr>
          <w:ilvl w:val="0"/>
          <w:numId w:val="8"/>
        </w:numPr>
      </w:pPr>
      <w:r>
        <w:t>Device configuration</w:t>
      </w:r>
    </w:p>
    <w:p w:rsidR="005336A7" w:rsidRDefault="005336A7" w:rsidP="005336A7">
      <w:pPr>
        <w:pStyle w:val="ListParagraph"/>
        <w:numPr>
          <w:ilvl w:val="0"/>
          <w:numId w:val="8"/>
        </w:numPr>
      </w:pPr>
      <w:r>
        <w:t>Device reset completion</w:t>
      </w:r>
    </w:p>
    <w:p w:rsidR="005336A7" w:rsidRDefault="005336A7" w:rsidP="005336A7">
      <w:pPr>
        <w:pStyle w:val="ListParagraph"/>
        <w:numPr>
          <w:ilvl w:val="0"/>
          <w:numId w:val="8"/>
        </w:numPr>
      </w:pPr>
      <w:r>
        <w:t>Host CPU configuration if applicable.</w:t>
      </w:r>
    </w:p>
    <w:p w:rsidR="005336A7" w:rsidRDefault="005336A7" w:rsidP="00172AEF">
      <w:r>
        <w:t>The simulation test scripts can only measure the time since the completion of reset. The rest of the power on response needs to be measured on hardware.</w:t>
      </w:r>
    </w:p>
    <w:p w:rsidR="00172AEF" w:rsidRDefault="00172AEF" w:rsidP="00172AEF">
      <w:r>
        <w:t>Use the following test scripts for this test:</w:t>
      </w:r>
    </w:p>
    <w:p w:rsidR="00172AEF" w:rsidRDefault="00172AEF" w:rsidP="00172AEF">
      <w:r>
        <w:tab/>
        <w:t>BC_PowerOnResponse.txt</w:t>
      </w:r>
    </w:p>
    <w:p w:rsidR="00172AEF" w:rsidRDefault="00172AEF" w:rsidP="00172AEF">
      <w:r>
        <w:tab/>
        <w:t>RT1_PowerOnResponse.txt</w:t>
      </w:r>
    </w:p>
    <w:p w:rsidR="00172AEF" w:rsidRDefault="00172AEF" w:rsidP="00172AEF">
      <w:r>
        <w:tab/>
        <w:t>RT2_PowerOnResponse.txt</w:t>
      </w:r>
    </w:p>
    <w:p w:rsidR="00997C2B" w:rsidRDefault="00997C2B" w:rsidP="00172AEF">
      <w:r>
        <w:t xml:space="preserve">In order for any node to transmit on a bus (in the dual bus system) the </w:t>
      </w:r>
      <w:proofErr w:type="spellStart"/>
      <w:r>
        <w:t>TxOffIn</w:t>
      </w:r>
      <w:proofErr w:type="spellEnd"/>
      <w:r>
        <w:t xml:space="preserve"> signal needs to be </w:t>
      </w:r>
      <w:r w:rsidR="007C5B30">
        <w:t>0</w:t>
      </w:r>
      <w:r>
        <w:t xml:space="preserve">. This signal is connected to the other bus’s </w:t>
      </w:r>
      <w:proofErr w:type="spellStart"/>
      <w:r>
        <w:t>TxOffOut</w:t>
      </w:r>
      <w:proofErr w:type="spellEnd"/>
      <w:r>
        <w:t xml:space="preserve"> signal, which in turn is decoded from the command words. The </w:t>
      </w:r>
      <w:proofErr w:type="spellStart"/>
      <w:r>
        <w:t>TxOffOut</w:t>
      </w:r>
      <w:proofErr w:type="spellEnd"/>
      <w:r>
        <w:t xml:space="preserve"> is by default 0, indicating that the Transmitter should be enabled. </w:t>
      </w:r>
    </w:p>
    <w:p w:rsidR="0012198C" w:rsidRDefault="0012198C" w:rsidP="00172AEF">
      <w:r>
        <w:t xml:space="preserve">The BC test script will transmit legal non broadcast, none mode messages to the RT1 and RT2 with shortest possible intermessage gap. The RT1 and RT2 scripts will check how long it takes before the RTs respond and will also ensure that the response is </w:t>
      </w:r>
      <w:proofErr w:type="spellStart"/>
      <w:r>
        <w:t>NoResponse</w:t>
      </w:r>
      <w:proofErr w:type="spellEnd"/>
      <w:r>
        <w:t xml:space="preserve"> (NR) until first response and that the response, when it starts, is </w:t>
      </w:r>
      <w:proofErr w:type="spellStart"/>
      <w:r>
        <w:t>ClearStatus</w:t>
      </w:r>
      <w:proofErr w:type="spellEnd"/>
      <w:r>
        <w:t xml:space="preserve"> (CS) for all thereafter. The test shall run for 3s which should include the initial time until first respons</w:t>
      </w:r>
      <w:r w:rsidR="0080622A">
        <w:t>e</w:t>
      </w:r>
      <w:r>
        <w:t>.</w:t>
      </w:r>
    </w:p>
    <w:p w:rsidR="0080622A" w:rsidRDefault="0080622A" w:rsidP="00172AEF">
      <w:r>
        <w:t>The relevant waveform file to view the signals is PowerOnResponse.do.</w:t>
      </w:r>
    </w:p>
    <w:p w:rsidR="00172AEF" w:rsidRPr="00172AEF" w:rsidRDefault="00172AEF" w:rsidP="00172AEF"/>
    <w:p w:rsidR="008248CB" w:rsidRDefault="008248CB" w:rsidP="008248CB">
      <w:pPr>
        <w:pStyle w:val="Heading2"/>
      </w:pPr>
      <w:r>
        <w:t xml:space="preserve">Terminal </w:t>
      </w:r>
      <w:r w:rsidR="00873C12">
        <w:t>response (5.1.1.9</w:t>
      </w:r>
      <w:r>
        <w:t>)</w:t>
      </w:r>
    </w:p>
    <w:p w:rsidR="008248CB" w:rsidRPr="008248CB" w:rsidRDefault="008248CB" w:rsidP="008248CB">
      <w:r>
        <w:t>This test measures the time for a terminal to respond. It needs to be between 4us and 12us.</w:t>
      </w:r>
      <w:r w:rsidR="00D74C0E">
        <w:t xml:space="preserve"> The core will respond in the minimum time of 4us +/- 20ns.</w:t>
      </w:r>
    </w:p>
    <w:p w:rsidR="00873C12" w:rsidRDefault="00873C12" w:rsidP="00873C12">
      <w:pPr>
        <w:pStyle w:val="Heading2"/>
      </w:pPr>
      <w:r>
        <w:lastRenderedPageBreak/>
        <w:t>RT response to all commands (5.1.1.1)</w:t>
      </w:r>
    </w:p>
    <w:p w:rsidR="00172AEF" w:rsidRDefault="00873C12" w:rsidP="00172AEF">
      <w:r>
        <w:t>This test will try each of the 65535 possible command words to the RT and measure and check the expected response.</w:t>
      </w:r>
    </w:p>
    <w:p w:rsidR="00873C12" w:rsidRDefault="00873C12" w:rsidP="00172AEF">
      <w:r>
        <w:t>The specific two RTs that form part of this test</w:t>
      </w:r>
      <w:r w:rsidR="005F478F">
        <w:t xml:space="preserve"> </w:t>
      </w:r>
      <w:r>
        <w:t>bench shall be the only responses expected. For the rest of the commands, the “No Response” is expected and can be checked that the NRP timer has expired before any message received.</w:t>
      </w:r>
    </w:p>
    <w:p w:rsidR="005F478F" w:rsidRDefault="005F478F" w:rsidP="00172AEF">
      <w:r>
        <w:t>A software application is used to generate the script files for these tests and should preferably not be modified manually.</w:t>
      </w:r>
    </w:p>
    <w:p w:rsidR="0052364A" w:rsidRDefault="0052364A" w:rsidP="00172AEF">
      <w:r>
        <w:t>For MODE commands (</w:t>
      </w:r>
      <w:proofErr w:type="spellStart"/>
      <w:r>
        <w:t>SubAddr</w:t>
      </w:r>
      <w:proofErr w:type="spellEnd"/>
      <w:r>
        <w:t>/Mode = 0x00 or 0x1F) the following values would be invalid and shall be ignored by the RT (NRP timeout on BC):</w:t>
      </w:r>
    </w:p>
    <w:p w:rsidR="0052364A" w:rsidRDefault="0052364A" w:rsidP="0052364A">
      <w:pPr>
        <w:pStyle w:val="ListParagraph"/>
        <w:numPr>
          <w:ilvl w:val="0"/>
          <w:numId w:val="10"/>
        </w:numPr>
      </w:pPr>
      <w:proofErr w:type="spellStart"/>
      <w:r>
        <w:t>TxnRx</w:t>
      </w:r>
      <w:proofErr w:type="spellEnd"/>
      <w:r>
        <w:t xml:space="preserve"> = 0;  0x00 &lt;= </w:t>
      </w:r>
      <w:proofErr w:type="spellStart"/>
      <w:r>
        <w:t>ModeCmd</w:t>
      </w:r>
      <w:proofErr w:type="spellEnd"/>
      <w:r>
        <w:t xml:space="preserve"> &lt;= 0x0F</w:t>
      </w:r>
    </w:p>
    <w:p w:rsidR="002E2BFD" w:rsidRDefault="0052364A" w:rsidP="0052364A">
      <w:pPr>
        <w:pStyle w:val="ListParagraph"/>
      </w:pPr>
      <w:r>
        <w:t xml:space="preserve">Thus for and RT with </w:t>
      </w:r>
      <w:proofErr w:type="spellStart"/>
      <w:r>
        <w:t>Addr</w:t>
      </w:r>
      <w:proofErr w:type="spellEnd"/>
      <w:r>
        <w:t xml:space="preserve">=10001 the values from </w:t>
      </w:r>
    </w:p>
    <w:p w:rsidR="0052364A" w:rsidRDefault="0052364A" w:rsidP="002E2BFD">
      <w:pPr>
        <w:pStyle w:val="ListParagraph"/>
        <w:numPr>
          <w:ilvl w:val="1"/>
          <w:numId w:val="10"/>
        </w:numPr>
      </w:pPr>
      <w:r>
        <w:t xml:space="preserve">0x8800 to 0x880F </w:t>
      </w:r>
    </w:p>
    <w:p w:rsidR="002E2BFD" w:rsidRDefault="002E2BFD" w:rsidP="002E2BFD">
      <w:pPr>
        <w:pStyle w:val="ListParagraph"/>
        <w:numPr>
          <w:ilvl w:val="1"/>
          <w:numId w:val="10"/>
        </w:numPr>
      </w:pPr>
      <w:r>
        <w:t>0x8BE0 to 0x8BEF</w:t>
      </w:r>
    </w:p>
    <w:p w:rsidR="0082741C" w:rsidRDefault="0082741C" w:rsidP="002E2BFD">
      <w:pPr>
        <w:pStyle w:val="ListParagraph"/>
        <w:numPr>
          <w:ilvl w:val="1"/>
          <w:numId w:val="10"/>
        </w:numPr>
      </w:pPr>
      <w:r>
        <w:t>0x9300 to 0x930F</w:t>
      </w:r>
    </w:p>
    <w:p w:rsidR="002A5929" w:rsidRDefault="002A5929" w:rsidP="002A5929">
      <w:pPr>
        <w:pStyle w:val="Heading1"/>
      </w:pPr>
      <w:r>
        <w:t>Bit decoder description</w:t>
      </w:r>
    </w:p>
    <w:p w:rsidR="002A5929" w:rsidRDefault="002A5929" w:rsidP="002A5929">
      <w:r>
        <w:t>While in idle state the bit decoder scans for a rising edge on the positive line and if detected transitions to the Check state. It start decrementing the sample count. Any falling edges occurring too soon is considered noise and the detector returns to idle state. If on the other hand, the sample counter reaches zero with no negative edge, it also indicates a fault and returns to idle. The only valid exit following the initial positive edge (for a command/status word) is a timely negative edge.</w:t>
      </w:r>
    </w:p>
    <w:p w:rsidR="00E5174E" w:rsidRDefault="00E5174E" w:rsidP="002A5929">
      <w:r>
        <w:t>If the timely negative edge is detected</w:t>
      </w:r>
      <w:r w:rsidR="00FC19A9">
        <w:t xml:space="preserve">, the state is transitioned to </w:t>
      </w:r>
      <w:proofErr w:type="spellStart"/>
      <w:r w:rsidR="00FC19A9" w:rsidRPr="00FC19A9">
        <w:t>sSyncNegEdgeCmd</w:t>
      </w:r>
      <w:proofErr w:type="spellEnd"/>
      <w:r w:rsidR="00FC19A9">
        <w:t xml:space="preserve">. In this state, the sample counter is decremented (having been loaded with </w:t>
      </w:r>
      <w:proofErr w:type="spellStart"/>
      <w:r w:rsidR="00FC19A9">
        <w:t>SyncPreload</w:t>
      </w:r>
      <w:proofErr w:type="spellEnd"/>
      <w:r w:rsidR="00FC19A9">
        <w:t xml:space="preserve"> time). If an edge is detected before this counter reaches zero, it is considered an error and state returns to idle. This is because the sync waveform is 3 bit times long (i.e. 3 x 1us) with a negative edge in the middle. Since the last halve of the sync is low, it could either stay low for a next bit being 0, or pulse high for a high bit. Thus, if the sample count reached zero and no edge has been detected yet, it means that the first data bit is a zero, so the state proceeds to the sGet0 state. A positive edge would indicate a one bit as the first data bit. However, the positive edge needs to occur in the expected time, specifically not too soon. From the negative edge of the sync word, it should theoretically occur at 1.5us after. The bit decoder would consider an edge </w:t>
      </w:r>
      <w:r w:rsidR="00FC19A9" w:rsidRPr="00FC19A9">
        <w:t xml:space="preserve">before </w:t>
      </w:r>
      <w:r w:rsidR="00FC19A9" w:rsidRPr="00FC19A9">
        <w:rPr>
          <w:highlight w:val="yellow"/>
        </w:rPr>
        <w:t>1.4us</w:t>
      </w:r>
      <w:r w:rsidR="00FC19A9">
        <w:t xml:space="preserve"> as an error and return to idle.</w:t>
      </w:r>
      <w:r w:rsidR="004A51C2">
        <w:t xml:space="preserve"> The sample counter is loaded with 180, so when an positive edge before </w:t>
      </w:r>
      <w:r w:rsidR="00515C9E">
        <w:t>180 – 140 = 40 is received, an error is assumed.</w:t>
      </w:r>
      <w:bookmarkStart w:id="0" w:name="_GoBack"/>
      <w:bookmarkEnd w:id="0"/>
    </w:p>
    <w:p w:rsidR="002A5929" w:rsidRPr="00172AEF" w:rsidRDefault="002A5929" w:rsidP="002A5929"/>
    <w:sectPr w:rsidR="002A5929" w:rsidRPr="00172A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53E66"/>
    <w:multiLevelType w:val="hybridMultilevel"/>
    <w:tmpl w:val="2A0A0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369F9"/>
    <w:multiLevelType w:val="hybridMultilevel"/>
    <w:tmpl w:val="A6DA6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11DC3"/>
    <w:multiLevelType w:val="hybridMultilevel"/>
    <w:tmpl w:val="DE1450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1D3B34"/>
    <w:multiLevelType w:val="hybridMultilevel"/>
    <w:tmpl w:val="03A65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821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E161FD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1783484"/>
    <w:multiLevelType w:val="hybridMultilevel"/>
    <w:tmpl w:val="C6E0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38F1E40"/>
    <w:multiLevelType w:val="hybridMultilevel"/>
    <w:tmpl w:val="CD689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7F74F5"/>
    <w:multiLevelType w:val="multilevel"/>
    <w:tmpl w:val="F60608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BB01E22"/>
    <w:multiLevelType w:val="hybridMultilevel"/>
    <w:tmpl w:val="7854C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2"/>
  </w:num>
  <w:num w:numId="5">
    <w:abstractNumId w:val="4"/>
  </w:num>
  <w:num w:numId="6">
    <w:abstractNumId w:val="8"/>
  </w:num>
  <w:num w:numId="7">
    <w:abstractNumId w:val="5"/>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79C"/>
    <w:rsid w:val="00025098"/>
    <w:rsid w:val="000766FD"/>
    <w:rsid w:val="000B1CF8"/>
    <w:rsid w:val="000C3D71"/>
    <w:rsid w:val="0012198C"/>
    <w:rsid w:val="00124B7A"/>
    <w:rsid w:val="00172AEF"/>
    <w:rsid w:val="001834E8"/>
    <w:rsid w:val="002837B3"/>
    <w:rsid w:val="002A5929"/>
    <w:rsid w:val="002E2BFD"/>
    <w:rsid w:val="00335BCB"/>
    <w:rsid w:val="00373D68"/>
    <w:rsid w:val="00424DCC"/>
    <w:rsid w:val="00434591"/>
    <w:rsid w:val="004A1960"/>
    <w:rsid w:val="004A51C2"/>
    <w:rsid w:val="0051181B"/>
    <w:rsid w:val="00515C9E"/>
    <w:rsid w:val="0052364A"/>
    <w:rsid w:val="005336A7"/>
    <w:rsid w:val="005C76F2"/>
    <w:rsid w:val="005F478F"/>
    <w:rsid w:val="005F6702"/>
    <w:rsid w:val="006015C4"/>
    <w:rsid w:val="006D651B"/>
    <w:rsid w:val="006E4455"/>
    <w:rsid w:val="006F39BE"/>
    <w:rsid w:val="007642C5"/>
    <w:rsid w:val="007A7A00"/>
    <w:rsid w:val="007C5B30"/>
    <w:rsid w:val="0080622A"/>
    <w:rsid w:val="008248CB"/>
    <w:rsid w:val="0082741C"/>
    <w:rsid w:val="00873C12"/>
    <w:rsid w:val="008F03C0"/>
    <w:rsid w:val="00997C2B"/>
    <w:rsid w:val="009C479C"/>
    <w:rsid w:val="00A2543F"/>
    <w:rsid w:val="00A3227E"/>
    <w:rsid w:val="00B2323A"/>
    <w:rsid w:val="00B351C1"/>
    <w:rsid w:val="00B52B3C"/>
    <w:rsid w:val="00B635D1"/>
    <w:rsid w:val="00BA1722"/>
    <w:rsid w:val="00C029B2"/>
    <w:rsid w:val="00C030BB"/>
    <w:rsid w:val="00C05993"/>
    <w:rsid w:val="00C27817"/>
    <w:rsid w:val="00C80459"/>
    <w:rsid w:val="00D74C0E"/>
    <w:rsid w:val="00E5174E"/>
    <w:rsid w:val="00EE000F"/>
    <w:rsid w:val="00F84F31"/>
    <w:rsid w:val="00FA7661"/>
    <w:rsid w:val="00FC1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A526"/>
  <w15:chartTrackingRefBased/>
  <w15:docId w15:val="{0745EC16-7151-4324-9BD4-B7FB6A2C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0BB"/>
  </w:style>
  <w:style w:type="paragraph" w:styleId="Heading1">
    <w:name w:val="heading 1"/>
    <w:basedOn w:val="Normal"/>
    <w:next w:val="Normal"/>
    <w:link w:val="Heading1Char"/>
    <w:uiPriority w:val="9"/>
    <w:qFormat/>
    <w:rsid w:val="00172AEF"/>
    <w:pPr>
      <w:keepNext/>
      <w:keepLines/>
      <w:numPr>
        <w:numId w:val="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F6702"/>
    <w:pPr>
      <w:keepNext/>
      <w:keepLines/>
      <w:numPr>
        <w:ilvl w:val="1"/>
        <w:numId w:val="7"/>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72AEF"/>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72AEF"/>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72AEF"/>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72AEF"/>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72AEF"/>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72AE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2AE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661"/>
    <w:pPr>
      <w:ind w:left="720"/>
      <w:contextualSpacing/>
    </w:pPr>
  </w:style>
  <w:style w:type="character" w:customStyle="1" w:styleId="Heading1Char">
    <w:name w:val="Heading 1 Char"/>
    <w:basedOn w:val="DefaultParagraphFont"/>
    <w:link w:val="Heading1"/>
    <w:uiPriority w:val="9"/>
    <w:rsid w:val="00172AE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F670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72A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72AE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72AE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72AE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72AE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72A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2AE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9442</TotalTime>
  <Pages>5</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ivor</dc:creator>
  <cp:keywords/>
  <dc:description/>
  <cp:lastModifiedBy>Steven Ferraris</cp:lastModifiedBy>
  <cp:revision>54</cp:revision>
  <dcterms:created xsi:type="dcterms:W3CDTF">2021-07-10T10:50:00Z</dcterms:created>
  <dcterms:modified xsi:type="dcterms:W3CDTF">2022-07-23T19:11:00Z</dcterms:modified>
</cp:coreProperties>
</file>