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7AE" w:rsidRPr="007C2962" w:rsidRDefault="007C2962">
      <w:pPr>
        <w:rPr>
          <w:b/>
          <w:u w:val="single"/>
        </w:rPr>
      </w:pPr>
      <w:r w:rsidRPr="007C2962">
        <w:rPr>
          <w:b/>
          <w:u w:val="single"/>
        </w:rPr>
        <w:t>Transfer Alignment Parameters:</w:t>
      </w:r>
    </w:p>
    <w:tbl>
      <w:tblPr>
        <w:tblW w:w="5683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5DFEC"/>
        <w:tblLook w:val="04A0" w:firstRow="1" w:lastRow="0" w:firstColumn="1" w:lastColumn="0" w:noHBand="0" w:noVBand="1"/>
      </w:tblPr>
      <w:tblGrid>
        <w:gridCol w:w="3073"/>
        <w:gridCol w:w="2610"/>
      </w:tblGrid>
      <w:tr w:rsidR="007C2962" w:rsidRPr="00FF78ED" w:rsidTr="00BB546F">
        <w:tc>
          <w:tcPr>
            <w:tcW w:w="3073" w:type="dxa"/>
            <w:shd w:val="clear" w:color="auto" w:fill="DEEAF6" w:themeFill="accent1" w:themeFillTint="33"/>
            <w:vAlign w:val="center"/>
          </w:tcPr>
          <w:p w:rsidR="007C2962" w:rsidRPr="00FF78ED" w:rsidRDefault="007C2962" w:rsidP="00BB546F">
            <w:pPr>
              <w:pStyle w:val="TableText"/>
              <w:keepNext/>
              <w:keepLines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 xml:space="preserve">TRANSFER ALIGNMENT </w:t>
            </w:r>
            <w:r w:rsidRPr="00FF78ED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PARAMETER</w:t>
            </w:r>
            <w:r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"/>
              <w:keepNext/>
              <w:keepLines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NOTES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Validity Word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Roll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Pitch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Heading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Roll Rate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Pitch Rate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Yaw Rate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Velocity North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Velocity East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Velocity Down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Latitude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Longitude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Altitude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Lever Arm X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Lever Arm Y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Lever Arm Z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Latency 1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for attitudes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Latency 2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for angular rates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Latency 3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for velocities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Latency 4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for position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True Airspeed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optional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Calibrated Airspeed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Default="007C2962" w:rsidP="00BB546F">
            <w:pPr>
              <w:spacing w:after="0"/>
            </w:pPr>
            <w:r w:rsidRPr="000D38D4">
              <w:rPr>
                <w:rFonts w:asciiTheme="minorBidi" w:hAnsiTheme="minorBidi" w:cstheme="minorBidi"/>
                <w:sz w:val="20"/>
              </w:rPr>
              <w:t>optional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Static Pressure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Default="007C2962" w:rsidP="00BB546F">
            <w:pPr>
              <w:spacing w:after="0"/>
            </w:pPr>
            <w:r w:rsidRPr="000D38D4">
              <w:rPr>
                <w:rFonts w:asciiTheme="minorBidi" w:hAnsiTheme="minorBidi" w:cstheme="minorBidi"/>
                <w:sz w:val="20"/>
              </w:rPr>
              <w:t>optional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Angle of Attack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Default="007C2962" w:rsidP="00BB546F">
            <w:pPr>
              <w:spacing w:after="0"/>
            </w:pPr>
            <w:r w:rsidRPr="000D38D4">
              <w:rPr>
                <w:rFonts w:asciiTheme="minorBidi" w:hAnsiTheme="minorBidi" w:cstheme="minorBidi"/>
                <w:sz w:val="20"/>
              </w:rPr>
              <w:t>optional</w:t>
            </w:r>
          </w:p>
        </w:tc>
      </w:tr>
      <w:tr w:rsidR="007C2962" w:rsidRPr="00FF78ED" w:rsidTr="00BB546F">
        <w:tc>
          <w:tcPr>
            <w:tcW w:w="3073" w:type="dxa"/>
            <w:shd w:val="clear" w:color="auto" w:fill="DEEAF6" w:themeFill="accent1" w:themeFillTint="33"/>
          </w:tcPr>
          <w:p w:rsidR="007C2962" w:rsidRPr="00FF78ED" w:rsidRDefault="007C2962" w:rsidP="00BB546F">
            <w:pPr>
              <w:pStyle w:val="TableTextCentred"/>
              <w:jc w:val="left"/>
              <w:rPr>
                <w:rFonts w:asciiTheme="minorBidi" w:hAnsiTheme="minorBidi" w:cstheme="minorBidi"/>
                <w:sz w:val="20"/>
                <w:szCs w:val="20"/>
              </w:rPr>
            </w:pPr>
            <w:r w:rsidRPr="00FF78ED">
              <w:rPr>
                <w:rFonts w:asciiTheme="minorBidi" w:hAnsiTheme="minorBidi" w:cstheme="minorBidi"/>
                <w:sz w:val="20"/>
                <w:szCs w:val="20"/>
              </w:rPr>
              <w:t>Angle of Sideslip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7C2962" w:rsidRDefault="007C2962" w:rsidP="00BB546F">
            <w:pPr>
              <w:spacing w:after="0"/>
            </w:pPr>
            <w:r w:rsidRPr="000D38D4">
              <w:rPr>
                <w:rFonts w:asciiTheme="minorBidi" w:hAnsiTheme="minorBidi" w:cstheme="minorBidi"/>
                <w:sz w:val="20"/>
              </w:rPr>
              <w:t>optional</w:t>
            </w:r>
          </w:p>
        </w:tc>
      </w:tr>
    </w:tbl>
    <w:p w:rsidR="007C2962" w:rsidRDefault="007C2962"/>
    <w:p w:rsidR="007C2962" w:rsidRDefault="007C2962"/>
    <w:p w:rsidR="00EC47AE" w:rsidRDefault="00EC47AE">
      <w:pPr>
        <w:spacing w:after="160" w:line="259" w:lineRule="auto"/>
      </w:pPr>
      <w:r>
        <w:br w:type="page"/>
      </w:r>
    </w:p>
    <w:p w:rsidR="00B34FE0" w:rsidRPr="00EC47AE" w:rsidRDefault="00EC47AE">
      <w:pPr>
        <w:rPr>
          <w:b/>
          <w:u w:val="single"/>
        </w:rPr>
      </w:pPr>
      <w:r>
        <w:rPr>
          <w:b/>
          <w:u w:val="single"/>
        </w:rPr>
        <w:lastRenderedPageBreak/>
        <w:t>C</w:t>
      </w:r>
      <w:r w:rsidR="004A4BF0">
        <w:rPr>
          <w:b/>
          <w:u w:val="single"/>
        </w:rPr>
        <w:t>ontinuous</w:t>
      </w:r>
      <w:r>
        <w:rPr>
          <w:b/>
          <w:u w:val="single"/>
        </w:rPr>
        <w:t>-BIT: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5670"/>
      </w:tblGrid>
      <w:tr w:rsidR="00EC47AE" w:rsidRPr="000C610F" w:rsidTr="00BB521E">
        <w:tc>
          <w:tcPr>
            <w:tcW w:w="7796" w:type="dxa"/>
            <w:gridSpan w:val="2"/>
            <w:shd w:val="clear" w:color="auto" w:fill="F2F2F2" w:themeFill="background1" w:themeFillShade="F2"/>
          </w:tcPr>
          <w:p w:rsidR="00EC47AE" w:rsidRPr="000C610F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b/>
                <w:bCs w:val="0"/>
                <w:sz w:val="20"/>
              </w:rPr>
            </w:pPr>
            <w:r>
              <w:rPr>
                <w:rFonts w:asciiTheme="minorBidi" w:hAnsiTheme="minorBidi" w:cstheme="minorBidi"/>
                <w:b/>
                <w:bCs w:val="0"/>
                <w:sz w:val="20"/>
              </w:rPr>
              <w:t>PAYLOAD ID 17</w:t>
            </w:r>
          </w:p>
        </w:tc>
      </w:tr>
      <w:tr w:rsidR="00EC47AE" w:rsidRPr="000C610F" w:rsidTr="00BB521E">
        <w:tc>
          <w:tcPr>
            <w:tcW w:w="2126" w:type="dxa"/>
            <w:shd w:val="clear" w:color="auto" w:fill="FFF2CC" w:themeFill="accent4" w:themeFillTint="33"/>
          </w:tcPr>
          <w:p w:rsidR="00EC47AE" w:rsidRPr="00BA2F1C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b/>
                <w:bCs w:val="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 w:val="0"/>
                <w:sz w:val="18"/>
                <w:szCs w:val="18"/>
              </w:rPr>
              <w:t>Weapon C-BIT Status Word</w:t>
            </w:r>
          </w:p>
        </w:tc>
        <w:tc>
          <w:tcPr>
            <w:tcW w:w="5670" w:type="dxa"/>
          </w:tcPr>
          <w:p w:rsidR="00EC47AE" w:rsidRPr="00BA2F1C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Weapon C-BIT Status Word</w:t>
            </w:r>
          </w:p>
        </w:tc>
      </w:tr>
      <w:tr w:rsidR="00EC47AE" w:rsidRPr="000C610F" w:rsidTr="00BB521E">
        <w:tc>
          <w:tcPr>
            <w:tcW w:w="2126" w:type="dxa"/>
          </w:tcPr>
          <w:p w:rsidR="00EC47AE" w:rsidRPr="00BA2F1C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b/>
                <w:bCs w:val="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 w:val="0"/>
                <w:sz w:val="18"/>
                <w:szCs w:val="18"/>
              </w:rPr>
              <w:t>BREAKOUT</w:t>
            </w:r>
          </w:p>
        </w:tc>
        <w:tc>
          <w:tcPr>
            <w:tcW w:w="5670" w:type="dxa"/>
          </w:tcPr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0: MCP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1: IMU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2: GNSS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3: Pitot Controller BIT 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4: Magnetometer BIT 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5: ITU BIT 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6: Servo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7: Wireless Link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8: Seeker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9: Battery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10: RTAC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11: 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(</w:t>
            </w:r>
            <w:r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reserved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)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12: IMU Communication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13: GNSS Communication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14: Pitot Communication 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15: Magnetometer Communication 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16: ITU Communication 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17: Servo Communication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18: Wireless Link Communication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19: Seeker Communication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20: ArcNet Recon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21: RTAC Communication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22: 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(</w:t>
            </w:r>
            <w:r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reserved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)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23: Tail Fin BIT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24: Page Fault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25: Floating Point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26: Memory Align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27: Stack Overflow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28: 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(</w:t>
            </w:r>
            <w:r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reserved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)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29: 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(</w:t>
            </w:r>
            <w:r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reserved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)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 30: 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(</w:t>
            </w:r>
            <w:r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reserved</w:t>
            </w:r>
            <w:r w:rsidRPr="00523911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)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 31: Weapon BIT Summary</w:t>
            </w:r>
          </w:p>
          <w:p w:rsidR="00EC47AE" w:rsidRDefault="00EC47AE" w:rsidP="00BB521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:rsidR="00EC47AE" w:rsidRDefault="00EC47AE" w:rsidP="004A4BF0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Bits 4 and 15 are never critical failures. </w:t>
            </w:r>
          </w:p>
          <w:p w:rsidR="00EC47AE" w:rsidRDefault="00EC47AE" w:rsidP="004A4BF0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Bits 7 and 18 are only critical failures for the IIR variant. </w:t>
            </w:r>
          </w:p>
          <w:p w:rsidR="00EC47AE" w:rsidRDefault="00EC47AE" w:rsidP="004A4BF0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Bits 8 and 19 are only critical failures for SAL or IIR mission types. </w:t>
            </w:r>
          </w:p>
          <w:p w:rsidR="004A4BF0" w:rsidRDefault="004A4BF0" w:rsidP="004A4BF0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Bits 20, 24, 25, 26 and 27 indicates software failures</w:t>
            </w:r>
          </w:p>
          <w:p w:rsidR="00EC47AE" w:rsidRPr="00BA2F1C" w:rsidRDefault="00EC47AE" w:rsidP="00EC47AE">
            <w:pPr>
              <w:pStyle w:val="BodyText2"/>
              <w:spacing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If any critical bit is set, the Weapon BIT Summary (bit 31) shall be set.  </w:t>
            </w:r>
          </w:p>
        </w:tc>
      </w:tr>
    </w:tbl>
    <w:p w:rsidR="0043491D" w:rsidRDefault="0043491D"/>
    <w:p w:rsidR="00EC47AE" w:rsidRDefault="00EC47AE">
      <w:pPr>
        <w:spacing w:after="160" w:line="259" w:lineRule="auto"/>
      </w:pPr>
      <w:r>
        <w:br w:type="page"/>
      </w:r>
    </w:p>
    <w:p w:rsidR="00EC47AE" w:rsidRPr="00847815" w:rsidRDefault="00847815">
      <w:pPr>
        <w:rPr>
          <w:b/>
          <w:u w:val="single"/>
        </w:rPr>
      </w:pPr>
      <w:r>
        <w:rPr>
          <w:b/>
          <w:u w:val="single"/>
        </w:rPr>
        <w:lastRenderedPageBreak/>
        <w:t xml:space="preserve">Mission Parameters </w:t>
      </w:r>
      <w:r w:rsidR="001706F3">
        <w:rPr>
          <w:b/>
          <w:u w:val="single"/>
        </w:rPr>
        <w:t xml:space="preserve">currently </w:t>
      </w:r>
      <w:r>
        <w:rPr>
          <w:b/>
          <w:u w:val="single"/>
        </w:rPr>
        <w:t>in Status Message</w:t>
      </w:r>
    </w:p>
    <w:tbl>
      <w:tblPr>
        <w:tblW w:w="3163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5DFEC"/>
        <w:tblLook w:val="04A0" w:firstRow="1" w:lastRow="0" w:firstColumn="1" w:lastColumn="0" w:noHBand="0" w:noVBand="1"/>
      </w:tblPr>
      <w:tblGrid>
        <w:gridCol w:w="3163"/>
      </w:tblGrid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IIR Image CRC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Estimated Dive Angle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Estimated Attack Angle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Estimated Impact Speed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Target Latitude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Target Longitude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Target Altitude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Laser Period</w:t>
            </w:r>
          </w:p>
        </w:tc>
      </w:tr>
      <w:tr w:rsidR="00847815" w:rsidRPr="00DD07D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Pr="00DD07D5" w:rsidRDefault="00847815" w:rsidP="00BB521E">
            <w:pPr>
              <w:pStyle w:val="TableText"/>
              <w:keepNext/>
              <w:keepLines/>
              <w:rPr>
                <w:rFonts w:asciiTheme="minorBidi" w:hAnsiTheme="minorBidi" w:cstheme="minorBidi"/>
                <w:szCs w:val="18"/>
              </w:rPr>
            </w:pPr>
            <w:r>
              <w:rPr>
                <w:rFonts w:asciiTheme="minorBidi" w:hAnsiTheme="minorBidi" w:cstheme="minorBidi"/>
                <w:szCs w:val="18"/>
              </w:rPr>
              <w:t>Fuzing Mode</w:t>
            </w:r>
          </w:p>
        </w:tc>
      </w:tr>
      <w:tr w:rsidR="00847815" w:rsidRPr="00DD07D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Pr="00DD07D5" w:rsidRDefault="00847815" w:rsidP="00BB521E">
            <w:pPr>
              <w:pStyle w:val="TableText"/>
              <w:keepNext/>
              <w:keepLines/>
              <w:rPr>
                <w:rFonts w:asciiTheme="minorBidi" w:hAnsiTheme="minorBidi" w:cstheme="minorBidi"/>
                <w:szCs w:val="18"/>
              </w:rPr>
            </w:pPr>
            <w:r>
              <w:rPr>
                <w:rFonts w:asciiTheme="minorBidi" w:hAnsiTheme="minorBidi" w:cstheme="minorBidi"/>
                <w:szCs w:val="18"/>
              </w:rPr>
              <w:t>Arming Delay</w:t>
            </w:r>
          </w:p>
        </w:tc>
      </w:tr>
      <w:tr w:rsidR="00847815" w:rsidRPr="00DD07D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Pr="00DD07D5" w:rsidRDefault="00847815" w:rsidP="00BB521E">
            <w:pPr>
              <w:pStyle w:val="TableText"/>
              <w:keepNext/>
              <w:keepLines/>
              <w:rPr>
                <w:rFonts w:asciiTheme="minorBidi" w:hAnsiTheme="minorBidi" w:cstheme="minorBidi"/>
                <w:szCs w:val="18"/>
              </w:rPr>
            </w:pPr>
            <w:r>
              <w:rPr>
                <w:rFonts w:asciiTheme="minorBidi" w:hAnsiTheme="minorBidi" w:cstheme="minorBidi"/>
                <w:szCs w:val="18"/>
              </w:rPr>
              <w:t>Impact Delay</w:t>
            </w:r>
          </w:p>
        </w:tc>
      </w:tr>
      <w:tr w:rsidR="00847815" w:rsidRPr="00DD07D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Pr="00DD07D5" w:rsidRDefault="00847815" w:rsidP="00BB521E">
            <w:pPr>
              <w:pStyle w:val="TableText"/>
              <w:keepNext/>
              <w:keepLines/>
              <w:rPr>
                <w:rFonts w:asciiTheme="minorBidi" w:hAnsiTheme="minorBidi" w:cstheme="minorBidi"/>
                <w:szCs w:val="18"/>
              </w:rPr>
            </w:pPr>
            <w:r>
              <w:rPr>
                <w:rFonts w:asciiTheme="minorBidi" w:hAnsiTheme="minorBidi" w:cstheme="minorBidi"/>
                <w:szCs w:val="18"/>
              </w:rPr>
              <w:t>Fuzing Distance</w:t>
            </w:r>
          </w:p>
        </w:tc>
      </w:tr>
      <w:tr w:rsidR="00847815" w:rsidTr="00847815">
        <w:tc>
          <w:tcPr>
            <w:tcW w:w="3163" w:type="dxa"/>
            <w:shd w:val="clear" w:color="auto" w:fill="FFF2CC" w:themeFill="accent4" w:themeFillTint="33"/>
            <w:vAlign w:val="center"/>
          </w:tcPr>
          <w:p w:rsidR="00847815" w:rsidRDefault="00847815" w:rsidP="00BB521E">
            <w:pPr>
              <w:pStyle w:val="TableTex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IIR Image Index</w:t>
            </w:r>
          </w:p>
        </w:tc>
      </w:tr>
    </w:tbl>
    <w:p w:rsidR="00FF78ED" w:rsidRDefault="00FF78ED"/>
    <w:p w:rsidR="001706F3" w:rsidRDefault="001706F3">
      <w:pPr>
        <w:spacing w:after="160" w:line="259" w:lineRule="auto"/>
      </w:pPr>
      <w:r>
        <w:br w:type="page"/>
      </w:r>
    </w:p>
    <w:p w:rsidR="001706F3" w:rsidRPr="00777662" w:rsidRDefault="00777662">
      <w:pPr>
        <w:rPr>
          <w:b/>
          <w:u w:val="single"/>
        </w:rPr>
      </w:pPr>
      <w:r>
        <w:rPr>
          <w:b/>
          <w:u w:val="single"/>
        </w:rPr>
        <w:lastRenderedPageBreak/>
        <w:t>LAR Parameters:</w:t>
      </w:r>
    </w:p>
    <w:p w:rsidR="00F45AD8" w:rsidRDefault="00F45AD8" w:rsidP="00777662">
      <w:pPr>
        <w:pStyle w:val="Corps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For each Configuration:</w:t>
      </w:r>
    </w:p>
    <w:p w:rsidR="00F45AD8" w:rsidRDefault="00F45AD8" w:rsidP="00F45AD8">
      <w:pPr>
        <w:pStyle w:val="Corps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Long / Standard Range</w:t>
      </w:r>
    </w:p>
    <w:p w:rsidR="00F45AD8" w:rsidRDefault="00F45AD8" w:rsidP="00F45AD8">
      <w:pPr>
        <w:pStyle w:val="Corps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Mk-81 / Mk-82</w:t>
      </w:r>
    </w:p>
    <w:p w:rsidR="00F45AD8" w:rsidRDefault="00F45AD8" w:rsidP="00F45AD8">
      <w:pPr>
        <w:pStyle w:val="Corps"/>
        <w:rPr>
          <w:rFonts w:ascii="Arial" w:hAnsi="Arial" w:cs="Arial"/>
          <w:sz w:val="22"/>
          <w:szCs w:val="22"/>
          <w:lang w:val="en-US"/>
        </w:rPr>
      </w:pPr>
    </w:p>
    <w:p w:rsidR="00777662" w:rsidRPr="00777662" w:rsidRDefault="001B5B08" w:rsidP="00777662">
      <w:pPr>
        <w:pStyle w:val="Corps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Dynamic Parameters</w:t>
      </w:r>
      <w:r w:rsidR="00777662" w:rsidRPr="00777662">
        <w:rPr>
          <w:rFonts w:ascii="Arial" w:hAnsi="Arial" w:cs="Arial"/>
          <w:sz w:val="22"/>
          <w:szCs w:val="22"/>
          <w:lang w:val="en-US"/>
        </w:rPr>
        <w:t>:</w:t>
      </w:r>
      <w:bookmarkStart w:id="0" w:name="_GoBack"/>
      <w:bookmarkEnd w:id="0"/>
    </w:p>
    <w:p w:rsidR="00777662" w:rsidRPr="00777662" w:rsidRDefault="00777662" w:rsidP="00777662">
      <w:pPr>
        <w:pStyle w:val="Corps"/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Altitude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(5 000 ft to 40 000 ft)</w:t>
      </w:r>
    </w:p>
    <w:p w:rsidR="00777662" w:rsidRPr="00777662" w:rsidRDefault="00777662" w:rsidP="00777662">
      <w:pPr>
        <w:pStyle w:val="Corps"/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Mach Number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(Mach 0.7 to Mach 0.9)</w:t>
      </w:r>
    </w:p>
    <w:p w:rsidR="00777662" w:rsidRPr="00777662" w:rsidRDefault="00777662" w:rsidP="00777662">
      <w:pPr>
        <w:pStyle w:val="Corps"/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Relative Attack Angle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(-180° to +180°) – only above 15 000 ft</w:t>
      </w:r>
    </w:p>
    <w:p w:rsidR="00777662" w:rsidRPr="00777662" w:rsidRDefault="00777662" w:rsidP="00777662">
      <w:pPr>
        <w:pStyle w:val="Corps"/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Static Parameters:</w:t>
      </w:r>
    </w:p>
    <w:p w:rsidR="00777662" w:rsidRPr="00777662" w:rsidRDefault="00777662" w:rsidP="00777662">
      <w:pPr>
        <w:pStyle w:val="Corps"/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Dive Angle (30° to 90° – increment 15°)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– only above 15 000 ft</w:t>
      </w:r>
    </w:p>
    <w:p w:rsidR="00777662" w:rsidRPr="00777662" w:rsidRDefault="00777662" w:rsidP="00777662">
      <w:pPr>
        <w:pStyle w:val="Corps"/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Impact Speed (Normal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</w:t>
      </w:r>
      <w:r w:rsidRPr="00777662">
        <w:rPr>
          <w:rFonts w:ascii="Arial" w:hAnsi="Arial" w:cs="Arial"/>
          <w:sz w:val="22"/>
          <w:szCs w:val="22"/>
          <w:lang w:val="en-US"/>
        </w:rPr>
        <w:t>/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</w:t>
      </w:r>
      <w:r w:rsidRPr="00777662">
        <w:rPr>
          <w:rFonts w:ascii="Arial" w:hAnsi="Arial" w:cs="Arial"/>
          <w:sz w:val="22"/>
          <w:szCs w:val="22"/>
          <w:lang w:val="en-US"/>
        </w:rPr>
        <w:t>High)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– only above 15 000 ft</w:t>
      </w:r>
    </w:p>
    <w:p w:rsidR="00F45AD8" w:rsidRDefault="00F45AD8" w:rsidP="0011010B">
      <w:pPr>
        <w:pStyle w:val="Corps"/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Target</w:t>
      </w:r>
      <w:r w:rsidR="0011010B">
        <w:rPr>
          <w:rFonts w:ascii="Arial" w:hAnsi="Arial" w:cs="Arial"/>
          <w:sz w:val="22"/>
          <w:szCs w:val="22"/>
          <w:lang w:val="en-US"/>
        </w:rPr>
        <w:t xml:space="preserve"> Type (</w:t>
      </w:r>
      <w:r w:rsidR="0011010B">
        <w:rPr>
          <w:rFonts w:ascii="Arial" w:hAnsi="Arial" w:cs="Arial"/>
          <w:sz w:val="22"/>
          <w:szCs w:val="22"/>
          <w:lang w:val="en-US"/>
        </w:rPr>
        <w:t>Static / Moving</w:t>
      </w:r>
      <w:r w:rsidR="0011010B">
        <w:rPr>
          <w:rFonts w:ascii="Arial" w:hAnsi="Arial" w:cs="Arial"/>
          <w:sz w:val="22"/>
          <w:szCs w:val="22"/>
          <w:lang w:val="en-US"/>
        </w:rPr>
        <w:t>)</w:t>
      </w:r>
    </w:p>
    <w:p w:rsidR="00F45AD8" w:rsidRDefault="00F45AD8" w:rsidP="00777662">
      <w:pPr>
        <w:pStyle w:val="Corps"/>
        <w:rPr>
          <w:rFonts w:ascii="Arial" w:hAnsi="Arial" w:cs="Arial"/>
          <w:sz w:val="22"/>
          <w:szCs w:val="22"/>
          <w:lang w:val="en-US"/>
        </w:rPr>
      </w:pPr>
    </w:p>
    <w:p w:rsidR="00777662" w:rsidRPr="00777662" w:rsidRDefault="00777662" w:rsidP="00777662">
      <w:pPr>
        <w:pStyle w:val="Corps"/>
        <w:rPr>
          <w:rFonts w:ascii="Arial" w:hAnsi="Arial" w:cs="Arial"/>
          <w:sz w:val="22"/>
          <w:szCs w:val="22"/>
          <w:lang w:val="en-US"/>
        </w:rPr>
      </w:pPr>
      <w:r w:rsidRPr="00777662">
        <w:rPr>
          <w:rFonts w:ascii="Arial" w:hAnsi="Arial" w:cs="Arial"/>
          <w:sz w:val="22"/>
          <w:szCs w:val="22"/>
          <w:lang w:val="en-US"/>
        </w:rPr>
        <w:t>Wind correction shall be done by real-time adjustment.</w:t>
      </w:r>
    </w:p>
    <w:p w:rsidR="001706F3" w:rsidRDefault="001706F3"/>
    <w:sectPr w:rsidR="00170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B7168"/>
    <w:multiLevelType w:val="hybridMultilevel"/>
    <w:tmpl w:val="EEACE474"/>
    <w:lvl w:ilvl="0" w:tplc="1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B22DF9"/>
    <w:multiLevelType w:val="hybridMultilevel"/>
    <w:tmpl w:val="E19CD8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D2C5E04"/>
    <w:multiLevelType w:val="hybridMultilevel"/>
    <w:tmpl w:val="F1EEC072"/>
    <w:lvl w:ilvl="0" w:tplc="1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8ED"/>
    <w:rsid w:val="0011010B"/>
    <w:rsid w:val="001706F3"/>
    <w:rsid w:val="001B5B08"/>
    <w:rsid w:val="0043491D"/>
    <w:rsid w:val="004A4BF0"/>
    <w:rsid w:val="00777662"/>
    <w:rsid w:val="007C2962"/>
    <w:rsid w:val="00847815"/>
    <w:rsid w:val="00B34FE0"/>
    <w:rsid w:val="00EC47AE"/>
    <w:rsid w:val="00F45AD8"/>
    <w:rsid w:val="00F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89CB"/>
  <w15:chartTrackingRefBased/>
  <w15:docId w15:val="{C8E130DA-BF8F-4E7B-8DC2-C744AA8A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ED"/>
    <w:pPr>
      <w:spacing w:after="240" w:line="312" w:lineRule="auto"/>
    </w:pPr>
    <w:rPr>
      <w:rFonts w:ascii="Times New Roman" w:eastAsia="Times New Roman" w:hAnsi="Times New Roman" w:cs="Times New Roman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Text"/>
    <w:uiPriority w:val="99"/>
    <w:rsid w:val="00FF78ED"/>
    <w:pPr>
      <w:spacing w:before="60" w:after="40" w:line="240" w:lineRule="auto"/>
    </w:pPr>
    <w:rPr>
      <w:rFonts w:ascii="Times New Roman" w:eastAsia="Times New Roman" w:hAnsi="Times New Roman" w:cs="Times New Roman"/>
      <w:sz w:val="18"/>
      <w:szCs w:val="16"/>
      <w:lang w:val="en-GB"/>
    </w:rPr>
  </w:style>
  <w:style w:type="paragraph" w:customStyle="1" w:styleId="TableTextCentred">
    <w:name w:val="TableText Centred"/>
    <w:basedOn w:val="TableText"/>
    <w:uiPriority w:val="99"/>
    <w:qFormat/>
    <w:rsid w:val="00FF78ED"/>
    <w:pPr>
      <w:jc w:val="center"/>
    </w:pPr>
  </w:style>
  <w:style w:type="paragraph" w:styleId="BodyText2">
    <w:name w:val="Body Text 2"/>
    <w:basedOn w:val="BodyText"/>
    <w:link w:val="BodyText2Char"/>
    <w:qFormat/>
    <w:rsid w:val="00EC47AE"/>
    <w:pPr>
      <w:ind w:left="851"/>
    </w:pPr>
    <w:rPr>
      <w:rFonts w:cs="Arial"/>
    </w:rPr>
  </w:style>
  <w:style w:type="character" w:customStyle="1" w:styleId="BodyText2Char">
    <w:name w:val="Body Text 2 Char"/>
    <w:basedOn w:val="DefaultParagraphFont"/>
    <w:link w:val="BodyText2"/>
    <w:rsid w:val="00EC47AE"/>
    <w:rPr>
      <w:rFonts w:ascii="Times New Roman" w:eastAsia="Times New Roman" w:hAnsi="Times New Roman" w:cs="Arial"/>
      <w:szCs w:val="20"/>
      <w:lang w:val="en-GB"/>
    </w:rPr>
  </w:style>
  <w:style w:type="table" w:styleId="TableGrid">
    <w:name w:val="Table Grid"/>
    <w:basedOn w:val="TableNormal"/>
    <w:uiPriority w:val="59"/>
    <w:rsid w:val="00EC47AE"/>
    <w:pPr>
      <w:spacing w:after="0" w:line="240" w:lineRule="auto"/>
    </w:pPr>
    <w:rPr>
      <w:rFonts w:ascii="Times New Roman" w:eastAsia="Times New Roman" w:hAnsi="Times New Roman" w:cs="Times New Roman"/>
      <w:bCs/>
      <w:szCs w:val="20"/>
      <w:lang w:val="en-ZA"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EC47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47AE"/>
    <w:rPr>
      <w:rFonts w:ascii="Times New Roman" w:eastAsia="Times New Roman" w:hAnsi="Times New Roman" w:cs="Times New Roman"/>
      <w:szCs w:val="20"/>
      <w:lang w:val="en-GB"/>
    </w:rPr>
  </w:style>
  <w:style w:type="character" w:styleId="CommentReference">
    <w:name w:val="annotation reference"/>
    <w:basedOn w:val="DefaultParagraphFont"/>
    <w:semiHidden/>
    <w:rsid w:val="00777662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777662"/>
    <w:pPr>
      <w:spacing w:before="60" w:after="60" w:line="260" w:lineRule="atLeast"/>
      <w:ind w:left="1440" w:hanging="1440"/>
      <w:jc w:val="both"/>
    </w:pPr>
    <w:rPr>
      <w:rFonts w:ascii="Arial" w:hAnsi="Arial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662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Corps">
    <w:name w:val="Corps"/>
    <w:basedOn w:val="Normal"/>
    <w:qFormat/>
    <w:rsid w:val="00777662"/>
    <w:pPr>
      <w:spacing w:before="240" w:after="0" w:line="240" w:lineRule="auto"/>
      <w:ind w:left="709"/>
      <w:jc w:val="both"/>
    </w:pPr>
    <w:rPr>
      <w:sz w:val="24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6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662"/>
    <w:rPr>
      <w:rFonts w:ascii="Segoe UI" w:eastAsia="Times New Roman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 Goedvolk</dc:creator>
  <cp:keywords/>
  <dc:description/>
  <cp:lastModifiedBy>Abri Goedvolk</cp:lastModifiedBy>
  <cp:revision>7</cp:revision>
  <dcterms:created xsi:type="dcterms:W3CDTF">2021-05-27T11:41:00Z</dcterms:created>
  <dcterms:modified xsi:type="dcterms:W3CDTF">2021-05-30T06:30:00Z</dcterms:modified>
</cp:coreProperties>
</file>