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png" ContentType="image/png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</w:r>
    </w:p>
    <w:p>
      <w:pPr>
        <w:pStyle w:val="Normal"/>
        <w:bidi w:val="0"/>
        <w:jc w:val="center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</w:r>
    </w:p>
    <w:p>
      <w:pPr>
        <w:pStyle w:val="Normal"/>
        <w:bidi w:val="0"/>
        <w:jc w:val="center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</w:r>
    </w:p>
    <w:p>
      <w:pPr>
        <w:pStyle w:val="Normal"/>
        <w:bidi w:val="0"/>
        <w:jc w:val="center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</w:r>
    </w:p>
    <w:p>
      <w:pPr>
        <w:pStyle w:val="Normal"/>
        <w:bidi w:val="0"/>
        <w:jc w:val="center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</w:r>
    </w:p>
    <w:p>
      <w:pPr>
        <w:pStyle w:val="Normal"/>
        <w:bidi w:val="0"/>
        <w:jc w:val="center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</w:r>
    </w:p>
    <w:p>
      <w:pPr>
        <w:pStyle w:val="Normal"/>
        <w:bidi w:val="0"/>
        <w:jc w:val="center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</w:r>
    </w:p>
    <w:p>
      <w:pPr>
        <w:pStyle w:val="Normal"/>
        <w:bidi w:val="0"/>
        <w:jc w:val="center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</w:r>
    </w:p>
    <w:p>
      <w:pPr>
        <w:pStyle w:val="Normal"/>
        <w:bidi w:val="0"/>
        <w:jc w:val="center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</w:r>
    </w:p>
    <w:p>
      <w:pPr>
        <w:pStyle w:val="Normal"/>
        <w:bidi w:val="0"/>
        <w:jc w:val="center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</w:r>
    </w:p>
    <w:p>
      <w:pPr>
        <w:pStyle w:val="Normal"/>
        <w:bidi w:val="0"/>
        <w:jc w:val="center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</w:r>
    </w:p>
    <w:p>
      <w:pPr>
        <w:pStyle w:val="Normal"/>
        <w:bidi w:val="0"/>
        <w:jc w:val="center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</w:r>
    </w:p>
    <w:p>
      <w:pPr>
        <w:pStyle w:val="Normal"/>
        <w:bidi w:val="0"/>
        <w:jc w:val="center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</w:r>
    </w:p>
    <w:p>
      <w:pPr>
        <w:pStyle w:val="Normal"/>
        <w:bidi w:val="0"/>
        <w:jc w:val="center"/>
        <w:rPr>
          <w:rFonts w:ascii="Liberation Serif" w:hAnsi="Liberation Serif"/>
          <w:b/>
          <w:b/>
          <w:bCs/>
          <w:sz w:val="28"/>
          <w:szCs w:val="28"/>
        </w:rPr>
      </w:pPr>
      <w:r>
        <w:rPr>
          <w:rFonts w:ascii="Liberation Serif" w:hAnsi="Liberation Serif"/>
          <w:b/>
          <w:bCs/>
          <w:sz w:val="28"/>
          <w:szCs w:val="28"/>
        </w:rPr>
        <w:t>Отчет</w:t>
      </w:r>
    </w:p>
    <w:p>
      <w:pPr>
        <w:pStyle w:val="Normal"/>
        <w:bidi w:val="0"/>
        <w:jc w:val="center"/>
        <w:rPr>
          <w:rFonts w:ascii="Liberation Serif" w:hAnsi="Liberation Serif"/>
          <w:b/>
          <w:b/>
          <w:bCs/>
          <w:sz w:val="28"/>
          <w:szCs w:val="28"/>
        </w:rPr>
      </w:pPr>
      <w:r>
        <w:rPr>
          <w:rFonts w:ascii="Liberation Serif" w:hAnsi="Liberation Serif"/>
          <w:b/>
          <w:bCs/>
          <w:sz w:val="28"/>
          <w:szCs w:val="28"/>
        </w:rPr>
        <w:t>Домашняя работа №2</w:t>
      </w:r>
    </w:p>
    <w:p>
      <w:pPr>
        <w:pStyle w:val="Normal"/>
        <w:bidi w:val="0"/>
        <w:jc w:val="center"/>
        <w:rPr>
          <w:rFonts w:ascii="Liberation Serif" w:hAnsi="Liberation Serif"/>
          <w:b/>
          <w:b/>
          <w:bCs/>
          <w:sz w:val="28"/>
          <w:szCs w:val="28"/>
        </w:rPr>
      </w:pPr>
      <w:r>
        <w:rPr>
          <w:rFonts w:ascii="Liberation Serif" w:hAnsi="Liberation Serif"/>
          <w:b/>
          <w:bCs/>
          <w:sz w:val="28"/>
          <w:szCs w:val="28"/>
        </w:rPr>
        <w:t>Разработка и интеграция микросервиса на Go</w:t>
      </w:r>
    </w:p>
    <w:p>
      <w:pPr>
        <w:pStyle w:val="Normal"/>
        <w:bidi w:val="0"/>
        <w:jc w:val="center"/>
        <w:rPr>
          <w:rFonts w:ascii="Liberation Serif" w:hAnsi="Liberation Serif"/>
          <w:b/>
          <w:b/>
          <w:bCs/>
          <w:sz w:val="28"/>
          <w:szCs w:val="28"/>
        </w:rPr>
      </w:pPr>
      <w:r>
        <w:rPr>
          <w:rFonts w:ascii="Liberation Serif" w:hAnsi="Liberation Serif"/>
          <w:b/>
          <w:bCs/>
          <w:sz w:val="28"/>
          <w:szCs w:val="28"/>
        </w:rPr>
      </w:r>
    </w:p>
    <w:p>
      <w:pPr>
        <w:pStyle w:val="Normal"/>
        <w:bidi w:val="0"/>
        <w:jc w:val="center"/>
        <w:rPr>
          <w:rFonts w:ascii="Liberation Serif" w:hAnsi="Liberation Serif"/>
          <w:b/>
          <w:b/>
          <w:bCs/>
          <w:sz w:val="28"/>
          <w:szCs w:val="28"/>
        </w:rPr>
      </w:pPr>
      <w:r>
        <w:rPr>
          <w:rFonts w:ascii="Liberation Serif" w:hAnsi="Liberation Serif"/>
          <w:b/>
          <w:bCs/>
          <w:sz w:val="28"/>
          <w:szCs w:val="28"/>
        </w:rPr>
      </w:r>
    </w:p>
    <w:p>
      <w:pPr>
        <w:pStyle w:val="Normal"/>
        <w:bidi w:val="0"/>
        <w:jc w:val="center"/>
        <w:rPr>
          <w:rFonts w:ascii="Liberation Serif" w:hAnsi="Liberation Serif"/>
          <w:b/>
          <w:b/>
          <w:bCs/>
          <w:sz w:val="28"/>
          <w:szCs w:val="28"/>
        </w:rPr>
      </w:pPr>
      <w:r>
        <w:rPr>
          <w:rFonts w:ascii="Liberation Serif" w:hAnsi="Liberation Serif"/>
          <w:b/>
          <w:bCs/>
          <w:sz w:val="28"/>
          <w:szCs w:val="28"/>
        </w:rPr>
      </w:r>
    </w:p>
    <w:p>
      <w:pPr>
        <w:pStyle w:val="Normal"/>
        <w:bidi w:val="0"/>
        <w:jc w:val="center"/>
        <w:rPr>
          <w:rFonts w:ascii="Liberation Serif" w:hAnsi="Liberation Serif"/>
          <w:b/>
          <w:b/>
          <w:bCs/>
          <w:sz w:val="28"/>
          <w:szCs w:val="28"/>
        </w:rPr>
      </w:pPr>
      <w:r>
        <w:rPr>
          <w:rFonts w:ascii="Liberation Serif" w:hAnsi="Liberation Serif"/>
          <w:b/>
          <w:bCs/>
          <w:sz w:val="28"/>
          <w:szCs w:val="28"/>
        </w:rPr>
      </w:r>
    </w:p>
    <w:p>
      <w:pPr>
        <w:pStyle w:val="Normal"/>
        <w:bidi w:val="0"/>
        <w:jc w:val="center"/>
        <w:rPr>
          <w:rFonts w:ascii="Liberation Serif" w:hAnsi="Liberation Serif"/>
          <w:b/>
          <w:b/>
          <w:bCs/>
          <w:sz w:val="28"/>
          <w:szCs w:val="28"/>
        </w:rPr>
      </w:pPr>
      <w:r>
        <w:rPr>
          <w:rFonts w:ascii="Liberation Serif" w:hAnsi="Liberation Serif"/>
          <w:b/>
          <w:bCs/>
          <w:sz w:val="28"/>
          <w:szCs w:val="28"/>
        </w:rPr>
      </w:r>
    </w:p>
    <w:p>
      <w:pPr>
        <w:pStyle w:val="Normal"/>
        <w:bidi w:val="0"/>
        <w:jc w:val="center"/>
        <w:rPr>
          <w:rFonts w:ascii="Liberation Serif" w:hAnsi="Liberation Serif"/>
          <w:b/>
          <w:b/>
          <w:bCs/>
          <w:sz w:val="28"/>
          <w:szCs w:val="28"/>
        </w:rPr>
      </w:pPr>
      <w:r>
        <w:rPr>
          <w:rFonts w:ascii="Liberation Serif" w:hAnsi="Liberation Serif"/>
          <w:b/>
          <w:bCs/>
          <w:sz w:val="28"/>
          <w:szCs w:val="28"/>
        </w:rPr>
      </w:r>
    </w:p>
    <w:p>
      <w:pPr>
        <w:pStyle w:val="Normal"/>
        <w:bidi w:val="0"/>
        <w:jc w:val="center"/>
        <w:rPr>
          <w:rFonts w:ascii="Liberation Serif" w:hAnsi="Liberation Serif"/>
          <w:b/>
          <w:b/>
          <w:bCs/>
          <w:sz w:val="28"/>
          <w:szCs w:val="28"/>
        </w:rPr>
      </w:pPr>
      <w:r>
        <w:rPr>
          <w:rFonts w:ascii="Liberation Serif" w:hAnsi="Liberation Serif"/>
          <w:b/>
          <w:bCs/>
          <w:sz w:val="28"/>
          <w:szCs w:val="28"/>
        </w:rPr>
      </w:r>
    </w:p>
    <w:p>
      <w:pPr>
        <w:pStyle w:val="Normal"/>
        <w:bidi w:val="0"/>
        <w:jc w:val="center"/>
        <w:rPr>
          <w:rFonts w:ascii="Liberation Serif" w:hAnsi="Liberation Serif"/>
          <w:b/>
          <w:b/>
          <w:bCs/>
          <w:sz w:val="28"/>
          <w:szCs w:val="28"/>
        </w:rPr>
      </w:pPr>
      <w:r>
        <w:rPr>
          <w:rFonts w:ascii="Liberation Serif" w:hAnsi="Liberation Serif"/>
          <w:b/>
          <w:bCs/>
          <w:sz w:val="28"/>
          <w:szCs w:val="28"/>
        </w:rPr>
      </w:r>
    </w:p>
    <w:p>
      <w:pPr>
        <w:pStyle w:val="Normal"/>
        <w:bidi w:val="0"/>
        <w:jc w:val="center"/>
        <w:rPr>
          <w:rFonts w:ascii="Liberation Serif" w:hAnsi="Liberation Serif"/>
          <w:b/>
          <w:b/>
          <w:bCs/>
          <w:sz w:val="28"/>
          <w:szCs w:val="28"/>
        </w:rPr>
      </w:pPr>
      <w:r>
        <w:rPr>
          <w:rFonts w:ascii="Liberation Serif" w:hAnsi="Liberation Serif"/>
          <w:b/>
          <w:bCs/>
          <w:sz w:val="28"/>
          <w:szCs w:val="28"/>
        </w:rPr>
      </w:r>
    </w:p>
    <w:p>
      <w:pPr>
        <w:pStyle w:val="Normal"/>
        <w:bidi w:val="0"/>
        <w:jc w:val="center"/>
        <w:rPr>
          <w:rFonts w:ascii="Liberation Serif" w:hAnsi="Liberation Serif"/>
          <w:b/>
          <w:b/>
          <w:bCs/>
          <w:sz w:val="28"/>
          <w:szCs w:val="28"/>
        </w:rPr>
      </w:pPr>
      <w:r>
        <w:rPr>
          <w:rFonts w:ascii="Liberation Serif" w:hAnsi="Liberation Serif"/>
          <w:b/>
          <w:bCs/>
          <w:sz w:val="28"/>
          <w:szCs w:val="28"/>
        </w:rPr>
      </w:r>
    </w:p>
    <w:p>
      <w:pPr>
        <w:pStyle w:val="Normal"/>
        <w:bidi w:val="0"/>
        <w:jc w:val="center"/>
        <w:rPr>
          <w:rFonts w:ascii="Liberation Serif" w:hAnsi="Liberation Serif"/>
          <w:b/>
          <w:b/>
          <w:bCs/>
          <w:sz w:val="28"/>
          <w:szCs w:val="28"/>
        </w:rPr>
      </w:pPr>
      <w:r>
        <w:rPr>
          <w:rFonts w:ascii="Liberation Serif" w:hAnsi="Liberation Serif"/>
          <w:b/>
          <w:bCs/>
          <w:sz w:val="28"/>
          <w:szCs w:val="28"/>
        </w:rPr>
      </w:r>
    </w:p>
    <w:p>
      <w:pPr>
        <w:pStyle w:val="Normal"/>
        <w:bidi w:val="0"/>
        <w:jc w:val="center"/>
        <w:rPr>
          <w:rFonts w:ascii="Liberation Serif" w:hAnsi="Liberation Serif"/>
          <w:b/>
          <w:b/>
          <w:bCs/>
          <w:sz w:val="28"/>
          <w:szCs w:val="28"/>
        </w:rPr>
      </w:pPr>
      <w:r>
        <w:rPr>
          <w:rFonts w:ascii="Liberation Serif" w:hAnsi="Liberation Serif"/>
          <w:b/>
          <w:bCs/>
          <w:sz w:val="28"/>
          <w:szCs w:val="28"/>
        </w:rPr>
      </w:r>
    </w:p>
    <w:p>
      <w:pPr>
        <w:pStyle w:val="Normal"/>
        <w:bidi w:val="0"/>
        <w:jc w:val="center"/>
        <w:rPr>
          <w:rFonts w:ascii="Liberation Serif" w:hAnsi="Liberation Serif"/>
          <w:b/>
          <w:b/>
          <w:bCs/>
          <w:sz w:val="28"/>
          <w:szCs w:val="28"/>
        </w:rPr>
      </w:pPr>
      <w:r>
        <w:rPr>
          <w:rFonts w:ascii="Liberation Serif" w:hAnsi="Liberation Serif"/>
          <w:b/>
          <w:bCs/>
          <w:sz w:val="28"/>
          <w:szCs w:val="28"/>
        </w:rPr>
      </w:r>
    </w:p>
    <w:p>
      <w:pPr>
        <w:pStyle w:val="Normal"/>
        <w:bidi w:val="0"/>
        <w:jc w:val="center"/>
        <w:rPr>
          <w:rFonts w:ascii="Liberation Serif" w:hAnsi="Liberation Serif"/>
          <w:b/>
          <w:b/>
          <w:bCs/>
          <w:sz w:val="28"/>
          <w:szCs w:val="28"/>
        </w:rPr>
      </w:pPr>
      <w:r>
        <w:rPr>
          <w:rFonts w:ascii="Liberation Serif" w:hAnsi="Liberation Serif"/>
          <w:b/>
          <w:bCs/>
          <w:sz w:val="28"/>
          <w:szCs w:val="28"/>
        </w:rPr>
      </w:r>
    </w:p>
    <w:p>
      <w:pPr>
        <w:pStyle w:val="Normal"/>
        <w:bidi w:val="0"/>
        <w:jc w:val="center"/>
        <w:rPr>
          <w:rFonts w:ascii="Liberation Serif" w:hAnsi="Liberation Serif"/>
          <w:b/>
          <w:b/>
          <w:bCs/>
          <w:sz w:val="28"/>
          <w:szCs w:val="28"/>
        </w:rPr>
      </w:pPr>
      <w:r>
        <w:rPr>
          <w:rFonts w:ascii="Liberation Serif" w:hAnsi="Liberation Serif"/>
          <w:b/>
          <w:bCs/>
          <w:sz w:val="28"/>
          <w:szCs w:val="28"/>
        </w:rPr>
      </w:r>
    </w:p>
    <w:p>
      <w:pPr>
        <w:pStyle w:val="Normal"/>
        <w:bidi w:val="0"/>
        <w:jc w:val="center"/>
        <w:rPr>
          <w:rFonts w:ascii="Liberation Serif" w:hAnsi="Liberation Serif"/>
          <w:b/>
          <w:b/>
          <w:bCs/>
          <w:sz w:val="28"/>
          <w:szCs w:val="28"/>
        </w:rPr>
      </w:pPr>
      <w:r>
        <w:rPr>
          <w:rFonts w:ascii="Liberation Serif" w:hAnsi="Liberation Serif"/>
          <w:b/>
          <w:bCs/>
          <w:sz w:val="28"/>
          <w:szCs w:val="28"/>
        </w:rPr>
      </w:r>
    </w:p>
    <w:p>
      <w:pPr>
        <w:pStyle w:val="Normal"/>
        <w:bidi w:val="0"/>
        <w:jc w:val="center"/>
        <w:rPr>
          <w:rFonts w:ascii="Liberation Serif" w:hAnsi="Liberation Serif"/>
          <w:b/>
          <w:b/>
          <w:bCs/>
          <w:sz w:val="28"/>
          <w:szCs w:val="28"/>
        </w:rPr>
      </w:pPr>
      <w:r>
        <w:rPr>
          <w:rFonts w:ascii="Liberation Serif" w:hAnsi="Liberation Serif"/>
          <w:b/>
          <w:bCs/>
          <w:sz w:val="28"/>
          <w:szCs w:val="28"/>
        </w:rPr>
      </w:r>
    </w:p>
    <w:p>
      <w:pPr>
        <w:pStyle w:val="Normal"/>
        <w:bidi w:val="0"/>
        <w:jc w:val="center"/>
        <w:rPr>
          <w:rFonts w:ascii="Liberation Serif" w:hAnsi="Liberation Serif"/>
          <w:b/>
          <w:b/>
          <w:bCs/>
          <w:sz w:val="28"/>
          <w:szCs w:val="28"/>
        </w:rPr>
      </w:pPr>
      <w:r>
        <w:rPr>
          <w:rFonts w:ascii="Liberation Serif" w:hAnsi="Liberation Serif"/>
          <w:b/>
          <w:bCs/>
          <w:sz w:val="28"/>
          <w:szCs w:val="28"/>
        </w:rPr>
      </w:r>
    </w:p>
    <w:p>
      <w:pPr>
        <w:pStyle w:val="Normal"/>
        <w:bidi w:val="0"/>
        <w:jc w:val="center"/>
        <w:rPr>
          <w:rFonts w:ascii="Liberation Serif" w:hAnsi="Liberation Serif"/>
          <w:b/>
          <w:b/>
          <w:bCs/>
          <w:sz w:val="28"/>
          <w:szCs w:val="28"/>
        </w:rPr>
      </w:pPr>
      <w:r>
        <w:rPr>
          <w:rFonts w:ascii="Liberation Serif" w:hAnsi="Liberation Serif"/>
          <w:b/>
          <w:bCs/>
          <w:sz w:val="28"/>
          <w:szCs w:val="28"/>
        </w:rPr>
      </w:r>
    </w:p>
    <w:p>
      <w:pPr>
        <w:pStyle w:val="Normal"/>
        <w:bidi w:val="0"/>
        <w:jc w:val="center"/>
        <w:rPr>
          <w:rFonts w:ascii="Liberation Serif" w:hAnsi="Liberation Serif"/>
          <w:b/>
          <w:b/>
          <w:bCs/>
          <w:sz w:val="28"/>
          <w:szCs w:val="28"/>
        </w:rPr>
      </w:pPr>
      <w:r>
        <w:rPr>
          <w:rFonts w:ascii="Liberation Serif" w:hAnsi="Liberation Serif"/>
          <w:b/>
          <w:bCs/>
          <w:sz w:val="28"/>
          <w:szCs w:val="28"/>
        </w:rPr>
      </w:r>
    </w:p>
    <w:p>
      <w:pPr>
        <w:pStyle w:val="Normal"/>
        <w:bidi w:val="0"/>
        <w:jc w:val="center"/>
        <w:rPr>
          <w:rFonts w:ascii="Liberation Serif" w:hAnsi="Liberation Serif"/>
          <w:b/>
          <w:b/>
          <w:bCs/>
          <w:sz w:val="28"/>
          <w:szCs w:val="28"/>
        </w:rPr>
      </w:pPr>
      <w:r>
        <w:rPr>
          <w:rFonts w:ascii="Liberation Serif" w:hAnsi="Liberation Serif"/>
          <w:b/>
          <w:bCs/>
          <w:sz w:val="28"/>
          <w:szCs w:val="28"/>
        </w:rPr>
      </w:r>
    </w:p>
    <w:p>
      <w:pPr>
        <w:pStyle w:val="Normal"/>
        <w:bidi w:val="0"/>
        <w:jc w:val="center"/>
        <w:rPr>
          <w:rFonts w:ascii="Liberation Serif" w:hAnsi="Liberation Serif"/>
          <w:b/>
          <w:b/>
          <w:bCs/>
          <w:sz w:val="28"/>
          <w:szCs w:val="28"/>
        </w:rPr>
      </w:pPr>
      <w:r>
        <w:rPr>
          <w:rFonts w:ascii="Liberation Serif" w:hAnsi="Liberation Serif"/>
          <w:b/>
          <w:bCs/>
          <w:sz w:val="28"/>
          <w:szCs w:val="28"/>
        </w:rPr>
      </w:r>
    </w:p>
    <w:p>
      <w:pPr>
        <w:pStyle w:val="Normal"/>
        <w:bidi w:val="0"/>
        <w:jc w:val="center"/>
        <w:rPr>
          <w:rFonts w:ascii="Liberation Serif" w:hAnsi="Liberation Serif"/>
          <w:b/>
          <w:b/>
          <w:bCs/>
          <w:sz w:val="28"/>
          <w:szCs w:val="28"/>
        </w:rPr>
      </w:pPr>
      <w:r>
        <w:rPr>
          <w:rFonts w:ascii="Liberation Serif" w:hAnsi="Liberation Serif"/>
          <w:b/>
          <w:bCs/>
          <w:sz w:val="28"/>
          <w:szCs w:val="28"/>
        </w:rPr>
      </w:r>
    </w:p>
    <w:p>
      <w:pPr>
        <w:pStyle w:val="Normal"/>
        <w:bidi w:val="0"/>
        <w:jc w:val="center"/>
        <w:rPr>
          <w:rFonts w:ascii="Liberation Serif" w:hAnsi="Liberation Serif"/>
          <w:b/>
          <w:b/>
          <w:bCs/>
          <w:sz w:val="28"/>
          <w:szCs w:val="28"/>
        </w:rPr>
      </w:pPr>
      <w:r>
        <w:rPr>
          <w:rFonts w:ascii="Liberation Serif" w:hAnsi="Liberation Serif"/>
          <w:b/>
          <w:bCs/>
          <w:sz w:val="28"/>
          <w:szCs w:val="28"/>
        </w:rPr>
      </w:r>
    </w:p>
    <w:p>
      <w:pPr>
        <w:pStyle w:val="Normal"/>
        <w:bidi w:val="0"/>
        <w:jc w:val="center"/>
        <w:rPr>
          <w:rFonts w:ascii="Liberation Serif" w:hAnsi="Liberation Serif"/>
          <w:b/>
          <w:b/>
          <w:bCs/>
          <w:sz w:val="28"/>
          <w:szCs w:val="28"/>
        </w:rPr>
      </w:pPr>
      <w:r>
        <w:rPr>
          <w:rFonts w:ascii="Liberation Serif" w:hAnsi="Liberation Serif"/>
          <w:b/>
          <w:bCs/>
          <w:sz w:val="28"/>
          <w:szCs w:val="28"/>
        </w:rPr>
      </w:r>
    </w:p>
    <w:p>
      <w:pPr>
        <w:pStyle w:val="Normal"/>
        <w:bidi w:val="0"/>
        <w:jc w:val="center"/>
        <w:rPr>
          <w:rFonts w:ascii="Liberation Serif" w:hAnsi="Liberation Serif"/>
          <w:b/>
          <w:b/>
          <w:bCs/>
          <w:sz w:val="28"/>
          <w:szCs w:val="28"/>
        </w:rPr>
      </w:pPr>
      <w:r>
        <w:rPr>
          <w:rFonts w:ascii="Liberation Serif" w:hAnsi="Liberation Serif"/>
          <w:b/>
          <w:bCs/>
          <w:sz w:val="28"/>
          <w:szCs w:val="28"/>
        </w:rPr>
      </w:r>
    </w:p>
    <w:p>
      <w:pPr>
        <w:pStyle w:val="Normal"/>
        <w:bidi w:val="0"/>
        <w:jc w:val="center"/>
        <w:rPr>
          <w:rFonts w:ascii="Liberation Serif" w:hAnsi="Liberation Serif"/>
          <w:b/>
          <w:b/>
          <w:bCs/>
          <w:sz w:val="28"/>
          <w:szCs w:val="28"/>
        </w:rPr>
      </w:pPr>
      <w:r>
        <w:rPr>
          <w:rFonts w:ascii="Liberation Serif" w:hAnsi="Liberation Serif"/>
          <w:b/>
          <w:bCs/>
          <w:sz w:val="28"/>
          <w:szCs w:val="28"/>
        </w:rPr>
        <w:t>1. Результаты нагрузочного тестирования</w:t>
      </w:r>
    </w:p>
    <w:p>
      <w:pPr>
        <w:pStyle w:val="Normal"/>
        <w:bidi w:val="0"/>
        <w:jc w:val="center"/>
        <w:rPr>
          <w:rFonts w:ascii="Liberation Serif" w:hAnsi="Liberation Serif"/>
          <w:b/>
          <w:b/>
          <w:bCs/>
          <w:sz w:val="28"/>
          <w:szCs w:val="28"/>
        </w:rPr>
      </w:pPr>
      <w:r>
        <w:rPr>
          <w:rFonts w:ascii="Liberation Serif" w:hAnsi="Liberation Serif"/>
          <w:b/>
          <w:bCs/>
          <w:sz w:val="28"/>
          <w:szCs w:val="28"/>
        </w:rPr>
      </w:r>
    </w:p>
    <w:p>
      <w:pPr>
        <w:pStyle w:val="Normal"/>
        <w:bidi w:val="0"/>
        <w:ind w:left="0" w:right="0" w:firstLine="360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t>Условия тестирования wrk: -t12 – 12 потоков генерирующих нагрузку; -c500 – 500 одновременных соединений; -d60s – длительность теста 60 секунд.</w:t>
      </w:r>
    </w:p>
    <w:p>
      <w:pPr>
        <w:pStyle w:val="Normal"/>
        <w:bidi w:val="0"/>
        <w:ind w:left="0" w:right="0" w:firstLine="360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t>Настройки сервиса: Rate Limiter 1000 запросов в секунду; Включен Audit Logger; метрики собираются Prometheus.</w:t>
      </w:r>
    </w:p>
    <w:p>
      <w:pPr>
        <w:pStyle w:val="Normal"/>
        <w:bidi w:val="0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</w:r>
    </w:p>
    <w:p>
      <w:pPr>
        <w:pStyle w:val="Normal"/>
        <w:bidi w:val="0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drawing>
          <wp:inline distT="0" distB="0" distL="0" distR="0">
            <wp:extent cx="6332220" cy="409067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409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</w:r>
    </w:p>
    <w:p>
      <w:pPr>
        <w:pStyle w:val="Normal"/>
        <w:bidi w:val="0"/>
        <w:ind w:left="0" w:right="0" w:firstLine="360"/>
        <w:jc w:val="both"/>
        <w:rPr/>
      </w:pPr>
      <w:r>
        <w:rPr>
          <w:rFonts w:ascii="Liberation Serif" w:hAnsi="Liberation Serif"/>
          <w:b w:val="false"/>
          <w:bCs w:val="false"/>
          <w:sz w:val="28"/>
          <w:szCs w:val="28"/>
        </w:rPr>
        <w:t>По результатам тестиования были полученны следующие результаты: 1213078 запроса попыталось выполнить wrk; 20184,63 запросов/сек – средняя RPS по всем потокам выше установленного лимита, часть запросов была отклонена; Средняя задержка запроса составила 26,21 ms, что показывает, что сервис хорошо справился с нагрузкой; Latency Max составило 283,37 ms, что показывает достаточно редкие пики и быстрое обслуживание запросов; Согласно данным пропускная способность сервиса составила 3,48 MB.</w:t>
      </w:r>
    </w:p>
    <w:p>
      <w:pPr>
        <w:pStyle w:val="Normal"/>
        <w:bidi w:val="0"/>
        <w:ind w:left="0" w:right="0" w:firstLine="360"/>
        <w:jc w:val="both"/>
        <w:rPr/>
      </w:pPr>
      <w:r>
        <w:rPr>
          <w:rFonts w:ascii="Liberation Serif" w:hAnsi="Liberation Serif"/>
          <w:b w:val="false"/>
          <w:bCs w:val="false"/>
          <w:sz w:val="28"/>
          <w:szCs w:val="28"/>
        </w:rPr>
        <w:t>Количество ответов, отличных от 2xx/3xx составило 1 135 568. Доля таких ответов: ≈ 93.6%. Анализ метрик Prometheus показал корректную работу механизма rate limiting и большинство отклонённых запросов были намеренно заблокированы механизмом ограничения скорости (rate limiting), а не вызваны ошибками приложения. Таким образом сервис не деградировал, отказ в обслуживании происходил контролируемо и система успешно защитила себя от перегрузки.</w:t>
      </w:r>
    </w:p>
    <w:p>
      <w:pPr>
        <w:pStyle w:val="Normal"/>
        <w:bidi w:val="0"/>
        <w:jc w:val="both"/>
        <w:rPr/>
      </w:pPr>
      <w:r>
        <w:rPr>
          <w:rFonts w:ascii="Liberation Serif" w:hAnsi="Liberation Serif"/>
          <w:b w:val="false"/>
          <w:bCs w:val="false"/>
          <w:sz w:val="28"/>
          <w:szCs w:val="28"/>
        </w:rPr>
        <w:drawing>
          <wp:inline distT="0" distB="0" distL="0" distR="0">
            <wp:extent cx="6332220" cy="2794635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279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/>
      </w:r>
    </w:p>
    <w:p>
      <w:pPr>
        <w:pStyle w:val="Normal"/>
        <w:bidi w:val="0"/>
        <w:jc w:val="both"/>
        <w:rPr/>
      </w:pPr>
      <w:r>
        <w:rPr>
          <w:rFonts w:ascii="Liberation Serif" w:hAnsi="Liberation Serif"/>
          <w:b w:val="false"/>
          <w:bCs w:val="false"/>
          <w:sz w:val="28"/>
          <w:szCs w:val="28"/>
        </w:rPr>
        <w:drawing>
          <wp:inline distT="0" distB="0" distL="0" distR="0">
            <wp:extent cx="6332220" cy="2794635"/>
            <wp:effectExtent l="0" t="0" r="0" b="0"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279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/>
      </w:r>
    </w:p>
    <w:p>
      <w:pPr>
        <w:pStyle w:val="Normal"/>
        <w:bidi w:val="0"/>
        <w:ind w:left="0" w:right="0" w:firstLine="360"/>
        <w:jc w:val="both"/>
        <w:rPr/>
      </w:pPr>
      <w:r>
        <w:rPr>
          <w:rFonts w:ascii="Liberation Serif" w:hAnsi="Liberation Serif"/>
          <w:b w:val="false"/>
          <w:bCs w:val="false"/>
          <w:sz w:val="28"/>
          <w:szCs w:val="28"/>
        </w:rPr>
        <w:t>Полученные результаты демонстрируют, что разработанный микросервис способен обрабатывать более 20 000 запросов в секунду, сохраняет низкую среднюю задержку (~26 ms) при высокой конкуренции, корректно использует rate limiting для защиты от перегрузки, стабильно работает под длительной нагрузкой. Высокий процент non-2xx ответов в данном тесте является ожидаемым и допустимым, так как обусловлен преднамеренным ограничением входящего трафика.</w:t>
      </w:r>
    </w:p>
    <w:p>
      <w:pPr>
        <w:pStyle w:val="Normal"/>
        <w:bidi w:val="0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/>
      </w:r>
    </w:p>
    <w:p>
      <w:pPr>
        <w:pStyle w:val="Normal"/>
        <w:bidi w:val="0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/>
      </w:r>
    </w:p>
    <w:p>
      <w:pPr>
        <w:pStyle w:val="Normal"/>
        <w:bidi w:val="0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/>
      </w:r>
    </w:p>
    <w:p>
      <w:pPr>
        <w:pStyle w:val="Normal"/>
        <w:bidi w:val="0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/>
      </w:r>
    </w:p>
    <w:p>
      <w:pPr>
        <w:pStyle w:val="Normal"/>
        <w:bidi w:val="0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/>
      </w:r>
    </w:p>
    <w:p>
      <w:pPr>
        <w:pStyle w:val="Normal"/>
        <w:tabs>
          <w:tab w:val="clear" w:pos="709"/>
          <w:tab w:val="left" w:pos="0" w:leader="none"/>
        </w:tabs>
        <w:bidi w:val="0"/>
        <w:ind w:left="0" w:right="0" w:firstLine="360"/>
        <w:jc w:val="both"/>
        <w:rPr>
          <w:b/>
          <w:b/>
          <w:bCs/>
        </w:rPr>
      </w:pPr>
      <w:r>
        <w:rPr>
          <w:rFonts w:ascii="Liberation Serif" w:hAnsi="Liberation Serif"/>
          <w:b/>
          <w:bCs/>
          <w:sz w:val="28"/>
          <w:szCs w:val="28"/>
        </w:rPr>
        <w:t>Выводы:</w:t>
      </w:r>
    </w:p>
    <w:p>
      <w:pPr>
        <w:pStyle w:val="Normal"/>
        <w:bidi w:val="0"/>
        <w:jc w:val="both"/>
        <w:rPr>
          <w:rFonts w:ascii="Liberation Serif" w:hAnsi="Liberation Serif"/>
          <w:sz w:val="28"/>
          <w:szCs w:val="28"/>
        </w:rPr>
      </w:pPr>
      <w:r>
        <w:rPr>
          <w:b/>
          <w:bCs/>
        </w:rPr>
      </w:r>
    </w:p>
    <w:p>
      <w:pPr>
        <w:pStyle w:val="Normal"/>
        <w:bidi w:val="0"/>
        <w:ind w:left="0" w:right="0" w:firstLine="360"/>
        <w:jc w:val="both"/>
        <w:rPr/>
      </w:pPr>
      <w:r>
        <w:rPr>
          <w:rFonts w:ascii="Liberation Serif" w:hAnsi="Liberation Serif"/>
          <w:b w:val="false"/>
          <w:bCs w:val="false"/>
          <w:sz w:val="28"/>
          <w:szCs w:val="28"/>
        </w:rPr>
        <w:t>В результате проведённого нагрузочного тестирования было подтверждено, что сервис обладает высокой производительностью, устойчивостью к перегрузкам и корректной интеграцией с системой мониторинга Prometheus. Архитектурные решения, выбранные при реализации сервиса, обеспечивают эффективную обработку конкурентных запросов и контролируемое поведение системы в условиях экстремальной нагрузки.</w:t>
      </w:r>
    </w:p>
    <w:p>
      <w:pPr>
        <w:pStyle w:val="Normal"/>
        <w:bidi w:val="0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/>
      </w:r>
    </w:p>
    <w:p>
      <w:pPr>
        <w:pStyle w:val="Normal"/>
        <w:bidi w:val="0"/>
        <w:jc w:val="center"/>
        <w:rPr>
          <w:b/>
          <w:b/>
          <w:bCs/>
        </w:rPr>
      </w:pPr>
      <w:r>
        <w:rPr>
          <w:rFonts w:ascii="Liberation Serif" w:hAnsi="Liberation Serif"/>
          <w:b/>
          <w:bCs/>
          <w:sz w:val="28"/>
          <w:szCs w:val="28"/>
        </w:rPr>
        <w:t>2. Описание интеграций</w:t>
      </w:r>
    </w:p>
    <w:p>
      <w:pPr>
        <w:pStyle w:val="Normal"/>
        <w:bidi w:val="0"/>
        <w:jc w:val="center"/>
        <w:rPr>
          <w:rFonts w:ascii="Liberation Serif" w:hAnsi="Liberation Serif"/>
          <w:sz w:val="28"/>
          <w:szCs w:val="28"/>
        </w:rPr>
      </w:pPr>
      <w:r>
        <w:rPr>
          <w:b/>
          <w:bCs/>
        </w:rPr>
      </w:r>
    </w:p>
    <w:p>
      <w:pPr>
        <w:pStyle w:val="TextBody"/>
        <w:bidi w:val="0"/>
        <w:spacing w:lineRule="auto" w:line="276" w:before="0" w:after="140"/>
        <w:ind w:left="0" w:right="0" w:firstLine="360"/>
        <w:jc w:val="both"/>
        <w:rPr/>
      </w:pPr>
      <w:r>
        <w:rPr>
          <w:b w:val="false"/>
          <w:bCs w:val="false"/>
          <w:sz w:val="28"/>
          <w:szCs w:val="28"/>
        </w:rPr>
        <w:t xml:space="preserve">Для мониторинга состояния сервиса был интегрирован </w:t>
      </w:r>
      <w:r>
        <w:rPr>
          <w:rStyle w:val="StrongEmphasis"/>
          <w:b w:val="false"/>
          <w:bCs w:val="false"/>
          <w:sz w:val="28"/>
          <w:szCs w:val="28"/>
        </w:rPr>
        <w:t>Prometheus</w:t>
      </w:r>
      <w:r>
        <w:rPr>
          <w:b w:val="false"/>
          <w:bCs w:val="false"/>
          <w:sz w:val="28"/>
          <w:szCs w:val="28"/>
        </w:rPr>
        <w:t xml:space="preserve">. В приложении реализован отдельный эндпоинт </w:t>
      </w:r>
      <w:r>
        <w:rPr>
          <w:rStyle w:val="SourceText"/>
          <w:b w:val="false"/>
          <w:bCs w:val="false"/>
          <w:sz w:val="28"/>
          <w:szCs w:val="28"/>
        </w:rPr>
        <w:t>/metrics</w:t>
      </w:r>
      <w:r>
        <w:rPr>
          <w:b w:val="false"/>
          <w:bCs w:val="false"/>
          <w:sz w:val="28"/>
          <w:szCs w:val="28"/>
        </w:rPr>
        <w:t>, предоставляющий метрики в формате, совместимом с Prometheus.</w:t>
      </w:r>
    </w:p>
    <w:p>
      <w:pPr>
        <w:pStyle w:val="TextBody"/>
        <w:bidi w:val="0"/>
        <w:spacing w:lineRule="auto" w:line="276" w:before="0" w:after="140"/>
        <w:ind w:left="0" w:right="0" w:firstLine="360"/>
        <w:jc w:val="both"/>
        <w:rPr/>
      </w:pPr>
      <w:r>
        <w:rPr>
          <w:sz w:val="28"/>
          <w:szCs w:val="28"/>
        </w:rPr>
        <w:t>Были реализованы пользовательские метрики:</w:t>
      </w:r>
    </w:p>
    <w:p>
      <w:pPr>
        <w:pStyle w:val="TextBody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>
          <w:sz w:val="28"/>
          <w:szCs w:val="28"/>
        </w:rPr>
      </w:pPr>
      <w:r>
        <w:rPr>
          <w:sz w:val="28"/>
          <w:szCs w:val="28"/>
        </w:rPr>
        <w:t>общее количество HTTP-запросов;</w:t>
      </w:r>
    </w:p>
    <w:p>
      <w:pPr>
        <w:pStyle w:val="TextBody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>
          <w:sz w:val="28"/>
          <w:szCs w:val="28"/>
        </w:rPr>
      </w:pPr>
      <w:r>
        <w:rPr>
          <w:sz w:val="28"/>
          <w:szCs w:val="28"/>
        </w:rPr>
        <w:t>количество ошибок;</w:t>
      </w:r>
    </w:p>
    <w:p>
      <w:pPr>
        <w:pStyle w:val="TextBody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>
          <w:sz w:val="28"/>
          <w:szCs w:val="28"/>
        </w:rPr>
      </w:pPr>
      <w:r>
        <w:rPr>
          <w:sz w:val="28"/>
          <w:szCs w:val="28"/>
        </w:rPr>
        <w:t>распределение времени обработки запросов;</w:t>
      </w:r>
    </w:p>
    <w:p>
      <w:pPr>
        <w:pStyle w:val="TextBody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>
          <w:sz w:val="28"/>
          <w:szCs w:val="28"/>
        </w:rPr>
      </w:pPr>
      <w:r>
        <w:rPr>
          <w:sz w:val="28"/>
          <w:szCs w:val="28"/>
        </w:rPr>
        <w:t>количество запросов, отклонённых механизмом rate limiting.</w:t>
      </w:r>
    </w:p>
    <w:p>
      <w:pPr>
        <w:pStyle w:val="TextBody"/>
        <w:bidi w:val="0"/>
        <w:spacing w:lineRule="auto" w:line="276" w:before="0" w:after="140"/>
        <w:ind w:left="0" w:right="0" w:firstLine="360"/>
        <w:jc w:val="left"/>
        <w:rPr>
          <w:sz w:val="28"/>
          <w:szCs w:val="28"/>
        </w:rPr>
      </w:pPr>
      <w:r>
        <w:rPr>
          <w:sz w:val="28"/>
          <w:szCs w:val="28"/>
        </w:rPr>
        <w:t>Метрики регистрируются централизованно при инициализации приложения и обновляются в middleware обработки HTTP-запросов. Это позволяет получать детальную информацию о поведении сервиса в реальном времени и использовать её для анализа и масштабирования.</w:t>
      </w:r>
    </w:p>
    <w:p>
      <w:pPr>
        <w:pStyle w:val="TextBody"/>
        <w:bidi w:val="0"/>
        <w:spacing w:lineRule="auto" w:line="276" w:before="0" w:after="140"/>
        <w:ind w:left="0" w:right="0" w:firstLine="360"/>
        <w:jc w:val="left"/>
        <w:rPr>
          <w:sz w:val="28"/>
          <w:szCs w:val="28"/>
        </w:rPr>
      </w:pPr>
      <w:r>
        <w:rPr>
          <w:sz w:val="28"/>
          <w:szCs w:val="28"/>
        </w:rPr>
        <w:t>Для хранения аудит-логов был использован объектный storage MinIO, совместимый с Amazon S3 API. Интеграция реализована через официальный Go SDK. При старте приложения выполняется:</w:t>
      </w:r>
    </w:p>
    <w:p>
      <w:pPr>
        <w:pStyle w:val="TextBody"/>
        <w:numPr>
          <w:ilvl w:val="0"/>
          <w:numId w:val="2"/>
        </w:numPr>
        <w:bidi w:val="0"/>
        <w:jc w:val="left"/>
        <w:rPr>
          <w:sz w:val="28"/>
          <w:szCs w:val="28"/>
        </w:rPr>
      </w:pPr>
      <w:r>
        <w:rPr>
          <w:sz w:val="28"/>
          <w:szCs w:val="28"/>
        </w:rPr>
        <w:t>попытка подключения к MinIO;</w:t>
      </w:r>
    </w:p>
    <w:p>
      <w:pPr>
        <w:pStyle w:val="TextBody"/>
        <w:numPr>
          <w:ilvl w:val="0"/>
          <w:numId w:val="2"/>
        </w:numPr>
        <w:bidi w:val="0"/>
        <w:jc w:val="left"/>
        <w:rPr>
          <w:sz w:val="28"/>
          <w:szCs w:val="28"/>
        </w:rPr>
      </w:pPr>
      <w:r>
        <w:rPr>
          <w:sz w:val="28"/>
          <w:szCs w:val="28"/>
        </w:rPr>
        <w:t>проверка существования bucket;</w:t>
      </w:r>
    </w:p>
    <w:p>
      <w:pPr>
        <w:pStyle w:val="TextBody"/>
        <w:numPr>
          <w:ilvl w:val="0"/>
          <w:numId w:val="2"/>
        </w:numPr>
        <w:bidi w:val="0"/>
        <w:jc w:val="left"/>
        <w:rPr>
          <w:sz w:val="28"/>
          <w:szCs w:val="28"/>
        </w:rPr>
      </w:pPr>
      <w:r>
        <w:rPr>
          <w:sz w:val="28"/>
          <w:szCs w:val="28"/>
        </w:rPr>
        <w:t>автоматическое создание bucket при его отсутствии.</w:t>
      </w:r>
    </w:p>
    <w:p>
      <w:pPr>
        <w:pStyle w:val="TextBody"/>
        <w:bidi w:val="0"/>
        <w:spacing w:lineRule="auto" w:line="276" w:before="0" w:after="140"/>
        <w:ind w:left="0" w:right="0" w:firstLine="360"/>
        <w:jc w:val="left"/>
        <w:rPr>
          <w:sz w:val="28"/>
          <w:szCs w:val="28"/>
        </w:rPr>
      </w:pPr>
      <w:r>
        <w:rPr>
          <w:sz w:val="28"/>
          <w:szCs w:val="28"/>
        </w:rPr>
        <w:t>Подключение реализовано с механизмом повторных попыток, что позволяет корректно запускать сервис в Docker Compose окружении, где порядок старта контейнеров не гарантирован.</w:t>
      </w:r>
    </w:p>
    <w:p>
      <w:pPr>
        <w:pStyle w:val="TextBody"/>
        <w:bidi w:val="0"/>
        <w:spacing w:lineRule="auto" w:line="276" w:before="0" w:after="140"/>
        <w:ind w:left="0" w:right="0" w:firstLine="360"/>
        <w:jc w:val="left"/>
        <w:rPr>
          <w:sz w:val="28"/>
          <w:szCs w:val="28"/>
        </w:rPr>
      </w:pPr>
      <w:r>
        <w:rPr>
          <w:sz w:val="28"/>
          <w:szCs w:val="28"/>
        </w:rPr>
        <w:t>Для записи событий аудита была реализована асинхронная система логирования:</w:t>
      </w:r>
    </w:p>
    <w:p>
      <w:pPr>
        <w:pStyle w:val="TextBody"/>
        <w:numPr>
          <w:ilvl w:val="0"/>
          <w:numId w:val="3"/>
        </w:numPr>
        <w:bidi w:val="0"/>
        <w:spacing w:lineRule="auto" w:line="276" w:before="0" w:after="140"/>
        <w:ind w:left="0" w:right="0" w:firstLine="360"/>
        <w:jc w:val="left"/>
        <w:rPr>
          <w:sz w:val="28"/>
          <w:szCs w:val="28"/>
        </w:rPr>
      </w:pPr>
      <w:r>
        <w:rPr>
          <w:sz w:val="28"/>
          <w:szCs w:val="28"/>
        </w:rPr>
        <w:t>события отправляются в буферизированный канал;</w:t>
      </w:r>
    </w:p>
    <w:p>
      <w:pPr>
        <w:pStyle w:val="TextBody"/>
        <w:numPr>
          <w:ilvl w:val="0"/>
          <w:numId w:val="3"/>
        </w:numPr>
        <w:bidi w:val="0"/>
        <w:spacing w:lineRule="auto" w:line="276" w:before="0" w:after="140"/>
        <w:ind w:left="0" w:right="0" w:firstLine="360"/>
        <w:jc w:val="left"/>
        <w:rPr>
          <w:sz w:val="28"/>
          <w:szCs w:val="28"/>
        </w:rPr>
      </w:pPr>
      <w:r>
        <w:rPr>
          <w:sz w:val="28"/>
          <w:szCs w:val="28"/>
        </w:rPr>
        <w:t>отдельная goroutine обрабатывает очередь событий;</w:t>
      </w:r>
    </w:p>
    <w:p>
      <w:pPr>
        <w:pStyle w:val="TextBody"/>
        <w:numPr>
          <w:ilvl w:val="0"/>
          <w:numId w:val="3"/>
        </w:numPr>
        <w:bidi w:val="0"/>
        <w:spacing w:lineRule="auto" w:line="276" w:before="0" w:after="140"/>
        <w:ind w:left="0" w:right="0" w:firstLine="360"/>
        <w:jc w:val="left"/>
        <w:rPr>
          <w:sz w:val="28"/>
          <w:szCs w:val="28"/>
        </w:rPr>
      </w:pPr>
      <w:r>
        <w:rPr>
          <w:sz w:val="28"/>
          <w:szCs w:val="28"/>
        </w:rPr>
        <w:t>логирование не блокирует обработку HTTP-запросов.</w:t>
      </w:r>
    </w:p>
    <w:p>
      <w:pPr>
        <w:pStyle w:val="TextBody"/>
        <w:bidi w:val="0"/>
        <w:spacing w:lineRule="auto" w:line="276" w:before="0" w:after="140"/>
        <w:ind w:left="0" w:right="0" w:firstLine="360"/>
        <w:jc w:val="left"/>
        <w:rPr>
          <w:sz w:val="28"/>
          <w:szCs w:val="28"/>
        </w:rPr>
      </w:pPr>
      <w:r>
        <w:rPr>
          <w:sz w:val="28"/>
          <w:szCs w:val="28"/>
        </w:rPr>
        <w:t>Такой подход позволяет:</w:t>
      </w:r>
    </w:p>
    <w:p>
      <w:pPr>
        <w:pStyle w:val="TextBody"/>
        <w:numPr>
          <w:ilvl w:val="0"/>
          <w:numId w:val="4"/>
        </w:numPr>
        <w:bidi w:val="0"/>
        <w:spacing w:lineRule="auto" w:line="276" w:before="0" w:after="140"/>
        <w:ind w:left="0" w:right="0" w:firstLine="360"/>
        <w:jc w:val="left"/>
        <w:rPr>
          <w:sz w:val="28"/>
          <w:szCs w:val="28"/>
        </w:rPr>
      </w:pPr>
      <w:r>
        <w:rPr>
          <w:sz w:val="28"/>
          <w:szCs w:val="28"/>
        </w:rPr>
        <w:t>минимизировать влияние аудита на latency;</w:t>
      </w:r>
    </w:p>
    <w:p>
      <w:pPr>
        <w:pStyle w:val="TextBody"/>
        <w:numPr>
          <w:ilvl w:val="0"/>
          <w:numId w:val="4"/>
        </w:numPr>
        <w:bidi w:val="0"/>
        <w:spacing w:lineRule="auto" w:line="276" w:before="0" w:after="140"/>
        <w:ind w:left="0" w:right="0" w:firstLine="360"/>
        <w:jc w:val="left"/>
        <w:rPr>
          <w:sz w:val="28"/>
          <w:szCs w:val="28"/>
        </w:rPr>
      </w:pPr>
      <w:r>
        <w:rPr>
          <w:sz w:val="28"/>
          <w:szCs w:val="28"/>
        </w:rPr>
        <w:t>избежать потери производительности под высокой нагрузкой;</w:t>
      </w:r>
    </w:p>
    <w:p>
      <w:pPr>
        <w:pStyle w:val="TextBody"/>
        <w:numPr>
          <w:ilvl w:val="0"/>
          <w:numId w:val="4"/>
        </w:numPr>
        <w:bidi w:val="0"/>
        <w:spacing w:lineRule="auto" w:line="276" w:before="0" w:after="140"/>
        <w:ind w:left="0" w:right="0" w:firstLine="360"/>
        <w:jc w:val="left"/>
        <w:rPr>
          <w:sz w:val="28"/>
          <w:szCs w:val="28"/>
        </w:rPr>
      </w:pPr>
      <w:r>
        <w:rPr>
          <w:sz w:val="28"/>
          <w:szCs w:val="28"/>
        </w:rPr>
        <w:t>обеспечить расширяемость (замена MinIO на другую систему хранения).</w:t>
      </w:r>
    </w:p>
    <w:p>
      <w:pPr>
        <w:pStyle w:val="Normal"/>
        <w:bidi w:val="0"/>
        <w:ind w:left="0" w:right="0" w:first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В сервисе реализован механизм ограничения скорости запросов, предотвращающий перегрузку системы. При превышении лимитов запросы корректно отклоняются, а соответствующие события фиксируются в метриках Prometheus.</w:t>
      </w:r>
    </w:p>
    <w:p>
      <w:pPr>
        <w:pStyle w:val="Normal"/>
        <w:bidi w:val="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ind w:left="0" w:right="0" w:first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Нагрузочное тестирование показало, что при экстремальной нагрузке сервис сохраняет работоспособность, а отказ происходит контролируемо, без деградации основных компонентов.</w:t>
      </w:r>
    </w:p>
    <w:p>
      <w:pPr>
        <w:pStyle w:val="Normal"/>
        <w:bidi w:val="0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/>
      </w:r>
    </w:p>
    <w:p>
      <w:pPr>
        <w:pStyle w:val="Normal"/>
        <w:bidi w:val="0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/>
      </w:r>
    </w:p>
    <w:p>
      <w:pPr>
        <w:pStyle w:val="Normal"/>
        <w:bidi w:val="0"/>
        <w:jc w:val="center"/>
        <w:rPr>
          <w:b/>
          <w:b/>
          <w:bCs/>
        </w:rPr>
      </w:pPr>
      <w:r>
        <w:rPr>
          <w:rFonts w:ascii="Liberation Serif" w:hAnsi="Liberation Serif"/>
          <w:b/>
          <w:bCs/>
          <w:sz w:val="28"/>
          <w:szCs w:val="28"/>
        </w:rPr>
        <w:t>3. Сравнительный анализ с Java</w:t>
      </w:r>
    </w:p>
    <w:p>
      <w:pPr>
        <w:pStyle w:val="Normal"/>
        <w:bidi w:val="0"/>
        <w:jc w:val="center"/>
        <w:rPr>
          <w:rFonts w:ascii="Liberation Serif" w:hAnsi="Liberation Serif"/>
          <w:sz w:val="28"/>
          <w:szCs w:val="28"/>
        </w:rPr>
      </w:pPr>
      <w:r>
        <w:rPr>
          <w:b/>
          <w:bCs/>
        </w:rPr>
      </w:r>
    </w:p>
    <w:p>
      <w:pPr>
        <w:pStyle w:val="Normal"/>
        <w:bidi w:val="0"/>
        <w:ind w:left="0" w:right="0" w:firstLine="360"/>
        <w:jc w:val="both"/>
        <w:rPr>
          <w:b w:val="false"/>
          <w:b w:val="false"/>
          <w:bCs w:val="false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t>Язык Go использует модель конкурентности, основанную на goroutine и каналах, которые реализуются на уровне рантайма и управляются собственным планировщиком. Создание goroutine требует значительно меньше ресурсов по сравнению с потоками операционной системы, используемыми в классической Java-модели.</w:t>
      </w:r>
    </w:p>
    <w:p>
      <w:pPr>
        <w:pStyle w:val="Normal"/>
        <w:bidi w:val="0"/>
        <w:ind w:left="0" w:right="0" w:firstLine="360"/>
        <w:jc w:val="both"/>
        <w:rPr>
          <w:b w:val="false"/>
          <w:b w:val="false"/>
          <w:bCs w:val="false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t>В Java для достижения сопоставимой производительности при высокой конкуренции требуется либо, использование Thread Pool, что усложняет настройку и может приводить к исчерпанию ресурсов, либо применение реактивной модели (Spring WebFlux, Project Reactor), которая значительно повышает сложность кода и порог входа.</w:t>
      </w:r>
    </w:p>
    <w:p>
      <w:pPr>
        <w:pStyle w:val="Normal"/>
        <w:bidi w:val="0"/>
        <w:ind w:left="0" w:right="0" w:firstLine="360"/>
        <w:jc w:val="both"/>
        <w:rPr>
          <w:b w:val="false"/>
          <w:b w:val="false"/>
          <w:bCs w:val="false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t>В ходе нагрузочного тестирования реализованный сервис на Go стабильно обрабатывал более 20 000 запросов в секунду, сохраняя низкую среднюю задержку. Аналогичное решение на Spring Boot при схожей конфигурации, как правило, требует грамотного подбора конфигураций JVM (heap size, GC, thread pools) и большего объёма памяти.</w:t>
      </w:r>
    </w:p>
    <w:p>
      <w:pPr>
        <w:pStyle w:val="Normal"/>
        <w:bidi w:val="0"/>
        <w:ind w:left="0" w:right="0" w:firstLine="360"/>
        <w:jc w:val="both"/>
        <w:rPr>
          <w:b w:val="false"/>
          <w:b w:val="false"/>
          <w:bCs w:val="false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t>Go-приложение компилируется в статически связанный бинарный файл, который не требует наличия виртуальной машины или дополнительных зависимостей в runtime-окружении. Это позволяет уменьшить размер Docker-образа, сократить время запуска контейнера и снизить потребление оперативной памяти.</w:t>
      </w:r>
    </w:p>
    <w:p>
      <w:pPr>
        <w:pStyle w:val="Normal"/>
        <w:bidi w:val="0"/>
        <w:ind w:left="0" w:right="0" w:firstLine="360"/>
        <w:jc w:val="both"/>
        <w:rPr>
          <w:rFonts w:ascii="Liberation Serif" w:hAnsi="Liberation Serif"/>
          <w:sz w:val="28"/>
          <w:szCs w:val="28"/>
        </w:rPr>
      </w:pPr>
      <w:r>
        <w:rPr>
          <w:b w:val="false"/>
          <w:bCs w:val="false"/>
        </w:rPr>
      </w:r>
    </w:p>
    <w:p>
      <w:pPr>
        <w:pStyle w:val="Normal"/>
        <w:bidi w:val="0"/>
        <w:ind w:left="0" w:right="0" w:firstLine="360"/>
        <w:jc w:val="both"/>
        <w:rPr>
          <w:b w:val="false"/>
          <w:b w:val="false"/>
          <w:bCs w:val="false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t>Java-приложение, в свою очередь, требует наличия JVM, что значительно увеличивает время старта сервиса, базовое потребление памяти, сложность контейнеризации. Для микросервисной архитектуры, где важны быстрое масштабирование и минимальные накладные расходы, данный фактор является критически важным.</w:t>
      </w:r>
    </w:p>
    <w:p>
      <w:pPr>
        <w:pStyle w:val="Normal"/>
        <w:bidi w:val="0"/>
        <w:ind w:left="0" w:right="0" w:firstLine="360"/>
        <w:jc w:val="both"/>
        <w:rPr>
          <w:rFonts w:ascii="Liberation Serif" w:hAnsi="Liberation Serif"/>
          <w:sz w:val="28"/>
          <w:szCs w:val="28"/>
        </w:rPr>
      </w:pPr>
      <w:r>
        <w:rPr>
          <w:b w:val="false"/>
          <w:bCs w:val="false"/>
        </w:rPr>
      </w:r>
    </w:p>
    <w:p>
      <w:pPr>
        <w:pStyle w:val="Normal"/>
        <w:bidi w:val="0"/>
        <w:ind w:left="0" w:right="0" w:first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В Go используется минималистичный язык с небольшим количеством абстракций. Отсутствие сложных иерархий, reflection и аннотаций позволяет, проще анализировать поведение кода, быстрее выявлять ошибки, снижать когнитивную нагрузку при сопровождении.</w:t>
      </w:r>
    </w:p>
    <w:p>
      <w:pPr>
        <w:pStyle w:val="Normal"/>
        <w:bidi w:val="0"/>
        <w:ind w:left="0" w:right="0" w:first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В Java-экосистеме значительная часть логики будет скрыта за аннотациями и конфигурацией, что затрудняет отладку и понимание жизненного цикла компонентов.</w:t>
      </w:r>
    </w:p>
    <w:p>
      <w:pPr>
        <w:pStyle w:val="Normal"/>
        <w:bidi w:val="0"/>
        <w:ind w:left="0" w:right="0" w:first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Таким образом, для задачи построения высоконагруженного микросервиса с интенсивным сетевым взаимодействием язык Go показывает себя как более подходящее решение по следующим критериям, высокая производительность «из коробки», низкое потребление ресурсов, простота контейнеризации, предсказуемое поведение под нагрузкой.</w:t>
      </w:r>
    </w:p>
    <w:p>
      <w:pPr>
        <w:pStyle w:val="Normal"/>
        <w:bidi w:val="0"/>
        <w:ind w:left="0" w:right="0" w:first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Java остаётся мощным инструментом для сложных корпоративных систем, однако для данного класса задач её использование приводит к избыточной сложности и накладным расходам.</w:t>
      </w:r>
    </w:p>
    <w:p>
      <w:pPr>
        <w:pStyle w:val="Normal"/>
        <w:bidi w:val="0"/>
        <w:jc w:val="both"/>
        <w:rPr>
          <w:rFonts w:ascii="Liberation Serif" w:hAnsi="Liberation Serif"/>
          <w:sz w:val="28"/>
          <w:szCs w:val="28"/>
        </w:rPr>
      </w:pPr>
      <w:r>
        <w:rPr>
          <w:b w:val="false"/>
          <w:bCs w:val="false"/>
        </w:rPr>
      </w:r>
    </w:p>
    <w:p>
      <w:pPr>
        <w:pStyle w:val="Normal"/>
        <w:bidi w:val="0"/>
        <w:jc w:val="center"/>
        <w:rPr>
          <w:b/>
          <w:b/>
          <w:bCs/>
        </w:rPr>
      </w:pPr>
      <w:r>
        <w:rPr>
          <w:rFonts w:ascii="Liberation Serif" w:hAnsi="Liberation Serif"/>
          <w:b/>
          <w:bCs/>
          <w:sz w:val="28"/>
          <w:szCs w:val="28"/>
        </w:rPr>
        <w:t>4. Сравнительный анализ с Rust</w:t>
      </w:r>
    </w:p>
    <w:p>
      <w:pPr>
        <w:pStyle w:val="Normal"/>
        <w:bidi w:val="0"/>
        <w:jc w:val="center"/>
        <w:rPr>
          <w:rFonts w:ascii="Liberation Serif" w:hAnsi="Liberation Serif"/>
          <w:sz w:val="28"/>
          <w:szCs w:val="28"/>
        </w:rPr>
      </w:pPr>
      <w:r>
        <w:rPr>
          <w:b/>
          <w:bCs/>
        </w:rPr>
      </w:r>
    </w:p>
    <w:p>
      <w:pPr>
        <w:pStyle w:val="Normal"/>
        <w:bidi w:val="0"/>
        <w:jc w:val="both"/>
        <w:rPr>
          <w:b w:val="false"/>
          <w:b w:val="false"/>
          <w:bCs w:val="false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t>Rust сможет обеспечить микросервису более высокую производительность за счет лучшего контроля памяти, Ownership model и отсутствия runtime overhead. В итоге это предоставит возможность написать более хороший микросервис для extreme-load систем. Однако при промышленной разработке Rust имеет ряд недостатков, более высокий порог входа и довольно низкое количество специалистов на рынке. Разработка на Rust будет более медленной, чем на Go, в связи с меньшим количеством, в сравнении с Go и Java, готовых решений особенно под CRUD/API и под интеграцию метрик.</w:t>
      </w:r>
    </w:p>
    <w:p>
      <w:pPr>
        <w:pStyle w:val="Normal"/>
        <w:bidi w:val="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Rust обеспечивает максимальную производительность и безопасность памяти, однако сложность разработки и высокая стоимость поддержки делают его менее подходящим для типовых микросервисных архитектур, чем его конкуренты в лице Java и Go.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ejaVu Sans" w:cs="DejaVu Sans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DejaVu Sans" w:cs="DejaVu Sans"/>
      <w:color w:val="auto"/>
      <w:kern w:val="2"/>
      <w:sz w:val="24"/>
      <w:szCs w:val="24"/>
      <w:lang w:val="en-US" w:eastAsia="zh-CN" w:bidi="hi-IN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Emphasis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406</TotalTime>
  <Application>LibreOffice/7.4.7.2$Linux_X86_64 LibreOffice_project/40$Build-2</Application>
  <AppVersion>15.0000</AppVersion>
  <Pages>6</Pages>
  <Words>895</Words>
  <Characters>6442</Characters>
  <CharactersWithSpaces>7281</CharactersWithSpaces>
  <Paragraphs>50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2025-12-29T15:08:17Z</dcterms:created>
  <dc:creator/>
  <dc:description/>
  <dc:language>en-US</dc:language>
  <cp:lastModifiedBy/>
  <dcterms:modified xsi:type="dcterms:W3CDTF">2025-12-29T21:54:39Z</dcterms:modified>
  <cp:revision>4</cp:revision>
  <dc:subject/>
  <dc:title/>
</cp:coreProperties>
</file>