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59541" w14:textId="0F24B383" w:rsidR="002C3B23" w:rsidRDefault="001727A0" w:rsidP="001727A0">
      <w:pPr>
        <w:spacing w:after="0"/>
        <w:rPr>
          <w:lang w:val="en-US"/>
        </w:rPr>
      </w:pPr>
      <w:r>
        <w:rPr>
          <w:lang w:val="en-US"/>
        </w:rPr>
        <w:t>Engr. Mikko A. De Torres</w:t>
      </w:r>
    </w:p>
    <w:p w14:paraId="49869F51" w14:textId="0CE977B5" w:rsidR="001727A0" w:rsidRDefault="001727A0" w:rsidP="001727A0">
      <w:pPr>
        <w:spacing w:after="0"/>
        <w:rPr>
          <w:lang w:val="en-US"/>
        </w:rPr>
      </w:pPr>
      <w:r>
        <w:rPr>
          <w:lang w:val="en-US"/>
        </w:rPr>
        <w:t>MS Artificial Intelligence</w:t>
      </w:r>
    </w:p>
    <w:p w14:paraId="1B37A803" w14:textId="77777777" w:rsidR="001727A0" w:rsidRPr="001727A0" w:rsidRDefault="001727A0" w:rsidP="001727A0">
      <w:pPr>
        <w:spacing w:after="0"/>
      </w:pPr>
      <w:r w:rsidRPr="001727A0">
        <w:t>MSAI 508</w:t>
      </w:r>
    </w:p>
    <w:p w14:paraId="2A032AE0" w14:textId="77777777" w:rsidR="001727A0" w:rsidRDefault="001727A0">
      <w:pPr>
        <w:rPr>
          <w:lang w:val="en-US"/>
        </w:rPr>
      </w:pPr>
    </w:p>
    <w:p w14:paraId="35453C09" w14:textId="77777777" w:rsidR="001727A0" w:rsidRPr="001727A0" w:rsidRDefault="001727A0" w:rsidP="001727A0">
      <w:r w:rsidRPr="001727A0">
        <w:rPr>
          <w:b/>
          <w:bCs/>
        </w:rPr>
        <w:t>Why Text Preprocessing is Critical for NLP Applications</w:t>
      </w:r>
    </w:p>
    <w:p w14:paraId="3C1D0687" w14:textId="77777777" w:rsidR="001727A0" w:rsidRPr="001727A0" w:rsidRDefault="001727A0" w:rsidP="001727A0">
      <w:r w:rsidRPr="001727A0">
        <w:t>Text preprocessing is a fundamental step in Natural Language Processing (NLP) that significantly impacts the accuracy and efficiency of machine learning models. Raw text data is often noisy, containing unnecessary symbols, inconsistent casing, and redundant words, making it difficult for algorithms to extract meaningful insights. Preprocessing transforms raw text into a cleaner and more structured format, improving model performance and interpretability.</w:t>
      </w:r>
    </w:p>
    <w:p w14:paraId="40903A0A" w14:textId="77777777" w:rsidR="001727A0" w:rsidRPr="001727A0" w:rsidRDefault="001727A0" w:rsidP="001727A0">
      <w:r w:rsidRPr="001727A0">
        <w:t xml:space="preserve">Lowercasing standardizes text, ensuring that words such as "Movie" and "movie" are treated identically. Removing special characters eliminates irrelevant symbols that do not contribute to meaning, reducing noise in the dataset. </w:t>
      </w:r>
      <w:proofErr w:type="spellStart"/>
      <w:r w:rsidRPr="001727A0">
        <w:t>Stopword</w:t>
      </w:r>
      <w:proofErr w:type="spellEnd"/>
      <w:r w:rsidRPr="001727A0">
        <w:t xml:space="preserve"> removal further refines the text by excluding common words such as "the" and "is," which do not hold significant analytical value. Tokenization, the process of splitting text into individual words or phrases, enables effective text representation for machine learning models.</w:t>
      </w:r>
    </w:p>
    <w:p w14:paraId="780F7908" w14:textId="77777777" w:rsidR="001727A0" w:rsidRPr="001727A0" w:rsidRDefault="001727A0" w:rsidP="001727A0">
      <w:r w:rsidRPr="001727A0">
        <w:t>Preprocessing enhances text analysis by reducing dimensionality, optimizing feature extraction, and improving model accuracy. In sentiment analysis, for example, preprocessing ensures that only relevant words contribute to the classification of positive or negative sentiments. Additionally, it prepares data for further techniques such as stemming or lemmatization, which help in handling word variations.</w:t>
      </w:r>
    </w:p>
    <w:p w14:paraId="04A31B3A" w14:textId="77777777" w:rsidR="001727A0" w:rsidRPr="001727A0" w:rsidRDefault="001727A0" w:rsidP="001727A0">
      <w:r w:rsidRPr="001727A0">
        <w:t>A well-designed preprocessing pipeline enhances the robustness and efficiency of NLP models, leading to more reliable and insightful predictions in applications such as chatbots, sentiment analysis, and automated text classification.</w:t>
      </w:r>
    </w:p>
    <w:p w14:paraId="4E5BE7FE" w14:textId="77777777" w:rsidR="001727A0" w:rsidRPr="001727A0" w:rsidRDefault="001727A0">
      <w:pPr>
        <w:rPr>
          <w:lang w:val="en-US"/>
        </w:rPr>
      </w:pPr>
    </w:p>
    <w:sectPr w:rsidR="001727A0" w:rsidRPr="001727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7A0"/>
    <w:rsid w:val="001727A0"/>
    <w:rsid w:val="002C3B23"/>
    <w:rsid w:val="00752C70"/>
    <w:rsid w:val="008334A9"/>
    <w:rsid w:val="00A750F9"/>
    <w:rsid w:val="00DA44C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C149"/>
  <w15:chartTrackingRefBased/>
  <w15:docId w15:val="{F4614137-C953-4DD4-B7FB-06CDE5E9E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7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27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27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27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27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27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7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7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7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7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27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27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27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27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27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7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7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7A0"/>
    <w:rPr>
      <w:rFonts w:eastAsiaTheme="majorEastAsia" w:cstheme="majorBidi"/>
      <w:color w:val="272727" w:themeColor="text1" w:themeTint="D8"/>
    </w:rPr>
  </w:style>
  <w:style w:type="paragraph" w:styleId="Title">
    <w:name w:val="Title"/>
    <w:basedOn w:val="Normal"/>
    <w:next w:val="Normal"/>
    <w:link w:val="TitleChar"/>
    <w:uiPriority w:val="10"/>
    <w:qFormat/>
    <w:rsid w:val="001727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7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7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7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7A0"/>
    <w:pPr>
      <w:spacing w:before="160"/>
      <w:jc w:val="center"/>
    </w:pPr>
    <w:rPr>
      <w:i/>
      <w:iCs/>
      <w:color w:val="404040" w:themeColor="text1" w:themeTint="BF"/>
    </w:rPr>
  </w:style>
  <w:style w:type="character" w:customStyle="1" w:styleId="QuoteChar">
    <w:name w:val="Quote Char"/>
    <w:basedOn w:val="DefaultParagraphFont"/>
    <w:link w:val="Quote"/>
    <w:uiPriority w:val="29"/>
    <w:rsid w:val="001727A0"/>
    <w:rPr>
      <w:i/>
      <w:iCs/>
      <w:color w:val="404040" w:themeColor="text1" w:themeTint="BF"/>
    </w:rPr>
  </w:style>
  <w:style w:type="paragraph" w:styleId="ListParagraph">
    <w:name w:val="List Paragraph"/>
    <w:basedOn w:val="Normal"/>
    <w:uiPriority w:val="34"/>
    <w:qFormat/>
    <w:rsid w:val="001727A0"/>
    <w:pPr>
      <w:ind w:left="720"/>
      <w:contextualSpacing/>
    </w:pPr>
  </w:style>
  <w:style w:type="character" w:styleId="IntenseEmphasis">
    <w:name w:val="Intense Emphasis"/>
    <w:basedOn w:val="DefaultParagraphFont"/>
    <w:uiPriority w:val="21"/>
    <w:qFormat/>
    <w:rsid w:val="001727A0"/>
    <w:rPr>
      <w:i/>
      <w:iCs/>
      <w:color w:val="2F5496" w:themeColor="accent1" w:themeShade="BF"/>
    </w:rPr>
  </w:style>
  <w:style w:type="paragraph" w:styleId="IntenseQuote">
    <w:name w:val="Intense Quote"/>
    <w:basedOn w:val="Normal"/>
    <w:next w:val="Normal"/>
    <w:link w:val="IntenseQuoteChar"/>
    <w:uiPriority w:val="30"/>
    <w:qFormat/>
    <w:rsid w:val="001727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27A0"/>
    <w:rPr>
      <w:i/>
      <w:iCs/>
      <w:color w:val="2F5496" w:themeColor="accent1" w:themeShade="BF"/>
    </w:rPr>
  </w:style>
  <w:style w:type="character" w:styleId="IntenseReference">
    <w:name w:val="Intense Reference"/>
    <w:basedOn w:val="DefaultParagraphFont"/>
    <w:uiPriority w:val="32"/>
    <w:qFormat/>
    <w:rsid w:val="001727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146760">
      <w:bodyDiv w:val="1"/>
      <w:marLeft w:val="0"/>
      <w:marRight w:val="0"/>
      <w:marTop w:val="0"/>
      <w:marBottom w:val="0"/>
      <w:divBdr>
        <w:top w:val="none" w:sz="0" w:space="0" w:color="auto"/>
        <w:left w:val="none" w:sz="0" w:space="0" w:color="auto"/>
        <w:bottom w:val="none" w:sz="0" w:space="0" w:color="auto"/>
        <w:right w:val="none" w:sz="0" w:space="0" w:color="auto"/>
      </w:divBdr>
    </w:div>
    <w:div w:id="1021317554">
      <w:bodyDiv w:val="1"/>
      <w:marLeft w:val="0"/>
      <w:marRight w:val="0"/>
      <w:marTop w:val="0"/>
      <w:marBottom w:val="0"/>
      <w:divBdr>
        <w:top w:val="none" w:sz="0" w:space="0" w:color="auto"/>
        <w:left w:val="none" w:sz="0" w:space="0" w:color="auto"/>
        <w:bottom w:val="none" w:sz="0" w:space="0" w:color="auto"/>
        <w:right w:val="none" w:sz="0" w:space="0" w:color="auto"/>
      </w:divBdr>
    </w:div>
    <w:div w:id="1227036125">
      <w:bodyDiv w:val="1"/>
      <w:marLeft w:val="0"/>
      <w:marRight w:val="0"/>
      <w:marTop w:val="0"/>
      <w:marBottom w:val="0"/>
      <w:divBdr>
        <w:top w:val="none" w:sz="0" w:space="0" w:color="auto"/>
        <w:left w:val="none" w:sz="0" w:space="0" w:color="auto"/>
        <w:bottom w:val="none" w:sz="0" w:space="0" w:color="auto"/>
        <w:right w:val="none" w:sz="0" w:space="0" w:color="auto"/>
      </w:divBdr>
    </w:div>
    <w:div w:id="136085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258</Words>
  <Characters>1474</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Mikko De Torres</dc:creator>
  <cp:keywords/>
  <dc:description/>
  <cp:lastModifiedBy>Mikko De Torres</cp:lastModifiedBy>
  <cp:revision>1</cp:revision>
  <dcterms:created xsi:type="dcterms:W3CDTF">2025-02-20T12:53:00Z</dcterms:created>
  <dcterms:modified xsi:type="dcterms:W3CDTF">2025-02-20T13:04:00Z</dcterms:modified>
</cp:coreProperties>
</file>