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C8BAB" w14:textId="77777777" w:rsidR="006B1C21" w:rsidRDefault="006B1C21" w:rsidP="006B1C21">
      <w:pPr>
        <w:pStyle w:val="Heading2"/>
      </w:pPr>
      <w:bookmarkStart w:id="0" w:name="X8e5e4188e61361d5a6d752faf946ec70c8eafcb"/>
      <w:r>
        <w:t>Sales Pipeline Data Analysis and Modeling Documentation</w:t>
      </w:r>
    </w:p>
    <w:p w14:paraId="1BB70301" w14:textId="596EE02A" w:rsidR="006B1C21" w:rsidRDefault="006B1C21" w:rsidP="006B1C21">
      <w:pPr>
        <w:pStyle w:val="FirstParagraph"/>
      </w:pPr>
      <w:r>
        <w:rPr>
          <w:b/>
          <w:bCs/>
        </w:rPr>
        <w:t>Prepared by:</w:t>
      </w:r>
      <w:r>
        <w:t xml:space="preserve"> </w:t>
      </w:r>
      <w:r>
        <w:t>OGO CHUKWUEMEKA OKEREKE</w:t>
      </w:r>
      <w:r>
        <w:br/>
      </w:r>
      <w:r>
        <w:rPr>
          <w:b/>
          <w:bCs/>
        </w:rPr>
        <w:t>Date:</w:t>
      </w:r>
      <w:r>
        <w:t xml:space="preserve"> 16th December 2025</w:t>
      </w:r>
      <w:r>
        <w:br/>
      </w:r>
      <w:r>
        <w:rPr>
          <w:b/>
          <w:bCs/>
        </w:rPr>
        <w:t>Project:</w:t>
      </w:r>
      <w:r>
        <w:t xml:space="preserve"> Sales Pipeline Data Preparation, Analysis, and Power BI Modeling</w:t>
      </w:r>
    </w:p>
    <w:p w14:paraId="56FAF5B5" w14:textId="77777777" w:rsidR="006B1C21" w:rsidRDefault="006B1C21" w:rsidP="006B1C21">
      <w:r>
        <w:pict w14:anchorId="198E6DD4">
          <v:rect id="_x0000_i1025" style="width:0;height:1.5pt" o:hralign="center" o:hrstd="t" o:hr="t"/>
        </w:pict>
      </w:r>
    </w:p>
    <w:p w14:paraId="74B1115E" w14:textId="77777777" w:rsidR="006B1C21" w:rsidRDefault="006B1C21" w:rsidP="006B1C21">
      <w:pPr>
        <w:pStyle w:val="Heading3"/>
      </w:pPr>
      <w:bookmarkStart w:id="1" w:name="introduction"/>
      <w:r>
        <w:t>1. Introduction</w:t>
      </w:r>
    </w:p>
    <w:p w14:paraId="47F44393" w14:textId="77777777" w:rsidR="006B1C21" w:rsidRDefault="006B1C21" w:rsidP="006B1C21">
      <w:pPr>
        <w:pStyle w:val="FirstParagraph"/>
      </w:pPr>
      <w:r>
        <w:t>This document outlines the complete workflow for analyzing the sales pipeline data, including data cleaning, transformation, modeling, and visualization steps in Power BI. The goal is to ensure data integrity, support business insights, and deliver actionable dashboards for executive decision-making.</w:t>
      </w:r>
    </w:p>
    <w:p w14:paraId="00D14522" w14:textId="77777777" w:rsidR="006B1C21" w:rsidRDefault="006B1C21" w:rsidP="006B1C21">
      <w:r>
        <w:pict w14:anchorId="08181D42">
          <v:rect id="_x0000_i1026" style="width:0;height:1.5pt" o:hralign="center" o:hrstd="t" o:hr="t"/>
        </w:pict>
      </w:r>
    </w:p>
    <w:p w14:paraId="7755DDF3" w14:textId="77777777" w:rsidR="006B1C21" w:rsidRDefault="006B1C21" w:rsidP="006B1C21">
      <w:pPr>
        <w:pStyle w:val="Heading3"/>
      </w:pPr>
      <w:bookmarkStart w:id="2" w:name="data-cleaning-and-transformation"/>
      <w:bookmarkEnd w:id="1"/>
      <w:r>
        <w:t>2. Data Cleaning and Transformation</w:t>
      </w:r>
    </w:p>
    <w:p w14:paraId="3430A0C0" w14:textId="77777777" w:rsidR="006B1C21" w:rsidRDefault="006B1C21" w:rsidP="006B1C21">
      <w:pPr>
        <w:pStyle w:val="Heading4"/>
      </w:pPr>
      <w:bookmarkStart w:id="3" w:name="fact-table-fact_sales_pipeline"/>
      <w:r>
        <w:t xml:space="preserve">2.1 Fact Table: </w:t>
      </w:r>
      <w:r>
        <w:rPr>
          <w:rStyle w:val="VerbatimChar"/>
        </w:rPr>
        <w:t>fact_sales_pipeline</w:t>
      </w:r>
    </w:p>
    <w:p w14:paraId="4893B34D" w14:textId="77777777" w:rsidR="006B1C21" w:rsidRDefault="006B1C21" w:rsidP="006B1C21">
      <w:pPr>
        <w:numPr>
          <w:ilvl w:val="0"/>
          <w:numId w:val="2"/>
        </w:numPr>
      </w:pPr>
      <w:r>
        <w:rPr>
          <w:b/>
          <w:bCs/>
        </w:rPr>
        <w:t>Text Column Standardization:</w:t>
      </w:r>
      <w:r>
        <w:t xml:space="preserve"> Trimmed all text columns to remove leading/trailing spaces and formatting inconsistencies.</w:t>
      </w:r>
    </w:p>
    <w:p w14:paraId="65526ABC" w14:textId="77777777" w:rsidR="006B1C21" w:rsidRDefault="006B1C21" w:rsidP="006B1C21">
      <w:pPr>
        <w:numPr>
          <w:ilvl w:val="0"/>
          <w:numId w:val="2"/>
        </w:numPr>
      </w:pPr>
      <w:r>
        <w:rPr>
          <w:b/>
          <w:bCs/>
        </w:rPr>
        <w:t>Column Renaming:</w:t>
      </w:r>
      <w:r>
        <w:t xml:space="preserve"> Changed </w:t>
      </w:r>
      <w:r>
        <w:rPr>
          <w:rStyle w:val="VerbatimChar"/>
        </w:rPr>
        <w:t>Account Name</w:t>
      </w:r>
      <w:r>
        <w:t xml:space="preserve"> to </w:t>
      </w:r>
      <w:r>
        <w:rPr>
          <w:rStyle w:val="VerbatimChar"/>
        </w:rPr>
        <w:t>Company Name</w:t>
      </w:r>
      <w:r>
        <w:t>.</w:t>
      </w:r>
    </w:p>
    <w:p w14:paraId="25D59F5E" w14:textId="77777777" w:rsidR="006B1C21" w:rsidRDefault="006B1C21" w:rsidP="006B1C21">
      <w:pPr>
        <w:numPr>
          <w:ilvl w:val="0"/>
          <w:numId w:val="2"/>
        </w:numPr>
      </w:pPr>
      <w:r>
        <w:rPr>
          <w:b/>
          <w:bCs/>
        </w:rPr>
        <w:t>Null Handling:</w:t>
      </w:r>
      <w:r>
        <w:t xml:space="preserve"> Replaced blank/null values in key columns with </w:t>
      </w:r>
      <w:r>
        <w:rPr>
          <w:rStyle w:val="VerbatimChar"/>
        </w:rPr>
        <w:t>Unknown</w:t>
      </w:r>
      <w:r>
        <w:t>.</w:t>
      </w:r>
    </w:p>
    <w:p w14:paraId="0F4F904D" w14:textId="77777777" w:rsidR="006B1C21" w:rsidRDefault="006B1C21" w:rsidP="006B1C21">
      <w:pPr>
        <w:numPr>
          <w:ilvl w:val="0"/>
          <w:numId w:val="2"/>
        </w:numPr>
      </w:pPr>
      <w:r>
        <w:rPr>
          <w:b/>
          <w:bCs/>
        </w:rPr>
        <w:t>Deal Status Flag:</w:t>
      </w:r>
      <w:r>
        <w:t xml:space="preserve"> Created a calculated column for deal status:</w:t>
      </w:r>
    </w:p>
    <w:p w14:paraId="7A5F8175" w14:textId="77777777" w:rsidR="006B1C21" w:rsidRDefault="006B1C21" w:rsidP="006B1C21">
      <w:pPr>
        <w:pStyle w:val="SourceCode"/>
        <w:numPr>
          <w:ilvl w:val="0"/>
          <w:numId w:val="1"/>
        </w:numPr>
      </w:pPr>
      <w:r>
        <w:rPr>
          <w:rStyle w:val="VerbatimChar"/>
        </w:rPr>
        <w:t>Deal_Status = IF(ISBLANK([Close_Date]), "Open", "Closed")</w:t>
      </w:r>
    </w:p>
    <w:p w14:paraId="3CF65B24" w14:textId="77777777" w:rsidR="006B1C21" w:rsidRDefault="006B1C21" w:rsidP="006B1C21">
      <w:pPr>
        <w:numPr>
          <w:ilvl w:val="0"/>
          <w:numId w:val="2"/>
        </w:numPr>
      </w:pPr>
      <w:r>
        <w:rPr>
          <w:b/>
          <w:bCs/>
        </w:rPr>
        <w:t>Engagement Flag:</w:t>
      </w:r>
      <w:r>
        <w:t xml:space="preserve"> Categorized engagement:</w:t>
      </w:r>
    </w:p>
    <w:p w14:paraId="521354CF" w14:textId="77777777" w:rsidR="006B1C21" w:rsidRDefault="006B1C21" w:rsidP="006B1C21">
      <w:pPr>
        <w:pStyle w:val="SourceCode"/>
        <w:numPr>
          <w:ilvl w:val="0"/>
          <w:numId w:val="1"/>
        </w:numPr>
      </w:pPr>
      <w:r>
        <w:rPr>
          <w:rStyle w:val="VerbatimChar"/>
        </w:rPr>
        <w:t>Engagement_Status = IF(ISBLANK([Engage_Date]), "Not Engaged", "Engaged")</w:t>
      </w:r>
    </w:p>
    <w:p w14:paraId="4AA97625" w14:textId="77777777" w:rsidR="006B1C21" w:rsidRDefault="006B1C21" w:rsidP="006B1C21">
      <w:pPr>
        <w:numPr>
          <w:ilvl w:val="0"/>
          <w:numId w:val="2"/>
        </w:numPr>
      </w:pPr>
      <w:r>
        <w:rPr>
          <w:b/>
          <w:bCs/>
        </w:rPr>
        <w:t>Sector Standardization:</w:t>
      </w:r>
      <w:r>
        <w:t xml:space="preserve"> Corrected misspellings, e.g., </w:t>
      </w:r>
      <w:r>
        <w:rPr>
          <w:rStyle w:val="VerbatimChar"/>
        </w:rPr>
        <w:t>Technolgy</w:t>
      </w:r>
      <w:r>
        <w:t xml:space="preserve"> → </w:t>
      </w:r>
      <w:r>
        <w:rPr>
          <w:rStyle w:val="VerbatimChar"/>
        </w:rPr>
        <w:t>Technology</w:t>
      </w:r>
      <w:r>
        <w:t>.</w:t>
      </w:r>
    </w:p>
    <w:p w14:paraId="62264753" w14:textId="77777777" w:rsidR="006B1C21" w:rsidRDefault="006B1C21" w:rsidP="006B1C21">
      <w:pPr>
        <w:numPr>
          <w:ilvl w:val="0"/>
          <w:numId w:val="2"/>
        </w:numPr>
      </w:pPr>
      <w:r>
        <w:rPr>
          <w:b/>
          <w:bCs/>
        </w:rPr>
        <w:t>Revenue Columns:</w:t>
      </w:r>
      <w:r>
        <w:t xml:space="preserve"> Created </w:t>
      </w:r>
      <w:r>
        <w:rPr>
          <w:rStyle w:val="VerbatimChar"/>
        </w:rPr>
        <w:t>Cleaned_Close_Value</w:t>
      </w:r>
      <w:r>
        <w:t xml:space="preserve"> and </w:t>
      </w:r>
      <w:r>
        <w:rPr>
          <w:rStyle w:val="VerbatimChar"/>
        </w:rPr>
        <w:t>Missing_Revenue</w:t>
      </w:r>
      <w:r>
        <w:t xml:space="preserve"> columns to differentiate true zeros from nulls; formatted </w:t>
      </w:r>
      <w:r>
        <w:rPr>
          <w:rStyle w:val="VerbatimChar"/>
        </w:rPr>
        <w:t>Missing_Revenue</w:t>
      </w:r>
      <w:r>
        <w:t xml:space="preserve"> as whole number and close values as decimals.</w:t>
      </w:r>
    </w:p>
    <w:p w14:paraId="718B2BD7" w14:textId="77777777" w:rsidR="006B1C21" w:rsidRDefault="006B1C21" w:rsidP="006B1C21">
      <w:pPr>
        <w:numPr>
          <w:ilvl w:val="0"/>
          <w:numId w:val="2"/>
        </w:numPr>
      </w:pPr>
      <w:r>
        <w:rPr>
          <w:b/>
          <w:bCs/>
        </w:rPr>
        <w:t>Deal Age Calculation:</w:t>
      </w:r>
      <w:r>
        <w:t xml:space="preserve"> Calculated deal age:</w:t>
      </w:r>
    </w:p>
    <w:p w14:paraId="031DDE81" w14:textId="77777777" w:rsidR="006B1C21" w:rsidRDefault="006B1C21" w:rsidP="006B1C21">
      <w:pPr>
        <w:pStyle w:val="SourceCode"/>
        <w:numPr>
          <w:ilvl w:val="0"/>
          <w:numId w:val="1"/>
        </w:numPr>
      </w:pPr>
      <w:r>
        <w:rPr>
          <w:rStyle w:val="VerbatimChar"/>
        </w:rPr>
        <w:t>Deal_Age_Days = IF(</w:t>
      </w:r>
      <w:r>
        <w:br/>
      </w:r>
      <w:r>
        <w:rPr>
          <w:rStyle w:val="VerbatimChar"/>
        </w:rPr>
        <w:t xml:space="preserve">    ISBLANK('fact_sales_pipeline'[Close_Date]),</w:t>
      </w:r>
      <w:r>
        <w:br/>
      </w:r>
      <w:r>
        <w:rPr>
          <w:rStyle w:val="VerbatimChar"/>
        </w:rPr>
        <w:t xml:space="preserve">    DATEDIFF('fact_sales_pipeline'[Engage_Date], TODAY(), DAY),</w:t>
      </w:r>
      <w:r>
        <w:br/>
      </w:r>
      <w:r>
        <w:rPr>
          <w:rStyle w:val="VerbatimChar"/>
        </w:rPr>
        <w:t xml:space="preserve">    DATEDIFF('fact_sales_pipeline'[Engage_Date], 'fact_sales_pipeline'[</w:t>
      </w:r>
      <w:r>
        <w:rPr>
          <w:rStyle w:val="VerbatimChar"/>
        </w:rPr>
        <w:lastRenderedPageBreak/>
        <w:t>Close_Date], DAY)</w:t>
      </w:r>
      <w:r>
        <w:br/>
      </w:r>
      <w:r>
        <w:rPr>
          <w:rStyle w:val="VerbatimChar"/>
        </w:rPr>
        <w:t>)</w:t>
      </w:r>
    </w:p>
    <w:p w14:paraId="2BEDB708" w14:textId="77777777" w:rsidR="006B1C21" w:rsidRDefault="006B1C21" w:rsidP="006B1C21">
      <w:pPr>
        <w:numPr>
          <w:ilvl w:val="0"/>
          <w:numId w:val="2"/>
        </w:numPr>
      </w:pPr>
      <w:r>
        <w:rPr>
          <w:b/>
          <w:bCs/>
        </w:rPr>
        <w:t>Date Intelligence:</w:t>
      </w:r>
      <w:r>
        <w:t xml:space="preserve"> Created </w:t>
      </w:r>
      <w:r>
        <w:rPr>
          <w:rStyle w:val="VerbatimChar"/>
        </w:rPr>
        <w:t>dim_date</w:t>
      </w:r>
      <w:r>
        <w:t xml:space="preserve"> table and linked to </w:t>
      </w:r>
      <w:r>
        <w:rPr>
          <w:rStyle w:val="VerbatimChar"/>
        </w:rPr>
        <w:t>Engage_Date</w:t>
      </w:r>
      <w:r>
        <w:t xml:space="preserve"> and </w:t>
      </w:r>
      <w:r>
        <w:rPr>
          <w:rStyle w:val="VerbatimChar"/>
        </w:rPr>
        <w:t>Close_Date</w:t>
      </w:r>
      <w:r>
        <w:t>.</w:t>
      </w:r>
    </w:p>
    <w:p w14:paraId="59938247" w14:textId="77777777" w:rsidR="006B1C21" w:rsidRDefault="006B1C21" w:rsidP="006B1C21">
      <w:pPr>
        <w:pStyle w:val="Heading4"/>
      </w:pPr>
      <w:bookmarkStart w:id="4" w:name="dimension-tables"/>
      <w:bookmarkEnd w:id="3"/>
      <w:r>
        <w:t>2.2 Dimension Tables</w:t>
      </w:r>
    </w:p>
    <w:p w14:paraId="0AF9BC82" w14:textId="77777777" w:rsidR="006B1C21" w:rsidRDefault="006B1C21" w:rsidP="006B1C21">
      <w:pPr>
        <w:pStyle w:val="FirstParagraph"/>
      </w:pPr>
      <w:r>
        <w:rPr>
          <w:b/>
          <w:bCs/>
        </w:rPr>
        <w:t>Tables:</w:t>
      </w:r>
      <w:r>
        <w:t xml:space="preserve"> </w:t>
      </w:r>
      <w:r>
        <w:rPr>
          <w:rStyle w:val="VerbatimChar"/>
        </w:rPr>
        <w:t>dim_accounts</w:t>
      </w:r>
      <w:r>
        <w:t xml:space="preserve">, </w:t>
      </w:r>
      <w:r>
        <w:rPr>
          <w:rStyle w:val="VerbatimChar"/>
        </w:rPr>
        <w:t>dim_sales_teams</w:t>
      </w:r>
      <w:r>
        <w:t xml:space="preserve">, </w:t>
      </w:r>
      <w:r>
        <w:rPr>
          <w:rStyle w:val="VerbatimChar"/>
        </w:rPr>
        <w:t>dim_products</w:t>
      </w:r>
      <w:r>
        <w:t xml:space="preserve"> - </w:t>
      </w:r>
      <w:r>
        <w:rPr>
          <w:b/>
          <w:bCs/>
        </w:rPr>
        <w:t>Duplicate Removal:</w:t>
      </w:r>
      <w:r>
        <w:t xml:space="preserve"> Verified uniqueness of primary keys. - </w:t>
      </w:r>
      <w:r>
        <w:rPr>
          <w:b/>
          <w:bCs/>
        </w:rPr>
        <w:t>Missing Values:</w:t>
      </w:r>
      <w:r>
        <w:t xml:space="preserve"> Replaced missing values in linking columns with </w:t>
      </w:r>
      <w:r>
        <w:rPr>
          <w:rStyle w:val="VerbatimChar"/>
        </w:rPr>
        <w:t>Unknown</w:t>
      </w:r>
      <w:r>
        <w:t xml:space="preserve">. - </w:t>
      </w:r>
      <w:r>
        <w:rPr>
          <w:b/>
          <w:bCs/>
        </w:rPr>
        <w:t>Text Standardization:</w:t>
      </w:r>
      <w:r>
        <w:t xml:space="preserve"> Cleaned and standardized all textual data. - </w:t>
      </w:r>
      <w:r>
        <w:rPr>
          <w:b/>
          <w:bCs/>
        </w:rPr>
        <w:t>Consistency Check:</w:t>
      </w:r>
      <w:r>
        <w:t xml:space="preserve"> Verified that </w:t>
      </w:r>
      <w:r>
        <w:rPr>
          <w:rStyle w:val="VerbatimChar"/>
        </w:rPr>
        <w:t>Company Name</w:t>
      </w:r>
      <w:r>
        <w:t xml:space="preserve"> entries match between fact and dimension tables.</w:t>
      </w:r>
    </w:p>
    <w:p w14:paraId="29C16B1E" w14:textId="77777777" w:rsidR="006B1C21" w:rsidRDefault="006B1C21" w:rsidP="006B1C21">
      <w:pPr>
        <w:pStyle w:val="BlockText"/>
      </w:pPr>
      <w:r>
        <w:t xml:space="preserve">Note: One orphan record exists due to 85 companies in </w:t>
      </w:r>
      <w:r>
        <w:rPr>
          <w:rStyle w:val="VerbatimChar"/>
        </w:rPr>
        <w:t>dim_accounts</w:t>
      </w:r>
      <w:r>
        <w:t xml:space="preserve"> vs 86 in </w:t>
      </w:r>
      <w:r>
        <w:rPr>
          <w:rStyle w:val="VerbatimChar"/>
        </w:rPr>
        <w:t>fact_sales_pipeline</w:t>
      </w:r>
      <w:r>
        <w:t>. Possible causes include data entry errors, formatting inconsistencies, or new customers not yet onboarded.</w:t>
      </w:r>
    </w:p>
    <w:p w14:paraId="7C3737F5" w14:textId="77777777" w:rsidR="006B1C21" w:rsidRDefault="006B1C21" w:rsidP="006B1C21">
      <w:pPr>
        <w:pStyle w:val="Heading4"/>
      </w:pPr>
      <w:bookmarkStart w:id="5" w:name="table-renaming"/>
      <w:bookmarkEnd w:id="4"/>
      <w:r>
        <w:t>2.3 Table Renaming</w:t>
      </w:r>
    </w:p>
    <w:p w14:paraId="6D6ABEF1" w14:textId="77777777" w:rsidR="006B1C21" w:rsidRDefault="006B1C21" w:rsidP="006B1C21">
      <w:pPr>
        <w:pStyle w:val="Compact"/>
        <w:numPr>
          <w:ilvl w:val="0"/>
          <w:numId w:val="2"/>
        </w:numPr>
      </w:pPr>
      <w:r>
        <w:t xml:space="preserve">Fact Table: </w:t>
      </w:r>
      <w:r>
        <w:rPr>
          <w:rStyle w:val="VerbatimChar"/>
        </w:rPr>
        <w:t>fact_sales_pipeline</w:t>
      </w:r>
    </w:p>
    <w:p w14:paraId="332C1704" w14:textId="77777777" w:rsidR="006B1C21" w:rsidRDefault="006B1C21" w:rsidP="006B1C21">
      <w:pPr>
        <w:pStyle w:val="Compact"/>
        <w:numPr>
          <w:ilvl w:val="0"/>
          <w:numId w:val="2"/>
        </w:numPr>
      </w:pPr>
      <w:r>
        <w:t xml:space="preserve">Dimension Tables: </w:t>
      </w:r>
      <w:r>
        <w:rPr>
          <w:rStyle w:val="VerbatimChar"/>
        </w:rPr>
        <w:t>dim_accounts</w:t>
      </w:r>
      <w:r>
        <w:t xml:space="preserve">, </w:t>
      </w:r>
      <w:r>
        <w:rPr>
          <w:rStyle w:val="VerbatimChar"/>
        </w:rPr>
        <w:t>dim_sales_teams</w:t>
      </w:r>
      <w:r>
        <w:t xml:space="preserve">, </w:t>
      </w:r>
      <w:r>
        <w:rPr>
          <w:rStyle w:val="VerbatimChar"/>
        </w:rPr>
        <w:t>dim_products</w:t>
      </w:r>
    </w:p>
    <w:p w14:paraId="3D7BCAD9" w14:textId="77777777" w:rsidR="006B1C21" w:rsidRDefault="006B1C21" w:rsidP="006B1C21">
      <w:r>
        <w:pict w14:anchorId="20272C25">
          <v:rect id="_x0000_i1027" style="width:0;height:1.5pt" o:hralign="center" o:hrstd="t" o:hr="t"/>
        </w:pict>
      </w:r>
    </w:p>
    <w:p w14:paraId="5121AADE" w14:textId="77777777" w:rsidR="006B1C21" w:rsidRDefault="006B1C21" w:rsidP="006B1C21">
      <w:pPr>
        <w:pStyle w:val="Heading3"/>
      </w:pPr>
      <w:bookmarkStart w:id="6" w:name="data-cleaning-workflow-step-by-step"/>
      <w:bookmarkEnd w:id="2"/>
      <w:bookmarkEnd w:id="5"/>
      <w:r>
        <w:t>3. Data Cleaning Workflow (Step-by-Step)</w:t>
      </w:r>
    </w:p>
    <w:p w14:paraId="13A4DDCB" w14:textId="77777777" w:rsidR="006B1C21" w:rsidRDefault="006B1C21" w:rsidP="006B1C21">
      <w:pPr>
        <w:pStyle w:val="Compact"/>
        <w:numPr>
          <w:ilvl w:val="0"/>
          <w:numId w:val="3"/>
        </w:numPr>
      </w:pPr>
      <w:r>
        <w:rPr>
          <w:b/>
          <w:bCs/>
        </w:rPr>
        <w:t>Fact Table Cleaning</w:t>
      </w:r>
    </w:p>
    <w:p w14:paraId="36DD71BD" w14:textId="77777777" w:rsidR="006B1C21" w:rsidRDefault="006B1C21" w:rsidP="006B1C21">
      <w:pPr>
        <w:pStyle w:val="Compact"/>
        <w:numPr>
          <w:ilvl w:val="1"/>
          <w:numId w:val="2"/>
        </w:numPr>
      </w:pPr>
      <w:r>
        <w:t>Handle nulls, invalid dates, text formatting.</w:t>
      </w:r>
    </w:p>
    <w:p w14:paraId="686133F4" w14:textId="77777777" w:rsidR="006B1C21" w:rsidRDefault="006B1C21" w:rsidP="006B1C21">
      <w:pPr>
        <w:pStyle w:val="Compact"/>
        <w:numPr>
          <w:ilvl w:val="1"/>
          <w:numId w:val="2"/>
        </w:numPr>
      </w:pPr>
      <w:r>
        <w:t>Keep duplicates temporarily for verification.</w:t>
      </w:r>
    </w:p>
    <w:p w14:paraId="7412FEBD" w14:textId="77777777" w:rsidR="006B1C21" w:rsidRDefault="006B1C21" w:rsidP="006B1C21">
      <w:pPr>
        <w:pStyle w:val="Compact"/>
        <w:numPr>
          <w:ilvl w:val="0"/>
          <w:numId w:val="3"/>
        </w:numPr>
      </w:pPr>
      <w:r>
        <w:rPr>
          <w:b/>
          <w:bCs/>
        </w:rPr>
        <w:t>Dimension Table Cleaning</w:t>
      </w:r>
    </w:p>
    <w:p w14:paraId="17C39678" w14:textId="77777777" w:rsidR="006B1C21" w:rsidRDefault="006B1C21" w:rsidP="006B1C21">
      <w:pPr>
        <w:pStyle w:val="Compact"/>
        <w:numPr>
          <w:ilvl w:val="1"/>
          <w:numId w:val="2"/>
        </w:numPr>
      </w:pPr>
      <w:r>
        <w:t>Remove duplicates.</w:t>
      </w:r>
    </w:p>
    <w:p w14:paraId="45702C2C" w14:textId="77777777" w:rsidR="006B1C21" w:rsidRDefault="006B1C21" w:rsidP="006B1C21">
      <w:pPr>
        <w:pStyle w:val="Compact"/>
        <w:numPr>
          <w:ilvl w:val="1"/>
          <w:numId w:val="2"/>
        </w:numPr>
      </w:pPr>
      <w:r>
        <w:t>Handle missing values.</w:t>
      </w:r>
    </w:p>
    <w:p w14:paraId="7B5B5EC2" w14:textId="77777777" w:rsidR="006B1C21" w:rsidRDefault="006B1C21" w:rsidP="006B1C21">
      <w:pPr>
        <w:pStyle w:val="Compact"/>
        <w:numPr>
          <w:ilvl w:val="1"/>
          <w:numId w:val="2"/>
        </w:numPr>
      </w:pPr>
      <w:r>
        <w:t>Standardize textual data.</w:t>
      </w:r>
    </w:p>
    <w:p w14:paraId="7B4F4351" w14:textId="77777777" w:rsidR="006B1C21" w:rsidRDefault="006B1C21" w:rsidP="006B1C21">
      <w:pPr>
        <w:pStyle w:val="Compact"/>
        <w:numPr>
          <w:ilvl w:val="1"/>
          <w:numId w:val="2"/>
        </w:numPr>
      </w:pPr>
      <w:r>
        <w:t>Verify primary key uniqueness.</w:t>
      </w:r>
    </w:p>
    <w:p w14:paraId="2AD66A98" w14:textId="77777777" w:rsidR="006B1C21" w:rsidRDefault="006B1C21" w:rsidP="006B1C21">
      <w:pPr>
        <w:pStyle w:val="Compact"/>
        <w:numPr>
          <w:ilvl w:val="0"/>
          <w:numId w:val="3"/>
        </w:numPr>
      </w:pPr>
      <w:r>
        <w:rPr>
          <w:b/>
          <w:bCs/>
        </w:rPr>
        <w:t>Prepare for Relationships</w:t>
      </w:r>
    </w:p>
    <w:p w14:paraId="7EC41FE8" w14:textId="77777777" w:rsidR="006B1C21" w:rsidRDefault="006B1C21" w:rsidP="006B1C21">
      <w:pPr>
        <w:pStyle w:val="Compact"/>
        <w:numPr>
          <w:ilvl w:val="1"/>
          <w:numId w:val="2"/>
        </w:numPr>
      </w:pPr>
      <w:r>
        <w:t>Ensure matching keys between fact and dimension tables.</w:t>
      </w:r>
    </w:p>
    <w:p w14:paraId="45090D8E" w14:textId="77777777" w:rsidR="006B1C21" w:rsidRDefault="006B1C21" w:rsidP="006B1C21">
      <w:pPr>
        <w:pStyle w:val="Compact"/>
        <w:numPr>
          <w:ilvl w:val="1"/>
          <w:numId w:val="2"/>
        </w:numPr>
      </w:pPr>
      <w:r>
        <w:t xml:space="preserve">Assign </w:t>
      </w:r>
      <w:r>
        <w:rPr>
          <w:rStyle w:val="VerbatimChar"/>
        </w:rPr>
        <w:t>Unknown</w:t>
      </w:r>
      <w:r>
        <w:t xml:space="preserve"> for missing matches.</w:t>
      </w:r>
    </w:p>
    <w:p w14:paraId="0759C73F" w14:textId="77777777" w:rsidR="006B1C21" w:rsidRDefault="006B1C21" w:rsidP="006B1C21">
      <w:pPr>
        <w:pStyle w:val="Compact"/>
        <w:numPr>
          <w:ilvl w:val="1"/>
          <w:numId w:val="2"/>
        </w:numPr>
      </w:pPr>
      <w:r>
        <w:t>Document orphan records.</w:t>
      </w:r>
    </w:p>
    <w:p w14:paraId="1A3D7A61" w14:textId="77777777" w:rsidR="006B1C21" w:rsidRDefault="006B1C21" w:rsidP="006B1C21">
      <w:pPr>
        <w:pStyle w:val="Compact"/>
        <w:numPr>
          <w:ilvl w:val="0"/>
          <w:numId w:val="3"/>
        </w:numPr>
      </w:pPr>
      <w:r>
        <w:rPr>
          <w:b/>
          <w:bCs/>
        </w:rPr>
        <w:t>Reference Data Dictionary</w:t>
      </w:r>
    </w:p>
    <w:p w14:paraId="438CA172" w14:textId="77777777" w:rsidR="006B1C21" w:rsidRDefault="006B1C21" w:rsidP="006B1C21">
      <w:pPr>
        <w:pStyle w:val="Compact"/>
        <w:numPr>
          <w:ilvl w:val="1"/>
          <w:numId w:val="2"/>
        </w:numPr>
      </w:pPr>
      <w:r>
        <w:t>Confirm column definitions, types, and intended relationships.</w:t>
      </w:r>
    </w:p>
    <w:p w14:paraId="051A73D3" w14:textId="77777777" w:rsidR="006B1C21" w:rsidRDefault="006B1C21" w:rsidP="006B1C21">
      <w:pPr>
        <w:pStyle w:val="Compact"/>
        <w:numPr>
          <w:ilvl w:val="0"/>
          <w:numId w:val="3"/>
        </w:numPr>
      </w:pPr>
      <w:r>
        <w:rPr>
          <w:b/>
          <w:bCs/>
        </w:rPr>
        <w:t>Finalize Clean Dataset</w:t>
      </w:r>
    </w:p>
    <w:p w14:paraId="62DA1E39" w14:textId="77777777" w:rsidR="006B1C21" w:rsidRDefault="006B1C21" w:rsidP="006B1C21">
      <w:pPr>
        <w:pStyle w:val="Compact"/>
        <w:numPr>
          <w:ilvl w:val="1"/>
          <w:numId w:val="2"/>
        </w:numPr>
      </w:pPr>
      <w:r>
        <w:t>Save cleaned tables ready for Power BI modeling.</w:t>
      </w:r>
    </w:p>
    <w:p w14:paraId="64C64FDD" w14:textId="77777777" w:rsidR="006B1C21" w:rsidRDefault="006B1C21" w:rsidP="006B1C21">
      <w:pPr>
        <w:pStyle w:val="Compact"/>
        <w:numPr>
          <w:ilvl w:val="1"/>
          <w:numId w:val="2"/>
        </w:numPr>
      </w:pPr>
      <w:r>
        <w:t>Validate data integrity.</w:t>
      </w:r>
    </w:p>
    <w:p w14:paraId="26F2C55A" w14:textId="77777777" w:rsidR="006B1C21" w:rsidRDefault="006B1C21" w:rsidP="006B1C21">
      <w:r>
        <w:pict w14:anchorId="19D53FA4">
          <v:rect id="_x0000_i1028" style="width:0;height:1.5pt" o:hralign="center" o:hrstd="t" o:hr="t"/>
        </w:pict>
      </w:r>
    </w:p>
    <w:p w14:paraId="4A89CF08" w14:textId="77777777" w:rsidR="006B1C21" w:rsidRDefault="006B1C21" w:rsidP="006B1C21">
      <w:pPr>
        <w:pStyle w:val="Heading3"/>
      </w:pPr>
      <w:bookmarkStart w:id="7" w:name="power-bi-modeling-preparations"/>
      <w:bookmarkEnd w:id="6"/>
      <w:r>
        <w:lastRenderedPageBreak/>
        <w:t>4. Power BI Modeling Preparations</w:t>
      </w:r>
    </w:p>
    <w:p w14:paraId="23D84EBC" w14:textId="77777777" w:rsidR="006B1C21" w:rsidRDefault="006B1C21" w:rsidP="006B1C21">
      <w:pPr>
        <w:pStyle w:val="Compact"/>
        <w:numPr>
          <w:ilvl w:val="0"/>
          <w:numId w:val="2"/>
        </w:numPr>
      </w:pPr>
      <w:r>
        <w:t xml:space="preserve">Linked </w:t>
      </w:r>
      <w:r>
        <w:rPr>
          <w:rStyle w:val="VerbatimChar"/>
        </w:rPr>
        <w:t>dim_date</w:t>
      </w:r>
      <w:r>
        <w:t xml:space="preserve"> to </w:t>
      </w:r>
      <w:r>
        <w:rPr>
          <w:rStyle w:val="VerbatimChar"/>
        </w:rPr>
        <w:t>fact_sales_pipeline</w:t>
      </w:r>
      <w:r>
        <w:t xml:space="preserve"> for time intelligence analysis.</w:t>
      </w:r>
    </w:p>
    <w:p w14:paraId="3C513A32" w14:textId="77777777" w:rsidR="006B1C21" w:rsidRDefault="006B1C21" w:rsidP="006B1C21">
      <w:pPr>
        <w:pStyle w:val="Compact"/>
        <w:numPr>
          <w:ilvl w:val="0"/>
          <w:numId w:val="2"/>
        </w:numPr>
      </w:pPr>
      <w:r>
        <w:t>Implemented star schema structure: 1 fact table and multiple dimension tables.</w:t>
      </w:r>
    </w:p>
    <w:p w14:paraId="133256F9" w14:textId="77777777" w:rsidR="006B1C21" w:rsidRDefault="006B1C21" w:rsidP="006B1C21">
      <w:pPr>
        <w:pStyle w:val="Compact"/>
        <w:numPr>
          <w:ilvl w:val="0"/>
          <w:numId w:val="2"/>
        </w:numPr>
      </w:pPr>
      <w:r>
        <w:t>Prepared key DAX measures and calculated columns for revenue, deal age, and pipeline metrics.</w:t>
      </w:r>
    </w:p>
    <w:p w14:paraId="0D3F5AE3" w14:textId="77777777" w:rsidR="006B1C21" w:rsidRDefault="006B1C21" w:rsidP="006B1C21">
      <w:r>
        <w:pict w14:anchorId="24F732E6">
          <v:rect id="_x0000_i1029" style="width:0;height:1.5pt" o:hralign="center" o:hrstd="t" o:hr="t"/>
        </w:pict>
      </w:r>
    </w:p>
    <w:p w14:paraId="528E746E" w14:textId="77777777" w:rsidR="006B1C21" w:rsidRDefault="006B1C21" w:rsidP="006B1C21">
      <w:pPr>
        <w:pStyle w:val="Heading3"/>
      </w:pPr>
      <w:bookmarkStart w:id="8" w:name="visualization-and-dashboard-design"/>
      <w:bookmarkEnd w:id="7"/>
      <w:r>
        <w:t>5. Visualization and Dashboard Design</w:t>
      </w:r>
    </w:p>
    <w:p w14:paraId="3E15821E" w14:textId="77777777" w:rsidR="006B1C21" w:rsidRDefault="006B1C21" w:rsidP="006B1C21">
      <w:pPr>
        <w:pStyle w:val="Compact"/>
        <w:numPr>
          <w:ilvl w:val="0"/>
          <w:numId w:val="2"/>
        </w:numPr>
      </w:pPr>
      <w:r>
        <w:rPr>
          <w:b/>
          <w:bCs/>
        </w:rPr>
        <w:t>Three-Layer Dashboard Structure:</w:t>
      </w:r>
    </w:p>
    <w:p w14:paraId="5A2D90CA" w14:textId="77777777" w:rsidR="006B1C21" w:rsidRDefault="006B1C21" w:rsidP="006B1C21">
      <w:pPr>
        <w:pStyle w:val="Compact"/>
        <w:numPr>
          <w:ilvl w:val="1"/>
          <w:numId w:val="4"/>
        </w:numPr>
      </w:pPr>
      <w:r>
        <w:rPr>
          <w:b/>
          <w:bCs/>
        </w:rPr>
        <w:t>Executive Summary:</w:t>
      </w:r>
      <w:r>
        <w:t xml:space="preserve"> High-level KPIs, revenue by sector, top customers.</w:t>
      </w:r>
    </w:p>
    <w:p w14:paraId="211871B2" w14:textId="77777777" w:rsidR="006B1C21" w:rsidRDefault="006B1C21" w:rsidP="006B1C21">
      <w:pPr>
        <w:pStyle w:val="Compact"/>
        <w:numPr>
          <w:ilvl w:val="1"/>
          <w:numId w:val="4"/>
        </w:numPr>
      </w:pPr>
      <w:r>
        <w:rPr>
          <w:b/>
          <w:bCs/>
        </w:rPr>
        <w:t>Pipeline Health:</w:t>
      </w:r>
      <w:r>
        <w:t xml:space="preserve"> Insights on open vs closed deals, aged deals, engagement status.</w:t>
      </w:r>
    </w:p>
    <w:p w14:paraId="41CE8B1D" w14:textId="77777777" w:rsidR="006B1C21" w:rsidRDefault="006B1C21" w:rsidP="006B1C21">
      <w:pPr>
        <w:pStyle w:val="Compact"/>
        <w:numPr>
          <w:ilvl w:val="1"/>
          <w:numId w:val="4"/>
        </w:numPr>
      </w:pPr>
      <w:r>
        <w:rPr>
          <w:b/>
          <w:bCs/>
        </w:rPr>
        <w:t>Individual Performance:</w:t>
      </w:r>
      <w:r>
        <w:t xml:space="preserve"> Drill-through to sales team and company-level metrics.</w:t>
      </w:r>
    </w:p>
    <w:p w14:paraId="2BBB9C05" w14:textId="77777777" w:rsidR="006B1C21" w:rsidRDefault="006B1C21" w:rsidP="006B1C21">
      <w:pPr>
        <w:pStyle w:val="Compact"/>
        <w:numPr>
          <w:ilvl w:val="0"/>
          <w:numId w:val="2"/>
        </w:numPr>
      </w:pPr>
      <w:r>
        <w:rPr>
          <w:b/>
          <w:bCs/>
        </w:rPr>
        <w:t>Visual Types:</w:t>
      </w:r>
    </w:p>
    <w:p w14:paraId="575D4667" w14:textId="77777777" w:rsidR="006B1C21" w:rsidRDefault="006B1C21" w:rsidP="006B1C21">
      <w:pPr>
        <w:pStyle w:val="Compact"/>
        <w:numPr>
          <w:ilvl w:val="1"/>
          <w:numId w:val="2"/>
        </w:numPr>
      </w:pPr>
      <w:r>
        <w:t>Bar/Column Charts: Revenue by sector, sales team performance.</w:t>
      </w:r>
    </w:p>
    <w:p w14:paraId="3062CE69" w14:textId="77777777" w:rsidR="006B1C21" w:rsidRDefault="006B1C21" w:rsidP="006B1C21">
      <w:pPr>
        <w:pStyle w:val="Compact"/>
        <w:numPr>
          <w:ilvl w:val="1"/>
          <w:numId w:val="2"/>
        </w:numPr>
      </w:pPr>
      <w:r>
        <w:t>Donut/Pie Charts: Customer segmentation, deal status distribution.</w:t>
      </w:r>
    </w:p>
    <w:p w14:paraId="599568AF" w14:textId="77777777" w:rsidR="006B1C21" w:rsidRDefault="006B1C21" w:rsidP="006B1C21">
      <w:pPr>
        <w:pStyle w:val="Compact"/>
        <w:numPr>
          <w:ilvl w:val="1"/>
          <w:numId w:val="2"/>
        </w:numPr>
      </w:pPr>
      <w:r>
        <w:t>Line/Area Charts: Revenue trends over time.</w:t>
      </w:r>
    </w:p>
    <w:p w14:paraId="53DDF9E8" w14:textId="77777777" w:rsidR="006B1C21" w:rsidRDefault="006B1C21" w:rsidP="006B1C21">
      <w:pPr>
        <w:pStyle w:val="Compact"/>
        <w:numPr>
          <w:ilvl w:val="1"/>
          <w:numId w:val="2"/>
        </w:numPr>
      </w:pPr>
      <w:r>
        <w:t>Tables and Matrices: Detailed deal and customer insights.</w:t>
      </w:r>
    </w:p>
    <w:p w14:paraId="05C92E8C" w14:textId="77777777" w:rsidR="006B1C21" w:rsidRDefault="006B1C21" w:rsidP="006B1C21">
      <w:pPr>
        <w:pStyle w:val="Compact"/>
        <w:numPr>
          <w:ilvl w:val="1"/>
          <w:numId w:val="2"/>
        </w:numPr>
      </w:pPr>
      <w:r>
        <w:t>KPI Cards: High-level metrics like total revenue, deal count, and average deal age.</w:t>
      </w:r>
    </w:p>
    <w:p w14:paraId="120B6E9A" w14:textId="77777777" w:rsidR="006B1C21" w:rsidRDefault="006B1C21" w:rsidP="006B1C21">
      <w:pPr>
        <w:pStyle w:val="Compact"/>
        <w:numPr>
          <w:ilvl w:val="0"/>
          <w:numId w:val="2"/>
        </w:numPr>
      </w:pPr>
      <w:r>
        <w:rPr>
          <w:b/>
          <w:bCs/>
        </w:rPr>
        <w:t>Advanced Features:</w:t>
      </w:r>
    </w:p>
    <w:p w14:paraId="5B9ED732" w14:textId="77777777" w:rsidR="006B1C21" w:rsidRDefault="006B1C21" w:rsidP="006B1C21">
      <w:pPr>
        <w:pStyle w:val="Compact"/>
        <w:numPr>
          <w:ilvl w:val="1"/>
          <w:numId w:val="2"/>
        </w:numPr>
      </w:pPr>
      <w:r>
        <w:t>Conditional formatting for high/low performers.</w:t>
      </w:r>
    </w:p>
    <w:p w14:paraId="77B27D6A" w14:textId="77777777" w:rsidR="006B1C21" w:rsidRDefault="006B1C21" w:rsidP="006B1C21">
      <w:pPr>
        <w:pStyle w:val="Compact"/>
        <w:numPr>
          <w:ilvl w:val="1"/>
          <w:numId w:val="2"/>
        </w:numPr>
      </w:pPr>
      <w:r>
        <w:t>Custom tooltips showing relevant KPIs on hover.</w:t>
      </w:r>
    </w:p>
    <w:p w14:paraId="15824D10" w14:textId="77777777" w:rsidR="006B1C21" w:rsidRDefault="006B1C21" w:rsidP="006B1C21">
      <w:pPr>
        <w:pStyle w:val="Compact"/>
        <w:numPr>
          <w:ilvl w:val="1"/>
          <w:numId w:val="2"/>
        </w:numPr>
      </w:pPr>
      <w:r>
        <w:t>Drill-through pages for detailed exploration of accounts or sales teams.</w:t>
      </w:r>
    </w:p>
    <w:p w14:paraId="42D31489" w14:textId="77777777" w:rsidR="006B1C21" w:rsidRDefault="006B1C21" w:rsidP="006B1C21">
      <w:r>
        <w:pict w14:anchorId="3A685D7F">
          <v:rect id="_x0000_i1030" style="width:0;height:1.5pt" o:hralign="center" o:hrstd="t" o:hr="t"/>
        </w:pict>
      </w:r>
    </w:p>
    <w:p w14:paraId="36C7AEAD" w14:textId="77777777" w:rsidR="006B1C21" w:rsidRDefault="006B1C21" w:rsidP="006B1C21">
      <w:pPr>
        <w:pStyle w:val="Heading3"/>
      </w:pPr>
      <w:bookmarkStart w:id="9" w:name="data-quality-and-validation"/>
      <w:bookmarkEnd w:id="8"/>
      <w:r>
        <w:t>6. Data Quality and Validation</w:t>
      </w:r>
    </w:p>
    <w:p w14:paraId="2584F3B2" w14:textId="77777777" w:rsidR="006B1C21" w:rsidRDefault="006B1C21" w:rsidP="006B1C21">
      <w:pPr>
        <w:pStyle w:val="Compact"/>
        <w:numPr>
          <w:ilvl w:val="0"/>
          <w:numId w:val="2"/>
        </w:numPr>
      </w:pPr>
      <w:r>
        <w:t>Verified no blank/null linking columns.</w:t>
      </w:r>
    </w:p>
    <w:p w14:paraId="7885CD20" w14:textId="77777777" w:rsidR="006B1C21" w:rsidRDefault="006B1C21" w:rsidP="006B1C21">
      <w:pPr>
        <w:pStyle w:val="Compact"/>
        <w:numPr>
          <w:ilvl w:val="0"/>
          <w:numId w:val="2"/>
        </w:numPr>
      </w:pPr>
      <w:r>
        <w:t xml:space="preserve">Confirmed consistency of </w:t>
      </w:r>
      <w:r>
        <w:rPr>
          <w:rStyle w:val="VerbatimChar"/>
        </w:rPr>
        <w:t>Company Name</w:t>
      </w:r>
      <w:r>
        <w:t xml:space="preserve"> between fact and dimension tables.</w:t>
      </w:r>
    </w:p>
    <w:p w14:paraId="401B402F" w14:textId="77777777" w:rsidR="006B1C21" w:rsidRDefault="006B1C21" w:rsidP="006B1C21">
      <w:pPr>
        <w:pStyle w:val="Compact"/>
        <w:numPr>
          <w:ilvl w:val="0"/>
          <w:numId w:val="2"/>
        </w:numPr>
      </w:pPr>
      <w:r>
        <w:t>Checked for duplicates and removed as necessary.</w:t>
      </w:r>
    </w:p>
    <w:p w14:paraId="707A12C7" w14:textId="77777777" w:rsidR="006B1C21" w:rsidRDefault="006B1C21" w:rsidP="006B1C21">
      <w:pPr>
        <w:pStyle w:val="Compact"/>
        <w:numPr>
          <w:ilvl w:val="0"/>
          <w:numId w:val="2"/>
        </w:numPr>
      </w:pPr>
      <w:r>
        <w:t>Ensured numerical columns have correct data types.</w:t>
      </w:r>
    </w:p>
    <w:p w14:paraId="162F55FB" w14:textId="77777777" w:rsidR="006B1C21" w:rsidRDefault="006B1C21" w:rsidP="006B1C21">
      <w:pPr>
        <w:pStyle w:val="Compact"/>
        <w:numPr>
          <w:ilvl w:val="0"/>
          <w:numId w:val="2"/>
        </w:numPr>
      </w:pPr>
      <w:r>
        <w:t>Documented all assumptions and workflow steps for reproducibility.</w:t>
      </w:r>
    </w:p>
    <w:p w14:paraId="31023110" w14:textId="77777777" w:rsidR="006B1C21" w:rsidRDefault="006B1C21" w:rsidP="006B1C21">
      <w:r>
        <w:pict w14:anchorId="50D7B6F7">
          <v:rect id="_x0000_i1031" style="width:0;height:1.5pt" o:hralign="center" o:hrstd="t" o:hr="t"/>
        </w:pict>
      </w:r>
    </w:p>
    <w:p w14:paraId="3C20F31A" w14:textId="77777777" w:rsidR="006B1C21" w:rsidRDefault="006B1C21" w:rsidP="006B1C21">
      <w:pPr>
        <w:pStyle w:val="Heading3"/>
      </w:pPr>
      <w:bookmarkStart w:id="10" w:name="conclusion"/>
      <w:bookmarkEnd w:id="9"/>
      <w:r>
        <w:t>7. Conclusion</w:t>
      </w:r>
    </w:p>
    <w:p w14:paraId="571B0070" w14:textId="77777777" w:rsidR="006B1C21" w:rsidRDefault="006B1C21" w:rsidP="006B1C21">
      <w:pPr>
        <w:pStyle w:val="FirstParagraph"/>
      </w:pPr>
      <w:r>
        <w:t xml:space="preserve">The sales pipeline dataset has been fully cleaned, transformed, and modeled to support comprehensive Power BI analysis. The workflow addressed nulls, duplicates, text standardization, orphan records, and created key calculated fields. The final dashboards </w:t>
      </w:r>
      <w:r>
        <w:lastRenderedPageBreak/>
        <w:t>provide actionable insights at multiple levels—from executive summaries to detailed sales team and customer analytics—enabling informed and data-driven decision-making.</w:t>
      </w:r>
    </w:p>
    <w:p w14:paraId="41ECBA47" w14:textId="77777777" w:rsidR="006B1C21" w:rsidRDefault="006B1C21" w:rsidP="006B1C21">
      <w:r>
        <w:pict w14:anchorId="7E92F5CC">
          <v:rect id="_x0000_i1032" style="width:0;height:1.5pt" o:hralign="center" o:hrstd="t" o:hr="t"/>
        </w:pict>
      </w:r>
    </w:p>
    <w:p w14:paraId="31B31DB8" w14:textId="019EC095" w:rsidR="006B1C21" w:rsidRDefault="006B1C21" w:rsidP="006B1C21">
      <w:pPr>
        <w:pStyle w:val="FirstParagraph"/>
      </w:pPr>
    </w:p>
    <w:bookmarkEnd w:id="0"/>
    <w:bookmarkEnd w:id="10"/>
    <w:p w14:paraId="5451DC66" w14:textId="77777777" w:rsidR="00CD60D8" w:rsidRDefault="00CD60D8"/>
    <w:sectPr w:rsidR="00CD60D8" w:rsidSect="006B1C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48EA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D4F9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4887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9407055">
    <w:abstractNumId w:val="0"/>
  </w:num>
  <w:num w:numId="2" w16cid:durableId="1475372444">
    <w:abstractNumId w:val="1"/>
  </w:num>
  <w:num w:numId="3" w16cid:durableId="212816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1501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21"/>
    <w:rsid w:val="001343FC"/>
    <w:rsid w:val="004E569E"/>
    <w:rsid w:val="006B1C21"/>
    <w:rsid w:val="00CD60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5BD99"/>
  <w15:chartTrackingRefBased/>
  <w15:docId w15:val="{E0254AB7-7B41-4E48-92C7-C76739F2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C21"/>
    <w:pPr>
      <w:spacing w:after="200" w:line="240" w:lineRule="auto"/>
    </w:pPr>
    <w:rPr>
      <w:kern w:val="0"/>
      <w:lang w:val="en-US"/>
      <w14:ligatures w14:val="none"/>
    </w:rPr>
  </w:style>
  <w:style w:type="paragraph" w:styleId="Heading1">
    <w:name w:val="heading 1"/>
    <w:basedOn w:val="Normal"/>
    <w:next w:val="Normal"/>
    <w:link w:val="Heading1Char"/>
    <w:uiPriority w:val="9"/>
    <w:qFormat/>
    <w:rsid w:val="006B1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C21"/>
    <w:rPr>
      <w:rFonts w:eastAsiaTheme="majorEastAsia" w:cstheme="majorBidi"/>
      <w:color w:val="272727" w:themeColor="text1" w:themeTint="D8"/>
    </w:rPr>
  </w:style>
  <w:style w:type="paragraph" w:styleId="Title">
    <w:name w:val="Title"/>
    <w:basedOn w:val="Normal"/>
    <w:next w:val="Normal"/>
    <w:link w:val="TitleChar"/>
    <w:uiPriority w:val="10"/>
    <w:qFormat/>
    <w:rsid w:val="006B1C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C21"/>
    <w:pPr>
      <w:spacing w:before="160"/>
      <w:jc w:val="center"/>
    </w:pPr>
    <w:rPr>
      <w:i/>
      <w:iCs/>
      <w:color w:val="404040" w:themeColor="text1" w:themeTint="BF"/>
    </w:rPr>
  </w:style>
  <w:style w:type="character" w:customStyle="1" w:styleId="QuoteChar">
    <w:name w:val="Quote Char"/>
    <w:basedOn w:val="DefaultParagraphFont"/>
    <w:link w:val="Quote"/>
    <w:uiPriority w:val="29"/>
    <w:rsid w:val="006B1C21"/>
    <w:rPr>
      <w:i/>
      <w:iCs/>
      <w:color w:val="404040" w:themeColor="text1" w:themeTint="BF"/>
    </w:rPr>
  </w:style>
  <w:style w:type="paragraph" w:styleId="ListParagraph">
    <w:name w:val="List Paragraph"/>
    <w:basedOn w:val="Normal"/>
    <w:uiPriority w:val="34"/>
    <w:qFormat/>
    <w:rsid w:val="006B1C21"/>
    <w:pPr>
      <w:ind w:left="720"/>
      <w:contextualSpacing/>
    </w:pPr>
  </w:style>
  <w:style w:type="character" w:styleId="IntenseEmphasis">
    <w:name w:val="Intense Emphasis"/>
    <w:basedOn w:val="DefaultParagraphFont"/>
    <w:uiPriority w:val="21"/>
    <w:qFormat/>
    <w:rsid w:val="006B1C21"/>
    <w:rPr>
      <w:i/>
      <w:iCs/>
      <w:color w:val="0F4761" w:themeColor="accent1" w:themeShade="BF"/>
    </w:rPr>
  </w:style>
  <w:style w:type="paragraph" w:styleId="IntenseQuote">
    <w:name w:val="Intense Quote"/>
    <w:basedOn w:val="Normal"/>
    <w:next w:val="Normal"/>
    <w:link w:val="IntenseQuoteChar"/>
    <w:uiPriority w:val="30"/>
    <w:qFormat/>
    <w:rsid w:val="006B1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C21"/>
    <w:rPr>
      <w:i/>
      <w:iCs/>
      <w:color w:val="0F4761" w:themeColor="accent1" w:themeShade="BF"/>
    </w:rPr>
  </w:style>
  <w:style w:type="character" w:styleId="IntenseReference">
    <w:name w:val="Intense Reference"/>
    <w:basedOn w:val="DefaultParagraphFont"/>
    <w:uiPriority w:val="32"/>
    <w:qFormat/>
    <w:rsid w:val="006B1C21"/>
    <w:rPr>
      <w:b/>
      <w:bCs/>
      <w:smallCaps/>
      <w:color w:val="0F4761" w:themeColor="accent1" w:themeShade="BF"/>
      <w:spacing w:val="5"/>
    </w:rPr>
  </w:style>
  <w:style w:type="paragraph" w:customStyle="1" w:styleId="FirstParagraph">
    <w:name w:val="First Paragraph"/>
    <w:basedOn w:val="BodyText"/>
    <w:next w:val="BodyText"/>
    <w:qFormat/>
    <w:rsid w:val="006B1C21"/>
    <w:pPr>
      <w:spacing w:before="180" w:after="180"/>
    </w:pPr>
  </w:style>
  <w:style w:type="paragraph" w:customStyle="1" w:styleId="Compact">
    <w:name w:val="Compact"/>
    <w:basedOn w:val="BodyText"/>
    <w:qFormat/>
    <w:rsid w:val="006B1C21"/>
    <w:pPr>
      <w:spacing w:before="36" w:after="36"/>
    </w:pPr>
  </w:style>
  <w:style w:type="paragraph" w:styleId="BlockText">
    <w:name w:val="Block Text"/>
    <w:basedOn w:val="BodyText"/>
    <w:next w:val="BodyText"/>
    <w:uiPriority w:val="9"/>
    <w:unhideWhenUsed/>
    <w:qFormat/>
    <w:rsid w:val="006B1C21"/>
    <w:pPr>
      <w:spacing w:before="100" w:after="100"/>
      <w:ind w:left="480" w:right="480"/>
    </w:pPr>
  </w:style>
  <w:style w:type="character" w:customStyle="1" w:styleId="VerbatimChar">
    <w:name w:val="Verbatim Char"/>
    <w:basedOn w:val="DefaultParagraphFont"/>
    <w:link w:val="SourceCode"/>
    <w:rsid w:val="006B1C21"/>
    <w:rPr>
      <w:rFonts w:ascii="Consolas" w:hAnsi="Consolas"/>
      <w:sz w:val="22"/>
    </w:rPr>
  </w:style>
  <w:style w:type="paragraph" w:customStyle="1" w:styleId="SourceCode">
    <w:name w:val="Source Code"/>
    <w:basedOn w:val="Normal"/>
    <w:link w:val="VerbatimChar"/>
    <w:rsid w:val="006B1C21"/>
    <w:pPr>
      <w:wordWrap w:val="0"/>
    </w:pPr>
    <w:rPr>
      <w:rFonts w:ascii="Consolas" w:hAnsi="Consolas"/>
      <w:kern w:val="2"/>
      <w:sz w:val="22"/>
      <w:lang w:val="en-GB"/>
      <w14:ligatures w14:val="standardContextual"/>
    </w:rPr>
  </w:style>
  <w:style w:type="paragraph" w:styleId="BodyText">
    <w:name w:val="Body Text"/>
    <w:basedOn w:val="Normal"/>
    <w:link w:val="BodyTextChar"/>
    <w:uiPriority w:val="99"/>
    <w:semiHidden/>
    <w:unhideWhenUsed/>
    <w:rsid w:val="006B1C21"/>
    <w:pPr>
      <w:spacing w:after="120"/>
    </w:pPr>
  </w:style>
  <w:style w:type="character" w:customStyle="1" w:styleId="BodyTextChar">
    <w:name w:val="Body Text Char"/>
    <w:basedOn w:val="DefaultParagraphFont"/>
    <w:link w:val="BodyText"/>
    <w:uiPriority w:val="99"/>
    <w:semiHidden/>
    <w:rsid w:val="006B1C2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721</Words>
  <Characters>4113</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CHUKWUEMEKA OGO</dc:creator>
  <cp:keywords/>
  <dc:description/>
  <cp:lastModifiedBy>CHUKWUEMEKA OGO</cp:lastModifiedBy>
  <cp:revision>1</cp:revision>
  <dcterms:created xsi:type="dcterms:W3CDTF">2025-12-16T21:12:00Z</dcterms:created>
  <dcterms:modified xsi:type="dcterms:W3CDTF">2025-12-16T21:15:00Z</dcterms:modified>
</cp:coreProperties>
</file>