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keepNext w:val="1"/>
        <w:keepLines w:val="1"/>
        <w:pageBreakBefore w:val="0"/>
        <w:spacing w:after="60" w:line="276" w:lineRule="auto"/>
        <w:jc w:val="center"/>
        <w:rPr>
          <w:rFonts w:ascii="Rajdhani" w:cs="Rajdhani" w:eastAsia="Rajdhani" w:hAnsi="Rajdhani"/>
          <w:b w:val="1"/>
          <w:color w:val="6fbe44"/>
          <w:sz w:val="52"/>
          <w:szCs w:val="52"/>
        </w:rPr>
      </w:pPr>
      <w:bookmarkStart w:colFirst="0" w:colLast="0" w:name="_9157h8fzymuw" w:id="1"/>
      <w:bookmarkEnd w:id="1"/>
      <w:r w:rsidDel="00000000" w:rsidR="00000000" w:rsidRPr="00000000">
        <w:rPr>
          <w:rFonts w:ascii="Rajdhani" w:cs="Rajdhani" w:eastAsia="Rajdhani" w:hAnsi="Rajdhani"/>
          <w:b w:val="1"/>
          <w:color w:val="6fbe44"/>
          <w:sz w:val="52"/>
          <w:szCs w:val="52"/>
          <w:rtl w:val="0"/>
        </w:rPr>
        <w:t xml:space="preserve">LAB 7</w:t>
      </w:r>
    </w:p>
    <w:p w:rsidR="00000000" w:rsidDel="00000000" w:rsidP="00000000" w:rsidRDefault="00000000" w:rsidRPr="00000000" w14:paraId="00000008">
      <w:pPr>
        <w:pStyle w:val="Subtitle"/>
        <w:pageBreakBefore w:val="0"/>
        <w:spacing w:after="320" w:before="0" w:line="276" w:lineRule="auto"/>
        <w:jc w:val="center"/>
        <w:rPr>
          <w:rFonts w:ascii="Rajdhani" w:cs="Rajdhani" w:eastAsia="Rajdhani" w:hAnsi="Rajdhani"/>
          <w:i w:val="0"/>
          <w:sz w:val="30"/>
          <w:szCs w:val="30"/>
        </w:rPr>
      </w:pPr>
      <w:bookmarkStart w:colFirst="0" w:colLast="0" w:name="_sie6fqvlp6z4" w:id="2"/>
      <w:bookmarkEnd w:id="2"/>
      <w:r w:rsidDel="00000000" w:rsidR="00000000" w:rsidRPr="00000000">
        <w:rPr>
          <w:rFonts w:ascii="Rajdhani" w:cs="Rajdhani" w:eastAsia="Rajdhani" w:hAnsi="Rajdhani"/>
          <w:i w:val="0"/>
          <w:sz w:val="30"/>
          <w:szCs w:val="30"/>
          <w:rtl w:val="0"/>
        </w:rPr>
        <w:t xml:space="preserve">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Rajdhani" w:cs="Rajdhani" w:eastAsia="Rajdhani" w:hAnsi="Rajdhan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Zawartość dokumentu:</w:t>
      </w:r>
    </w:p>
    <w:p w:rsidR="00000000" w:rsidDel="00000000" w:rsidP="00000000" w:rsidRDefault="00000000" w:rsidRPr="00000000" w14:paraId="0000001E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pageBreakBefore w:val="0"/>
            <w:tabs>
              <w:tab w:val="right" w:leader="none" w:pos="9074"/>
            </w:tabs>
            <w:spacing w:before="80" w:line="240" w:lineRule="auto"/>
            <w:ind w:left="0" w:firstLine="0"/>
            <w:rPr>
              <w:rFonts w:ascii="Arial" w:cs="Arial" w:eastAsia="Arial" w:hAnsi="Arial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ufwkpy27owu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Wstęp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_hufwkpy27owu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7556500</wp:posOffset>
                    </wp:positionV>
                    <wp:extent cx="5953125" cy="384175"/>
                    <wp:effectExtent b="0" l="0" r="0" t="0"/>
                    <wp:wrapNone/>
                    <wp:docPr id="1" name=""/>
                    <a:graphic>
                      <a:graphicData uri="http://schemas.microsoft.com/office/word/2010/wordprocessingShape">
                        <wps:wsp>
                          <wps:cNvSpPr/>
                          <wps:cNvPr id="2" name="Shape 2"/>
                          <wps:spPr>
                            <a:xfrm>
                              <a:off x="2374200" y="3592675"/>
                              <a:ext cx="5943600" cy="374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ajdhani" w:cs="Rajdhani" w:eastAsia="Rajdhani" w:hAnsi="Rajdhan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22222"/>
                                    <w:sz w:val="36"/>
                                    <w:vertAlign w:val="baseline"/>
                                  </w:rPr>
                                  <w:t xml:space="preserve">Jakub Muszyński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ajdhani" w:cs="Rajdhani" w:eastAsia="Rajdhani" w:hAnsi="Rajdhan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22222"/>
                                    <w:sz w:val="36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b" bIns="0" lIns="0" spcFirstLastPara="1" rIns="0" wrap="square" tIns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7556500</wp:posOffset>
                    </wp:positionV>
                    <wp:extent cx="5953125" cy="384175"/>
                    <wp:effectExtent b="0" l="0" r="0" t="0"/>
                    <wp:wrapNone/>
                    <wp:docPr id="1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6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953125" cy="38417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  <w:p w:rsidR="00000000" w:rsidDel="00000000" w:rsidP="00000000" w:rsidRDefault="00000000" w:rsidRPr="00000000" w14:paraId="00000020">
          <w:pPr>
            <w:pageBreakBefore w:val="0"/>
            <w:tabs>
              <w:tab w:val="right" w:leader="none" w:pos="907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m59hr95si7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 ćwiczenia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_6m59hr95si7n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pageBreakBefore w:val="0"/>
            <w:tabs>
              <w:tab w:val="right" w:leader="none" w:pos="907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bo3y5dxper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Instalacja gotowej roli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_mbo3y5dxperc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pageBreakBefore w:val="0"/>
            <w:tabs>
              <w:tab w:val="right" w:leader="none" w:pos="907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l7di44m44d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Omówienie użytych plików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_tl7di44m44dq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pStyle w:val="Heading2"/>
        <w:pageBreakBefore w:val="0"/>
        <w:spacing w:after="120" w:line="276" w:lineRule="auto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hufwkpy27owu" w:id="3"/>
      <w:bookmarkEnd w:id="3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Wstęp</w:t>
      </w:r>
    </w:p>
    <w:p w:rsidR="00000000" w:rsidDel="00000000" w:rsidP="00000000" w:rsidRDefault="00000000" w:rsidRPr="00000000" w14:paraId="00000024">
      <w:pPr>
        <w:pageBreakBefore w:val="0"/>
        <w:spacing w:after="0" w:line="276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Znamy już sposoby użycia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modułów </w:t>
      </w:r>
      <w:r w:rsidDel="00000000" w:rsidR="00000000" w:rsidRPr="00000000">
        <w:rPr>
          <w:rFonts w:ascii="Arial" w:cs="Arial" w:eastAsia="Arial" w:hAnsi="Arial"/>
          <w:rtl w:val="0"/>
        </w:rPr>
        <w:t xml:space="preserve">przy pomocy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Ansible</w:t>
      </w:r>
      <w:r w:rsidDel="00000000" w:rsidR="00000000" w:rsidRPr="00000000">
        <w:rPr>
          <w:rFonts w:ascii="Arial" w:cs="Arial" w:eastAsia="Arial" w:hAnsi="Arial"/>
          <w:rtl w:val="0"/>
        </w:rPr>
        <w:t xml:space="preserve"> oraz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Playbooków </w:t>
      </w:r>
      <w:r w:rsidDel="00000000" w:rsidR="00000000" w:rsidRPr="00000000">
        <w:rPr>
          <w:rFonts w:ascii="Arial" w:cs="Arial" w:eastAsia="Arial" w:hAnsi="Arial"/>
          <w:rtl w:val="0"/>
        </w:rPr>
        <w:t xml:space="preserve">za pomocą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ansible-playbook</w:t>
      </w:r>
      <w:r w:rsidDel="00000000" w:rsidR="00000000" w:rsidRPr="00000000">
        <w:rPr>
          <w:rFonts w:ascii="Arial" w:cs="Arial" w:eastAsia="Arial" w:hAnsi="Arial"/>
          <w:rtl w:val="0"/>
        </w:rPr>
        <w:t xml:space="preserve">. Jak zapewne możemy zauważyć, istnieją przypadki, gdy podobne zadanie (kawałek skryptu), niekiedy różniące się drobną zmienną, chcemy wykonać na różnych grupach serwerów. Aby nie duplikować kodu, można te sekcje zamknąć w “paczki”. Dodatkowo mogą one zawierać logikę wykonania, zadania warunkowe (np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handlers</w:t>
      </w:r>
      <w:r w:rsidDel="00000000" w:rsidR="00000000" w:rsidRPr="00000000">
        <w:rPr>
          <w:rFonts w:ascii="Arial" w:cs="Arial" w:eastAsia="Arial" w:hAnsi="Arial"/>
          <w:rtl w:val="0"/>
        </w:rPr>
        <w:t xml:space="preserve">), domyślne zmienne (defaults), szablony (templates) i wiele innych.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pageBreakBefore w:val="0"/>
        <w:spacing w:after="120" w:line="276" w:lineRule="auto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6m59hr95si7n" w:id="4"/>
      <w:bookmarkEnd w:id="4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Plan ćwiczenia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Włączamy nasz ulubiony terminal (Windows: Putty; Ubuntu: Terminal; macOS: Mac Terminal)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Logujemy się do serwera zarządzającego mgmt2.muszynski.pro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ssh mgmt3.muszynski.pro -l &lt;id_uzytkownika&gt;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Hasło podane przez prowadzącego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Znajdujemy się w katalogu domowym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nasz_uzytkownik@mgmt-server:/home/nasz_uzytkownik$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Przechodzimy do katalogu szkolenie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cd akademiaansible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Ładujemy środowisko (można dodać do np do .bashrc)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source source_me.sh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Oczekiwany rezultat: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(venv)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nasz_uzytkownik@akademiaansible-server:~/akademiaansible$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Sprawdź zawartość pliku inventory/inventory_akademiaansible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 pliku tym występuje grupa ‘apache’, ‘backend’, ‘prod’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Zapoznaj się z przykładowym Playbookiem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playbooks/lab_roles.yml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(ps - podpowiedź w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playbooks/lab_roles_odpowiedz.yml)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Uruchom Playbook 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(venv)$ ansible-playbook playbooks/lab_roles.yml  -vvv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Zauważ, w jakiej kolejności wykonują się poszczególne komendy (“przykladowa_rola” “Timestamp” oraz “show time”) !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Zmodyfikuj Playbook, tak aby wykonana została dodatkowo rola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sys_init_common</w:t>
        <w:br w:type="textWrapping"/>
        <w:t xml:space="preserve">rola ta istnieje - znajduje się w katalogu akademiaansible/roles/sys_init_common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Jak w poprzednich laboratoriach - poznamy role tworząc przy ich pomocy katalog - tym razem przy pomocy roli, którą będziemy zaraz stworzysz: 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za pomocą tej roli utwórz katalog ~/szkolenie_roles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&lt;nazwa_uzytkownika&gt; (podobnie jak w poprzednich laboratoriach) </w:t>
        <w:br w:type="textWrapping"/>
        <w:t xml:space="preserve">przykładowe kroki: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Napisz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prostą rolę [app_stworz_katalog]</w:t>
      </w:r>
      <w:r w:rsidDel="00000000" w:rsidR="00000000" w:rsidRPr="00000000">
        <w:rPr>
          <w:rFonts w:ascii="Arial" w:cs="Arial" w:eastAsia="Arial" w:hAnsi="Arial"/>
          <w:rtl w:val="0"/>
        </w:rPr>
        <w:t xml:space="preserve"> - czyli w katalogu szkolenie3/playbook/roles/ utwórz katalog wraz z podkatalogami</w:t>
        <w:br w:type="textWrapping"/>
        <w:tab/>
        <w:t xml:space="preserve">np: </w:t>
        <w:br w:type="textWrapping"/>
        <w:tab/>
        <w:t xml:space="preserve">mkdir roles/app_stworz_katalog</w:t>
        <w:br w:type="textWrapping"/>
        <w:tab/>
        <w:t xml:space="preserve">mkdir roles/app_stworz_katalog/tasks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 tym katalogu stwórz plik main.yml</w:t>
        <w:br w:type="textWrapping"/>
        <w:tab/>
        <w:t xml:space="preserve">touch roles/app_stworz_katalog/tasks/main.yml</w:t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 tym pliku umieść pojedyncze zadanie tworzenia katalogu (możesz je skopiować z playbooka install_apache.yml z Lab Playbooks)</w:t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Chcemy aby katalog miał uprawnienia 0754 (koniecznie w formie oktalnej)</w:t>
        <w:br w:type="textWrapping"/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http://docs.ansible.com/ansible/playbooks_roles.html#roles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zamiast tworzyć katalog, podkatalogi i pliki można skopiować inną istniejącą rolę, lub użyć </w:t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color w:val="404040"/>
          <w:rtl w:val="0"/>
        </w:rPr>
        <w:t xml:space="preserve">ansible-galaxy init nazwa_twojej_roli</w:t>
        <w:br w:type="textWrapping"/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osobiście nie jestem fanem tego rozwiązania bo tworzy dodatkowe puste katalogi</w:t>
        <w:br w:type="textWrapping"/>
      </w:r>
      <w:hyperlink r:id="rId8">
        <w:r w:rsidDel="00000000" w:rsidR="00000000" w:rsidRPr="00000000">
          <w:rPr>
            <w:rFonts w:ascii="Arial" w:cs="Arial" w:eastAsia="Arial" w:hAnsi="Arial"/>
            <w:i w:val="1"/>
            <w:color w:val="1155cc"/>
            <w:u w:val="single"/>
            <w:rtl w:val="0"/>
          </w:rPr>
          <w:t xml:space="preserve">https://galaxy.ansible.com/docs/contributing/creating_role.html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ageBreakBefore w:val="0"/>
        <w:spacing w:after="0" w:line="276" w:lineRule="auto"/>
        <w:rPr/>
      </w:pPr>
      <w:bookmarkStart w:colFirst="0" w:colLast="0" w:name="_mbo3y5dxperc" w:id="5"/>
      <w:bookmarkEnd w:id="5"/>
      <w:r w:rsidDel="00000000" w:rsidR="00000000" w:rsidRPr="00000000">
        <w:rPr>
          <w:rtl w:val="0"/>
        </w:rPr>
        <w:t xml:space="preserve">Instalacja gotowej roli</w:t>
        <w:br w:type="textWrapping"/>
      </w:r>
    </w:p>
    <w:p w:rsidR="00000000" w:rsidDel="00000000" w:rsidP="00000000" w:rsidRDefault="00000000" w:rsidRPr="00000000" w14:paraId="00000045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Zainstalujmy teraz apache przy pomocy roli pobranej z ansible-galaxy - użyjemy gotowego rozwiązania!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Ansible-Galaxy:</w:t>
      </w:r>
    </w:p>
    <w:p w:rsidR="00000000" w:rsidDel="00000000" w:rsidP="00000000" w:rsidRDefault="00000000" w:rsidRPr="00000000" w14:paraId="00000047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Instalacja gotowej roli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https://galaxy.ansible.com/geerlingguy/apache/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Zapoznaj się tez z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https://github.com/geerlingguy/ansible-role-apache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(role publikowane są często na github.com)</w:t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(venv)$: ansible-galaxy install geerlingguy.apache --roles-path=~/akademiaansible/roles/</w:t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Dopisz do listy roli w playbook/lab_roles.yml w miejsce zakomentowanej roli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apache2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rolę: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geerlingguy.apache </w:t>
      </w:r>
      <w:r w:rsidDel="00000000" w:rsidR="00000000" w:rsidRPr="00000000">
        <w:rPr>
          <w:rFonts w:ascii="Arial" w:cs="Arial" w:eastAsia="Arial" w:hAnsi="Arial"/>
          <w:rtl w:val="0"/>
        </w:rPr>
        <w:t xml:space="preserve">(odkomentuj)</w:t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Uruchom:</w:t>
      </w:r>
    </w:p>
    <w:p w:rsidR="00000000" w:rsidDel="00000000" w:rsidP="00000000" w:rsidRDefault="00000000" w:rsidRPr="00000000" w14:paraId="0000004C">
      <w:pPr>
        <w:pageBreakBefore w:val="0"/>
        <w:numPr>
          <w:ilvl w:val="2"/>
          <w:numId w:val="1"/>
        </w:numPr>
        <w:spacing w:after="0" w:line="276" w:lineRule="auto"/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(venv)$ ansible-playbook playbooks/lab_roles.yml  -vvv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Limit wykonania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Przy użyciu parametru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when, </w:t>
      </w:r>
      <w:r w:rsidDel="00000000" w:rsidR="00000000" w:rsidRPr="00000000">
        <w:rPr>
          <w:rFonts w:ascii="Arial" w:cs="Arial" w:eastAsia="Arial" w:hAnsi="Arial"/>
          <w:rtl w:val="0"/>
        </w:rPr>
        <w:t xml:space="preserve">ogranicz wykonanie roli - wykonają tylko na pierwszym hoscie z grupy apache np:</w:t>
      </w:r>
    </w:p>
    <w:p w:rsidR="00000000" w:rsidDel="00000000" w:rsidP="00000000" w:rsidRDefault="00000000" w:rsidRPr="00000000" w14:paraId="0000004F">
      <w:pPr>
        <w:pageBreakBefore w:val="0"/>
        <w:numPr>
          <w:ilvl w:val="2"/>
          <w:numId w:val="1"/>
        </w:numPr>
        <w:spacing w:after="0" w:line="276" w:lineRule="auto"/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when: groups[‘apache’][0]</w:t>
      </w:r>
    </w:p>
    <w:p w:rsidR="00000000" w:rsidDel="00000000" w:rsidP="00000000" w:rsidRDefault="00000000" w:rsidRPr="00000000" w14:paraId="00000050">
      <w:pPr>
        <w:pageBreakBefore w:val="0"/>
        <w:numPr>
          <w:ilvl w:val="2"/>
          <w:numId w:val="1"/>
        </w:numPr>
        <w:spacing w:after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przykładowe rozwiązanie na samym końcu instrukcji</w:t>
      </w:r>
    </w:p>
    <w:p w:rsidR="00000000" w:rsidDel="00000000" w:rsidP="00000000" w:rsidRDefault="00000000" w:rsidRPr="00000000" w14:paraId="00000051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Wykonaj playbooka używając </w:t>
      </w:r>
    </w:p>
    <w:p w:rsidR="00000000" w:rsidDel="00000000" w:rsidP="00000000" w:rsidRDefault="00000000" w:rsidRPr="00000000" w14:paraId="00000052">
      <w:pPr>
        <w:pageBreakBefore w:val="0"/>
        <w:numPr>
          <w:ilvl w:val="2"/>
          <w:numId w:val="1"/>
        </w:numPr>
        <w:spacing w:after="0" w:line="276" w:lineRule="auto"/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(venv)$ &lt;komenda&gt; --limit &lt;ip_lub_nazwa_hosta&gt;</w:t>
      </w:r>
    </w:p>
    <w:p w:rsidR="00000000" w:rsidDel="00000000" w:rsidP="00000000" w:rsidRDefault="00000000" w:rsidRPr="00000000" w14:paraId="00000053">
      <w:pPr>
        <w:pageBreakBefore w:val="0"/>
        <w:numPr>
          <w:ilvl w:val="2"/>
          <w:numId w:val="1"/>
        </w:numPr>
        <w:spacing w:after="0" w:line="276" w:lineRule="auto"/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aktualnie zdefiniowane hosty możesz poznać uruchamiając playbook z flagą --list-hosts</w:t>
      </w:r>
    </w:p>
    <w:p w:rsidR="00000000" w:rsidDel="00000000" w:rsidP="00000000" w:rsidRDefault="00000000" w:rsidRPr="00000000" w14:paraId="00000054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pageBreakBefore w:val="0"/>
        <w:spacing w:after="120" w:line="276" w:lineRule="auto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tl7di44m44dq" w:id="6"/>
      <w:bookmarkEnd w:id="6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Omówienie użytych plików</w:t>
      </w:r>
    </w:p>
    <w:p w:rsidR="00000000" w:rsidDel="00000000" w:rsidP="00000000" w:rsidRDefault="00000000" w:rsidRPr="00000000" w14:paraId="00000056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after="0" w:line="276" w:lineRule="auto"/>
        <w:ind w:left="720" w:firstLine="0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$ cat playbooks/lab_roles.yml </w:t>
        <w:br w:type="textWrapping"/>
        <w:t xml:space="preserve">---</w:t>
      </w:r>
    </w:p>
    <w:p w:rsidR="00000000" w:rsidDel="00000000" w:rsidP="00000000" w:rsidRDefault="00000000" w:rsidRPr="00000000" w14:paraId="00000058">
      <w:pPr>
        <w:pageBreakBefore w:val="0"/>
        <w:spacing w:after="0" w:line="276" w:lineRule="auto"/>
        <w:ind w:left="720" w:firstLine="0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- hosts: apache</w:t>
        <w:br w:type="textWrapping"/>
        <w:t xml:space="preserve">  become: True</w:t>
        <w:br w:type="textWrapping"/>
        <w:br w:type="textWrapping"/>
        <w:t xml:space="preserve">  tasks:</w:t>
        <w:br w:type="textWrapping"/>
        <w:t xml:space="preserve">    - name: "show time"</w:t>
        <w:br w:type="textWrapping"/>
        <w:t xml:space="preserve">      shell: date</w:t>
        <w:br w:type="textWrapping"/>
        <w:br w:type="textWrapping"/>
        <w:t xml:space="preserve">  roles:</w:t>
        <w:br w:type="textWrapping"/>
        <w:t xml:space="preserve">    - przykladowa_rola</w:t>
        <w:br w:type="textWrapping"/>
        <w:t xml:space="preserve">#    - { role: apache2 }</w:t>
        <w:br w:type="textWrapping"/>
        <w:t xml:space="preserve">#    - geerlingguy.apache</w:t>
        <w:br w:type="textWrapping"/>
      </w:r>
    </w:p>
    <w:p w:rsidR="00000000" w:rsidDel="00000000" w:rsidP="00000000" w:rsidRDefault="00000000" w:rsidRPr="00000000" w14:paraId="00000059">
      <w:pPr>
        <w:pageBreakBefore w:val="0"/>
        <w:spacing w:after="0" w:line="276" w:lineRule="auto"/>
        <w:ind w:left="720" w:firstLine="0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after="0" w:line="276" w:lineRule="auto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color w:val="444444"/>
          <w:rtl w:val="0"/>
        </w:rPr>
        <w:t xml:space="preserve">Jak widać powyżej, uruchamiamy rolę w kontekście grupy hostów </w:t>
      </w:r>
      <w:r w:rsidDel="00000000" w:rsidR="00000000" w:rsidRPr="00000000">
        <w:rPr>
          <w:rFonts w:ascii="Arial" w:cs="Arial" w:eastAsia="Arial" w:hAnsi="Arial"/>
          <w:i w:val="1"/>
          <w:color w:val="444444"/>
          <w:rtl w:val="0"/>
        </w:rPr>
        <w:t xml:space="preserve">apache</w:t>
      </w:r>
      <w:r w:rsidDel="00000000" w:rsidR="00000000" w:rsidRPr="00000000">
        <w:rPr>
          <w:rFonts w:ascii="Arial" w:cs="Arial" w:eastAsia="Arial" w:hAnsi="Arial"/>
          <w:color w:val="444444"/>
          <w:rtl w:val="0"/>
        </w:rPr>
        <w:t xml:space="preserve">. W sekcji </w:t>
      </w:r>
      <w:r w:rsidDel="00000000" w:rsidR="00000000" w:rsidRPr="00000000">
        <w:rPr>
          <w:rFonts w:ascii="Arial" w:cs="Arial" w:eastAsia="Arial" w:hAnsi="Arial"/>
          <w:i w:val="1"/>
          <w:color w:val="444444"/>
          <w:rtl w:val="0"/>
        </w:rPr>
        <w:t xml:space="preserve">tasks </w:t>
      </w:r>
      <w:r w:rsidDel="00000000" w:rsidR="00000000" w:rsidRPr="00000000">
        <w:rPr>
          <w:rFonts w:ascii="Arial" w:cs="Arial" w:eastAsia="Arial" w:hAnsi="Arial"/>
          <w:color w:val="444444"/>
          <w:rtl w:val="0"/>
        </w:rPr>
        <w:t xml:space="preserve">kolejno zdefiniowane są wykonywane moduły (tutaj tylko jedne: shell). Dodatkowo istnieje sekcja </w:t>
      </w:r>
      <w:r w:rsidDel="00000000" w:rsidR="00000000" w:rsidRPr="00000000">
        <w:rPr>
          <w:rFonts w:ascii="Arial" w:cs="Arial" w:eastAsia="Arial" w:hAnsi="Arial"/>
          <w:i w:val="1"/>
          <w:color w:val="444444"/>
          <w:rtl w:val="0"/>
        </w:rPr>
        <w:t xml:space="preserve">vars</w:t>
      </w:r>
      <w:r w:rsidDel="00000000" w:rsidR="00000000" w:rsidRPr="00000000">
        <w:rPr>
          <w:rFonts w:ascii="Arial" w:cs="Arial" w:eastAsia="Arial" w:hAnsi="Arial"/>
          <w:color w:val="444444"/>
          <w:rtl w:val="0"/>
        </w:rPr>
        <w:t xml:space="preserve"> zawierająca zmienne lokalne dla Playbooka, oraz sekcja </w:t>
      </w:r>
      <w:r w:rsidDel="00000000" w:rsidR="00000000" w:rsidRPr="00000000">
        <w:rPr>
          <w:rFonts w:ascii="Arial" w:cs="Arial" w:eastAsia="Arial" w:hAnsi="Arial"/>
          <w:i w:val="1"/>
          <w:color w:val="444444"/>
          <w:rtl w:val="0"/>
        </w:rPr>
        <w:t xml:space="preserve">pre_tasks,</w:t>
      </w:r>
      <w:r w:rsidDel="00000000" w:rsidR="00000000" w:rsidRPr="00000000">
        <w:rPr>
          <w:rFonts w:ascii="Arial" w:cs="Arial" w:eastAsia="Arial" w:hAnsi="Arial"/>
          <w:color w:val="444444"/>
          <w:rtl w:val="0"/>
        </w:rPr>
        <w:t xml:space="preserve"> która wykona się przed innymi sekcjami.</w:t>
      </w:r>
    </w:p>
    <w:p w:rsidR="00000000" w:rsidDel="00000000" w:rsidP="00000000" w:rsidRDefault="00000000" w:rsidRPr="00000000" w14:paraId="0000005B">
      <w:pPr>
        <w:pageBreakBefore w:val="0"/>
        <w:spacing w:after="0" w:line="276" w:lineRule="auto"/>
        <w:rPr>
          <w:rFonts w:ascii="Arial" w:cs="Arial" w:eastAsia="Arial" w:hAnsi="Arial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pacing w:after="0" w:line="276" w:lineRule="auto"/>
        <w:rPr>
          <w:rFonts w:ascii="Arial" w:cs="Arial" w:eastAsia="Arial" w:hAnsi="Arial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pacing w:after="0" w:line="276" w:lineRule="auto"/>
        <w:rPr>
          <w:rFonts w:ascii="Arial" w:cs="Arial" w:eastAsia="Arial" w:hAnsi="Arial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after="0" w:line="276" w:lineRule="auto"/>
        <w:rPr>
          <w:rFonts w:ascii="Arial" w:cs="Arial" w:eastAsia="Arial" w:hAnsi="Arial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after="0" w:line="276" w:lineRule="auto"/>
        <w:rPr>
          <w:rFonts w:ascii="Arial" w:cs="Arial" w:eastAsia="Arial" w:hAnsi="Arial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pacing w:after="0" w:line="276" w:lineRule="auto"/>
        <w:rPr>
          <w:rFonts w:ascii="Arial" w:cs="Arial" w:eastAsia="Arial" w:hAnsi="Arial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pacing w:after="0" w:line="276" w:lineRule="auto"/>
        <w:rPr>
          <w:rFonts w:ascii="Arial" w:cs="Arial" w:eastAsia="Arial" w:hAnsi="Arial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pacing w:after="0" w:line="276" w:lineRule="auto"/>
        <w:rPr>
          <w:rFonts w:ascii="Arial" w:cs="Arial" w:eastAsia="Arial" w:hAnsi="Arial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pacing w:after="0" w:line="276" w:lineRule="auto"/>
        <w:rPr>
          <w:rFonts w:ascii="Arial" w:cs="Arial" w:eastAsia="Arial" w:hAnsi="Arial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pacing w:after="0" w:line="276" w:lineRule="auto"/>
        <w:rPr>
          <w:rFonts w:ascii="Arial" w:cs="Arial" w:eastAsia="Arial" w:hAnsi="Arial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pacing w:after="0" w:line="276" w:lineRule="auto"/>
        <w:rPr>
          <w:rFonts w:ascii="Arial" w:cs="Arial" w:eastAsia="Arial" w:hAnsi="Arial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pacing w:after="0" w:line="276" w:lineRule="auto"/>
        <w:rPr>
          <w:rFonts w:ascii="Arial" w:cs="Arial" w:eastAsia="Arial" w:hAnsi="Arial"/>
          <w:b w:val="1"/>
          <w:color w:val="444444"/>
        </w:rPr>
      </w:pPr>
      <w:r w:rsidDel="00000000" w:rsidR="00000000" w:rsidRPr="00000000">
        <w:rPr>
          <w:rFonts w:ascii="Arial" w:cs="Arial" w:eastAsia="Arial" w:hAnsi="Arial"/>
          <w:b w:val="1"/>
          <w:color w:val="444444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pacing w:after="0" w:line="276" w:lineRule="auto"/>
        <w:rPr>
          <w:rFonts w:ascii="Arial" w:cs="Arial" w:eastAsia="Arial" w:hAnsi="Arial"/>
          <w:b w:val="1"/>
          <w:color w:val="444444"/>
        </w:rPr>
      </w:pPr>
      <w:r w:rsidDel="00000000" w:rsidR="00000000" w:rsidRPr="00000000">
        <w:rPr>
          <w:rFonts w:ascii="Arial" w:cs="Arial" w:eastAsia="Arial" w:hAnsi="Arial"/>
          <w:b w:val="1"/>
          <w:color w:val="444444"/>
          <w:rtl w:val="0"/>
        </w:rPr>
        <w:t xml:space="preserve">Rozwiązanie:</w:t>
      </w:r>
    </w:p>
    <w:p w:rsidR="00000000" w:rsidDel="00000000" w:rsidP="00000000" w:rsidRDefault="00000000" w:rsidRPr="00000000" w14:paraId="00000068">
      <w:pPr>
        <w:pageBreakBefore w:val="0"/>
        <w:spacing w:after="0" w:line="276" w:lineRule="auto"/>
        <w:rPr>
          <w:rFonts w:ascii="Arial" w:cs="Arial" w:eastAsia="Arial" w:hAnsi="Arial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pacing w:after="0" w:line="276" w:lineRule="auto"/>
        <w:ind w:left="720" w:firstLine="0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$ cat playbooks/lab_roles.yml </w:t>
        <w:br w:type="textWrapping"/>
        <w:t xml:space="preserve">---</w:t>
      </w:r>
    </w:p>
    <w:p w:rsidR="00000000" w:rsidDel="00000000" w:rsidP="00000000" w:rsidRDefault="00000000" w:rsidRPr="00000000" w14:paraId="0000006A">
      <w:pPr>
        <w:pageBreakBefore w:val="0"/>
        <w:spacing w:after="0" w:line="276" w:lineRule="auto"/>
        <w:ind w:left="720" w:firstLine="0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- hosts: apache</w:t>
        <w:br w:type="textWrapping"/>
        <w:t xml:space="preserve">  become: True</w:t>
        <w:br w:type="textWrapping"/>
        <w:br w:type="textWrapping"/>
        <w:t xml:space="preserve">  tasks:</w:t>
        <w:br w:type="textWrapping"/>
        <w:t xml:space="preserve">    - name: "show time"</w:t>
        <w:br w:type="textWrapping"/>
        <w:t xml:space="preserve">      shell: date</w:t>
        <w:br w:type="textWrapping"/>
        <w:br w:type="textWrapping"/>
        <w:t xml:space="preserve">  roles:</w:t>
        <w:br w:type="textWrapping"/>
        <w:t xml:space="preserve">    - przykladowa_rola</w:t>
      </w:r>
    </w:p>
    <w:p w:rsidR="00000000" w:rsidDel="00000000" w:rsidP="00000000" w:rsidRDefault="00000000" w:rsidRPr="00000000" w14:paraId="0000006B">
      <w:pPr>
        <w:pageBreakBefore w:val="0"/>
        <w:spacing w:after="0"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- { role: sys_init_common, become: True, when: "inventory_hostname == groups['apache'][0]" }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- role: geerlingguy.apache</w:t>
      </w:r>
    </w:p>
    <w:p w:rsidR="00000000" w:rsidDel="00000000" w:rsidP="00000000" w:rsidRDefault="00000000" w:rsidRPr="00000000" w14:paraId="0000006C">
      <w:pPr>
        <w:pageBreakBefore w:val="0"/>
        <w:spacing w:after="0" w:line="276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  when: inventory_hostname == groups['apache'][0]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pacing w:after="0" w:line="276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even"/>
      <w:pgSz w:h="16838" w:w="11906" w:orient="portrait"/>
      <w:pgMar w:bottom="1134" w:top="1134" w:left="1418" w:right="1418" w:header="709" w:footer="709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Rajdhani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Ansible w </w:t>
    </w:r>
    <w:r w:rsidDel="00000000" w:rsidR="00000000" w:rsidRPr="00000000">
      <w:rPr>
        <w:rFonts w:ascii="Rajdhani" w:cs="Rajdhani" w:eastAsia="Rajdhani" w:hAnsi="Rajdhani"/>
        <w:rtl w:val="0"/>
      </w:rPr>
      <w:t xml:space="preserve">3</w:t>
    </w:r>
    <w:r w:rsidDel="00000000" w:rsidR="00000000" w:rsidRPr="00000000"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dni. Wszystko co musisz wiedzieć.</w:t>
    </w:r>
  </w:p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Ansible w </w:t>
    </w:r>
    <w:r w:rsidDel="00000000" w:rsidR="00000000" w:rsidRPr="00000000">
      <w:rPr>
        <w:rFonts w:ascii="Rajdhani" w:cs="Rajdhani" w:eastAsia="Rajdhani" w:hAnsi="Rajdhani"/>
        <w:rtl w:val="0"/>
      </w:rPr>
      <w:t xml:space="preserve">3</w:t>
    </w:r>
    <w:r w:rsidDel="00000000" w:rsidR="00000000" w:rsidRPr="00000000"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dni. Wszystko co musisz wiedzieć.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github.com/geerlingguy/ansible-role-apache" TargetMode="External"/><Relationship Id="rId12" Type="http://schemas.openxmlformats.org/officeDocument/2006/relationships/header" Target="header2.xml"/><Relationship Id="rId9" Type="http://schemas.openxmlformats.org/officeDocument/2006/relationships/hyperlink" Target="https://galaxy.ansible.com/geerlingguy/apache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ansible.com/ansible/playbooks_roles.html#roles" TargetMode="External"/><Relationship Id="rId8" Type="http://schemas.openxmlformats.org/officeDocument/2006/relationships/hyperlink" Target="https://galaxy.ansible.com/docs/contributing/creating_role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