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</w:p>
    <w:p>
      <w:pPr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вы должны получить отказ от выполнения операции.</w:t>
      </w:r>
    </w:p>
    <w:p>
      <w:pPr>
        <w:numPr>
          <w:ilvl w:val="0"/>
          <w:numId w:val="1001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numPr>
          <w:ilvl w:val="0"/>
          <w:numId w:val="1001"/>
        </w:numPr>
      </w:pPr>
      <w:r>
        <w:t xml:space="preserve">Выполните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numPr>
          <w:ilvl w:val="0"/>
          <w:numId w:val="1001"/>
        </w:numPr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numPr>
          <w:ilvl w:val="0"/>
          <w:numId w:val="1001"/>
        </w:numPr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указан-</w:t>
      </w:r>
      <w:r>
        <w:t xml:space="preserve"> </w:t>
      </w:r>
      <w:r>
        <w:t xml:space="preserve">ные команды?</w:t>
      </w:r>
    </w:p>
    <w:p>
      <w:pPr>
        <w:numPr>
          <w:ilvl w:val="0"/>
          <w:numId w:val="1001"/>
        </w:numPr>
      </w:pPr>
      <w:r>
        <w:t xml:space="preserve">Снимите расширенный атрибут a 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numPr>
          <w:ilvl w:val="0"/>
          <w:numId w:val="1001"/>
        </w:numPr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выводит атрибуты файла:</w:t>
      </w:r>
    </w:p>
    <w:p>
      <w:pPr>
        <w:pStyle w:val="BodyText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атрибутов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атрибутов файлов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атрибутов файлов "/>
      </w:tblPr>
      <w:tblGrid>
        <w:gridCol w:w="1304"/>
        <w:gridCol w:w="6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Запрещает обновлять метку времени доступа к файлу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Автоматически устанавливает режим дополнения при открытии файла для записи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Запрещает использовать механизм копирования при записи (Copy-on-Write) при модификации содержимого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 применении к директории активирует режим синхронной записи изменений содержащихся в ней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Запрещает утилите dump создавать резервную копию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на ошибку сжатия содержимого файла ядром ОС (не может быть установлен пользователем)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на использование экстентов для ссылок на соответствующие файлу дисковые блоки (не может быть установлен пользователем)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на то, что размер файла исчисляется в количестве блоков ФС, а не ее секторов, то есть, размер файла превышал или превышает в данный момент 2 ТБ (не может быть установлен пользователем)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на то, что содержимое директории было проиндексировано утилитой htree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Запрещает всем пользователям, в том числе супрепользователю, модифицировать файл, а именно, записывать в него данные, удалять переименовывать или создавать ссылки на него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Принудительно активирует режим журналирования ФС при записи данных в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Активирует механизм надежного удаления, автоматически записывающий нулевые блоки на диск после удаления файла пользователем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Активирует режим синхронной записи изменений содержимого файла на диск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 применении к директории указывает на то, что ее поддиректории не связаны и могут размещаться в отдельных группах блоков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Запрещает оптимизации использования блоков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Запрещает удаление содержимого файла при его удалении из ФС с целью получения возможности его последующего восстановления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на возможность прямого доступа к содержимому сжатого ядром ОС файла (не может быть установлен пользователем)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Указывает на неактуальность сжатого ядром ОС файла (не может быть установлен пользователем)</w:t>
            </w:r>
          </w:p>
        </w:tc>
      </w:tr>
    </w:tbl>
    <w:bookmarkEnd w:id="22"/>
    <w:bookmarkEnd w:id="0"/>
    <w:bookmarkEnd w:id="23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41481"/>
            <wp:effectExtent b="0" l="0" r="0" t="0"/>
            <wp:docPr descr="Определение атрибутов файла" title="fig:" id="2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атрибутов файла</w:t>
      </w:r>
    </w:p>
    <w:p>
      <w:pPr>
        <w:numPr>
          <w:ilvl w:val="0"/>
          <w:numId w:val="1003"/>
        </w:numPr>
        <w:pStyle w:val="Compact"/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 (рис. [??]).</w:t>
      </w:r>
    </w:p>
    <w:p>
      <w:pPr>
        <w:pStyle w:val="CaptionedFigure"/>
      </w:pPr>
      <w:r>
        <w:drawing>
          <wp:inline>
            <wp:extent cx="3733800" cy="457533"/>
            <wp:effectExtent b="0" l="0" r="0" t="0"/>
            <wp:docPr descr="Смена доступа к файлу" title="fig:" id="2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доступа к файлу</w:t>
      </w:r>
    </w:p>
    <w:p>
      <w:pPr>
        <w:numPr>
          <w:ilvl w:val="0"/>
          <w:numId w:val="1004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вы должны получить отказ от выполнения операции (рис. [??]).</w:t>
      </w:r>
    </w:p>
    <w:p>
      <w:pPr>
        <w:pStyle w:val="CaptionedFigure"/>
      </w:pPr>
      <w:r>
        <w:drawing>
          <wp:inline>
            <wp:extent cx="3733800" cy="386056"/>
            <wp:effectExtent b="0" l="0" r="0" t="0"/>
            <wp:docPr descr="Попытка смены атрибутов" title="fig:" id="3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смены атрибутов</w:t>
      </w:r>
    </w:p>
    <w:p>
      <w:pPr>
        <w:numPr>
          <w:ilvl w:val="0"/>
          <w:numId w:val="1005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37914"/>
            <wp:effectExtent b="0" l="0" r="0" t="0"/>
            <wp:docPr descr="Смена атрибутов" title="fig:" id="34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89109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7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 (рис. [??]).</w:t>
      </w:r>
    </w:p>
    <w:p>
      <w:pPr>
        <w:pStyle w:val="CaptionedFigure"/>
      </w:pPr>
      <w:r>
        <w:drawing>
          <wp:inline>
            <wp:extent cx="3733800" cy="862168"/>
            <wp:effectExtent b="0" l="0" r="0" t="0"/>
            <wp:docPr descr="Дозапись в файл и вывод" title="fig:" id="40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файл и вывод</w:t>
      </w:r>
    </w:p>
    <w:p>
      <w:pPr>
        <w:numPr>
          <w:ilvl w:val="0"/>
          <w:numId w:val="1008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Попробуйте переименовать файл (рис. [??]).</w:t>
      </w:r>
    </w:p>
    <w:p>
      <w:pPr>
        <w:pStyle w:val="CaptionedFigure"/>
      </w:pPr>
      <w:r>
        <w:drawing>
          <wp:inline>
            <wp:extent cx="3733800" cy="800436"/>
            <wp:effectExtent b="0" l="0" r="0" t="0"/>
            <wp:docPr descr="Попытка переименовать файл и переименования" title="fig:" id="43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переименовать файл и переименования</w:t>
      </w:r>
    </w:p>
    <w:p>
      <w:pPr>
        <w:numPr>
          <w:ilvl w:val="0"/>
          <w:numId w:val="1009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указан-</w:t>
      </w:r>
      <w:r>
        <w:t xml:space="preserve"> </w:t>
      </w:r>
      <w:r>
        <w:t xml:space="preserve">ные команды? (рис. [??]).</w:t>
      </w:r>
    </w:p>
    <w:p>
      <w:pPr>
        <w:pStyle w:val="CaptionedFigure"/>
      </w:pPr>
      <w:r>
        <w:drawing>
          <wp:inline>
            <wp:extent cx="3733800" cy="273739"/>
            <wp:effectExtent b="0" l="0" r="0" t="0"/>
            <wp:docPr descr="Попытка смены атрибутов" title="fig:" id="46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смены атрибутов</w:t>
      </w:r>
    </w:p>
    <w:p>
      <w:pPr>
        <w:numPr>
          <w:ilvl w:val="0"/>
          <w:numId w:val="1010"/>
        </w:numPr>
        <w:pStyle w:val="Compact"/>
      </w:pPr>
      <w:r>
        <w:t xml:space="preserve">Снимите расширенный атрибут a 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  <w:r>
        <w:t xml:space="preserve"> </w:t>
      </w:r>
      <w:r>
        <w:t xml:space="preserve">(рис. [??], рис. [??], рис. [??], рис. [??], рис. [??])</w:t>
      </w:r>
    </w:p>
    <w:p>
      <w:pPr>
        <w:pStyle w:val="CaptionedFigure"/>
      </w:pPr>
      <w:r>
        <w:drawing>
          <wp:inline>
            <wp:extent cx="3733800" cy="327389"/>
            <wp:effectExtent b="0" l="0" r="0" t="0"/>
            <wp:docPr descr="Смена атрибутов от имени root" title="fig:" id="49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 от имени root</w:t>
      </w:r>
    </w:p>
    <w:p>
      <w:pPr>
        <w:pStyle w:val="CaptionedFigure"/>
      </w:pPr>
      <w:r>
        <w:drawing>
          <wp:inline>
            <wp:extent cx="3733800" cy="459544"/>
            <wp:effectExtent b="0" l="0" r="0" t="0"/>
            <wp:docPr descr="Проверка" title="fig:" id="52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3733800" cy="952044"/>
            <wp:effectExtent b="0" l="0" r="0" t="0"/>
            <wp:docPr descr="Проверка echo" title="fig:" id="5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echo</w:t>
      </w:r>
    </w:p>
    <w:p>
      <w:pPr>
        <w:pStyle w:val="CaptionedFigure"/>
      </w:pPr>
      <w:r>
        <w:drawing>
          <wp:inline>
            <wp:extent cx="3733800" cy="703259"/>
            <wp:effectExtent b="0" l="0" r="0" t="0"/>
            <wp:docPr descr="Проверка echo" title="fig:" id="5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echo</w:t>
      </w:r>
    </w:p>
    <w:p>
      <w:pPr>
        <w:pStyle w:val="CaptionedFigure"/>
      </w:pPr>
      <w:r>
        <w:drawing>
          <wp:inline>
            <wp:extent cx="3733800" cy="625235"/>
            <wp:effectExtent b="0" l="0" r="0" t="0"/>
            <wp:docPr descr="Проверка удаления файла" title="fig:" id="6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файла</w:t>
      </w:r>
    </w:p>
    <w:p>
      <w:pPr>
        <w:pStyle w:val="BodyText"/>
      </w:pPr>
      <w:r>
        <w:t xml:space="preserve">После удаления, создадим файл заново (рис. [??]):</w:t>
      </w:r>
    </w:p>
    <w:p>
      <w:pPr>
        <w:pStyle w:val="CaptionedFigure"/>
      </w:pPr>
      <w:r>
        <w:drawing>
          <wp:inline>
            <wp:extent cx="3733800" cy="650458"/>
            <wp:effectExtent b="0" l="0" r="0" t="0"/>
            <wp:docPr descr="Проверка" title="fig:" id="64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1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 (рис. [??], рис. [??], рис. [??], рис. [??])</w:t>
      </w:r>
    </w:p>
    <w:p>
      <w:pPr>
        <w:pStyle w:val="CaptionedFigure"/>
      </w:pPr>
      <w:r>
        <w:drawing>
          <wp:inline>
            <wp:extent cx="3733800" cy="429039"/>
            <wp:effectExtent b="0" l="0" r="0" t="0"/>
            <wp:docPr descr="Проверка" title="fig:" id="67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3733800" cy="489206"/>
            <wp:effectExtent b="0" l="0" r="0" t="0"/>
            <wp:docPr descr="Проверка" title="fig:" id="70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3733800" cy="431845"/>
            <wp:effectExtent b="0" l="0" r="0" t="0"/>
            <wp:docPr descr="Проверка" title="fig:" id="73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3733800" cy="291703"/>
            <wp:effectExtent b="0" l="0" r="0" t="0"/>
            <wp:docPr descr="Проверка" title="fig:" id="76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4/report/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Надежда Александровна Рогожина</dc:creator>
  <dc:language>ru-RU</dc:language>
  <cp:keywords/>
  <dcterms:created xsi:type="dcterms:W3CDTF">2024-03-30T19:06:45Z</dcterms:created>
  <dcterms:modified xsi:type="dcterms:W3CDTF">2024-03-30T19:06:45Z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