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Надежда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утилитой Burp Suite.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Burp Suite представляет собой набор мощных инструментов безопасности веб-приложений, которые демонстрируют реальные возможности злоумышленника, проникающего в веб-приложения.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очередь, я запустила</w:t>
      </w:r>
      <w:r>
        <w:t xml:space="preserve"> </w:t>
      </w:r>
      <w:r>
        <w:rPr>
          <w:rStyle w:val="VerbatimChar"/>
        </w:rPr>
        <w:t xml:space="preserve">burp suite</w:t>
      </w:r>
      <w:r>
        <w:t xml:space="preserve"> </w:t>
      </w:r>
      <w:r>
        <w:t xml:space="preserve">через команду</w:t>
      </w:r>
      <w:r>
        <w:t xml:space="preserve"> </w:t>
      </w:r>
      <w:r>
        <w:rPr>
          <w:rStyle w:val="VerbatimChar"/>
        </w:rPr>
        <w:t xml:space="preserve"># burpsuite</w:t>
      </w:r>
      <w:r>
        <w:t xml:space="preserve"> </w:t>
      </w:r>
      <w:r>
        <w:t xml:space="preserve">в терминале. На вкладке</w:t>
      </w:r>
      <w:r>
        <w:t xml:space="preserve"> </w:t>
      </w:r>
      <w:r>
        <w:rPr>
          <w:rStyle w:val="VerbatimChar"/>
        </w:rPr>
        <w:t xml:space="preserve">Proxy - Intercept</w:t>
      </w:r>
      <w:r>
        <w:t xml:space="preserve"> </w:t>
      </w:r>
      <w:r>
        <w:t xml:space="preserve">необходимо было включить перехват (рис. [??]).</w:t>
      </w:r>
    </w:p>
    <w:p>
      <w:pPr>
        <w:pStyle w:val="CaptionedFigure"/>
      </w:pPr>
      <w:r>
        <w:drawing>
          <wp:inline>
            <wp:extent cx="3733800" cy="2003389"/>
            <wp:effectExtent b="0" l="0" r="0" t="0"/>
            <wp:docPr descr="Intercept is on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3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Intercept is on</w:t>
      </w:r>
    </w:p>
    <w:p>
      <w:pPr>
        <w:pStyle w:val="BodyText"/>
      </w:pPr>
      <w:r>
        <w:t xml:space="preserve">Также необходимо было настроить</w:t>
      </w:r>
      <w:r>
        <w:t xml:space="preserve"> </w:t>
      </w:r>
      <w:r>
        <w:rPr>
          <w:rStyle w:val="VerbatimChar"/>
        </w:rPr>
        <w:t xml:space="preserve">proxy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1892347"/>
            <wp:effectExtent b="0" l="0" r="0" t="0"/>
            <wp:docPr descr="127.0.0.1:8080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2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127.0.0.1:8080</w:t>
      </w:r>
    </w:p>
    <w:p>
      <w:pPr>
        <w:pStyle w:val="BodyText"/>
      </w:pPr>
      <w:r>
        <w:t xml:space="preserve">После этого настроить сеть в браузере (рис. [??]).</w:t>
      </w:r>
    </w:p>
    <w:p>
      <w:pPr>
        <w:pStyle w:val="CaptionedFigure"/>
      </w:pPr>
      <w:r>
        <w:drawing>
          <wp:inline>
            <wp:extent cx="3733800" cy="2054284"/>
            <wp:effectExtent b="0" l="0" r="0" t="0"/>
            <wp:docPr descr="Connection Settings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4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Connection Settings</w:t>
      </w:r>
    </w:p>
    <w:p>
      <w:pPr>
        <w:pStyle w:val="BodyText"/>
      </w:pPr>
      <w:r>
        <w:t xml:space="preserve">Попытаемся подключиться к порту</w:t>
      </w:r>
      <w:r>
        <w:t xml:space="preserve"> </w:t>
      </w:r>
      <w:r>
        <w:rPr>
          <w:rStyle w:val="VerbatimChar"/>
        </w:rPr>
        <w:t xml:space="preserve">192.168.0.32/dvwa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021896"/>
            <wp:effectExtent b="0" l="0" r="0" t="0"/>
            <wp:docPr descr="192.168.0.32/dvwa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192.168.0.32/dvwa</w:t>
      </w:r>
    </w:p>
    <w:p>
      <w:pPr>
        <w:pStyle w:val="BodyText"/>
      </w:pPr>
      <w:r>
        <w:t xml:space="preserve">Здесь мы получили первую информацию о ресурсе, к которому пытаемся подключиться. Нажимаем</w:t>
      </w:r>
      <w:r>
        <w:t xml:space="preserve"> </w:t>
      </w:r>
      <w:r>
        <w:rPr>
          <w:rStyle w:val="VerbatimChar"/>
        </w:rPr>
        <w:t xml:space="preserve">Forward</w:t>
      </w:r>
      <w:r>
        <w:t xml:space="preserve">. В этот момент, страница браузера продолжает загружаться (рис. [??]).</w:t>
      </w:r>
    </w:p>
    <w:p>
      <w:pPr>
        <w:pStyle w:val="CaptionedFigure"/>
      </w:pPr>
      <w:r>
        <w:drawing>
          <wp:inline>
            <wp:extent cx="3733800" cy="2021896"/>
            <wp:effectExtent b="0" l="0" r="0" t="0"/>
            <wp:docPr descr="Браузер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Браузер</w:t>
      </w:r>
    </w:p>
    <w:p>
      <w:pPr>
        <w:pStyle w:val="BodyText"/>
      </w:pPr>
      <w:r>
        <w:t xml:space="preserve">Однако, в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мы видим нашу цель и первые данные, полученные через</w:t>
      </w:r>
      <w:r>
        <w:t xml:space="preserve"> </w:t>
      </w:r>
      <w:r>
        <w:rPr>
          <w:rStyle w:val="VerbatimChar"/>
        </w:rPr>
        <w:t xml:space="preserve">burp suite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733800" cy="2280995"/>
            <wp:effectExtent b="0" l="0" r="0" t="0"/>
            <wp:docPr descr="Target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Target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познакомились с инструментом сканирования сайтов</w:t>
      </w:r>
      <w:r>
        <w:t xml:space="preserve"> </w:t>
      </w:r>
      <w:r>
        <w:rPr>
          <w:rStyle w:val="VerbatimChar"/>
        </w:rPr>
        <w:t xml:space="preserve">Burp Suite</w:t>
      </w:r>
      <w:r>
        <w:t xml:space="preserve">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Надежда Александровна Рогожина</dc:creator>
  <dc:language>ru-RU</dc:language>
  <cp:keywords/>
  <dcterms:created xsi:type="dcterms:W3CDTF">2024-05-11T10:54:32Z</dcterms:created>
  <dcterms:modified xsi:type="dcterms:W3CDTF">2024-05-11T10:54:32Z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