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B8771" w14:textId="77777777" w:rsidR="00AE5D4B" w:rsidRPr="007E1E45" w:rsidRDefault="00973A26" w:rsidP="007E305A">
      <w:pPr>
        <w:jc w:val="both"/>
        <w:rPr>
          <w:rFonts w:asciiTheme="minorHAnsi" w:hAnsiTheme="minorHAnsi" w:cstheme="minorHAnsi"/>
          <w:lang w:val="en-GB"/>
        </w:rPr>
      </w:pPr>
      <w:r w:rsidRPr="007E1E45">
        <w:rPr>
          <w:rFonts w:asciiTheme="minorHAnsi" w:hAnsiTheme="minorHAnsi" w:cstheme="minorHAnsi"/>
          <w:lang w:val="en-GB"/>
        </w:rPr>
        <w:t>Thanks for trying our Portal. We hope that our product will meet your requirements and expectations. Please acquaint</w:t>
      </w:r>
      <w:r w:rsidR="007E305A" w:rsidRPr="007E1E45">
        <w:rPr>
          <w:rFonts w:asciiTheme="minorHAnsi" w:hAnsiTheme="minorHAnsi" w:cstheme="minorHAnsi"/>
          <w:lang w:val="en-GB"/>
        </w:rPr>
        <w:t xml:space="preserve"> yourself w</w:t>
      </w:r>
      <w:r w:rsidRPr="007E1E45">
        <w:rPr>
          <w:rFonts w:asciiTheme="minorHAnsi" w:hAnsiTheme="minorHAnsi" w:cstheme="minorHAnsi"/>
          <w:lang w:val="en-GB"/>
        </w:rPr>
        <w:t>ith the following information:</w:t>
      </w:r>
    </w:p>
    <w:p w14:paraId="6997B5EB" w14:textId="77777777" w:rsidR="00AE5D4B" w:rsidRPr="007E1E45" w:rsidRDefault="00AE5D4B">
      <w:pPr>
        <w:jc w:val="both"/>
        <w:rPr>
          <w:rFonts w:asciiTheme="minorHAnsi" w:hAnsiTheme="minorHAnsi" w:cstheme="minorHAnsi"/>
          <w:lang w:val="en-GB"/>
        </w:rPr>
      </w:pPr>
    </w:p>
    <w:p w14:paraId="55FC6E65" w14:textId="77777777" w:rsidR="00AE5D4B" w:rsidRPr="007E1E45" w:rsidRDefault="00AE5D4B">
      <w:pPr>
        <w:jc w:val="both"/>
        <w:rPr>
          <w:rFonts w:asciiTheme="minorHAnsi" w:hAnsiTheme="minorHAnsi" w:cstheme="minorHAnsi"/>
          <w:lang w:val="en-GB"/>
        </w:rPr>
      </w:pPr>
    </w:p>
    <w:p w14:paraId="50240BEE" w14:textId="7E576DB7" w:rsidR="00AE5D4B" w:rsidRPr="007E1E45" w:rsidRDefault="000A61BE">
      <w:pPr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1</w:t>
      </w:r>
      <w:r w:rsidR="00973A26" w:rsidRPr="007E1E45">
        <w:rPr>
          <w:rFonts w:asciiTheme="minorHAnsi" w:hAnsiTheme="minorHAnsi" w:cstheme="minorHAnsi"/>
          <w:lang w:val="en-GB"/>
        </w:rPr>
        <w:t xml:space="preserve">) </w:t>
      </w:r>
      <w:r w:rsidR="00C5641F">
        <w:rPr>
          <w:rFonts w:asciiTheme="minorHAnsi" w:hAnsiTheme="minorHAnsi" w:cstheme="minorHAnsi"/>
          <w:lang w:val="en-GB"/>
        </w:rPr>
        <w:t>R</w:t>
      </w:r>
      <w:r w:rsidR="00973A26" w:rsidRPr="007E1E45">
        <w:rPr>
          <w:rFonts w:asciiTheme="minorHAnsi" w:hAnsiTheme="minorHAnsi" w:cstheme="minorHAnsi"/>
          <w:lang w:val="en-GB"/>
        </w:rPr>
        <w:t>emember that your Portal is connected to XTM via certain, fixed data like user ID, password and Clie</w:t>
      </w:r>
      <w:bookmarkStart w:id="0" w:name="_GoBack"/>
      <w:bookmarkEnd w:id="0"/>
      <w:r w:rsidR="00973A26" w:rsidRPr="007E1E45">
        <w:rPr>
          <w:rFonts w:asciiTheme="minorHAnsi" w:hAnsiTheme="minorHAnsi" w:cstheme="minorHAnsi"/>
          <w:lang w:val="en-GB"/>
        </w:rPr>
        <w:t xml:space="preserve">nt name. If you want to change any of them in XTM, you will have to change them also in </w:t>
      </w:r>
      <w:r w:rsidR="00481F23">
        <w:rPr>
          <w:rFonts w:asciiTheme="minorHAnsi" w:hAnsiTheme="minorHAnsi" w:cstheme="minorHAnsi"/>
          <w:lang w:val="en-GB"/>
        </w:rPr>
        <w:t xml:space="preserve">the </w:t>
      </w:r>
      <w:r w:rsidR="00973A26" w:rsidRPr="007E1E45">
        <w:rPr>
          <w:rFonts w:asciiTheme="minorHAnsi" w:hAnsiTheme="minorHAnsi" w:cstheme="minorHAnsi"/>
          <w:lang w:val="en-GB"/>
        </w:rPr>
        <w:t>Portal. You can do this in Settings</w:t>
      </w:r>
      <w:r w:rsidR="00481F23">
        <w:rPr>
          <w:rFonts w:asciiTheme="minorHAnsi" w:hAnsiTheme="minorHAnsi" w:cstheme="minorHAnsi"/>
          <w:lang w:val="en-GB"/>
        </w:rPr>
        <w:t xml:space="preserve"> -</w:t>
      </w:r>
      <w:r w:rsidR="00973A26" w:rsidRPr="007E1E45">
        <w:rPr>
          <w:rFonts w:asciiTheme="minorHAnsi" w:hAnsiTheme="minorHAnsi" w:cstheme="minorHAnsi"/>
          <w:lang w:val="en-GB"/>
        </w:rPr>
        <w:t>&gt; XTM.</w:t>
      </w:r>
    </w:p>
    <w:p w14:paraId="20816CFF" w14:textId="77777777" w:rsidR="00AE5D4B" w:rsidRPr="007E1E45" w:rsidRDefault="00AE5D4B">
      <w:pPr>
        <w:jc w:val="both"/>
        <w:rPr>
          <w:rFonts w:asciiTheme="minorHAnsi" w:hAnsiTheme="minorHAnsi" w:cstheme="minorHAnsi"/>
          <w:lang w:val="en-GB"/>
        </w:rPr>
      </w:pPr>
    </w:p>
    <w:p w14:paraId="203F39E5" w14:textId="66793CC3" w:rsidR="00AE5D4B" w:rsidRPr="007E1E45" w:rsidRDefault="000A61BE" w:rsidP="00481F23">
      <w:pPr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2</w:t>
      </w:r>
      <w:r w:rsidR="00973A26" w:rsidRPr="007E1E45">
        <w:rPr>
          <w:rFonts w:asciiTheme="minorHAnsi" w:hAnsiTheme="minorHAnsi" w:cstheme="minorHAnsi"/>
          <w:lang w:val="en-GB"/>
        </w:rPr>
        <w:t>) Please note that in Pages</w:t>
      </w:r>
      <w:r w:rsidR="00481F23">
        <w:rPr>
          <w:rFonts w:asciiTheme="minorHAnsi" w:hAnsiTheme="minorHAnsi" w:cstheme="minorHAnsi"/>
          <w:lang w:val="en-GB"/>
        </w:rPr>
        <w:t xml:space="preserve"> -</w:t>
      </w:r>
      <w:r w:rsidR="00973A26" w:rsidRPr="007E1E45">
        <w:rPr>
          <w:rFonts w:asciiTheme="minorHAnsi" w:hAnsiTheme="minorHAnsi" w:cstheme="minorHAnsi"/>
          <w:lang w:val="en-GB"/>
        </w:rPr>
        <w:t xml:space="preserve">&gt; Request Translation tab you can </w:t>
      </w:r>
      <w:r w:rsidR="00481F23">
        <w:rPr>
          <w:rFonts w:asciiTheme="minorHAnsi" w:hAnsiTheme="minorHAnsi" w:cstheme="minorHAnsi"/>
          <w:lang w:val="en-GB"/>
        </w:rPr>
        <w:t xml:space="preserve">decide which </w:t>
      </w:r>
      <w:r w:rsidR="00973A26" w:rsidRPr="007E1E45">
        <w:rPr>
          <w:rFonts w:asciiTheme="minorHAnsi" w:hAnsiTheme="minorHAnsi" w:cstheme="minorHAnsi"/>
          <w:lang w:val="en-GB"/>
        </w:rPr>
        <w:t>workflow will be available for your customers via Portal, wh</w:t>
      </w:r>
      <w:r w:rsidR="00481F23">
        <w:rPr>
          <w:rFonts w:asciiTheme="minorHAnsi" w:hAnsiTheme="minorHAnsi" w:cstheme="minorHAnsi"/>
          <w:lang w:val="en-GB"/>
        </w:rPr>
        <w:t xml:space="preserve">ich </w:t>
      </w:r>
      <w:r w:rsidR="00973A26" w:rsidRPr="007E1E45">
        <w:rPr>
          <w:rFonts w:asciiTheme="minorHAnsi" w:hAnsiTheme="minorHAnsi" w:cstheme="minorHAnsi"/>
          <w:lang w:val="en-GB"/>
        </w:rPr>
        <w:t>global template should be used and wh</w:t>
      </w:r>
      <w:r w:rsidR="00481F23">
        <w:rPr>
          <w:rFonts w:asciiTheme="minorHAnsi" w:hAnsiTheme="minorHAnsi" w:cstheme="minorHAnsi"/>
          <w:lang w:val="en-GB"/>
        </w:rPr>
        <w:t xml:space="preserve">ich </w:t>
      </w:r>
      <w:r w:rsidR="00973A26" w:rsidRPr="007E1E45">
        <w:rPr>
          <w:rFonts w:asciiTheme="minorHAnsi" w:hAnsiTheme="minorHAnsi" w:cstheme="minorHAnsi"/>
          <w:lang w:val="en-GB"/>
        </w:rPr>
        <w:t xml:space="preserve">delivery services will be used to send them a finished translation. </w:t>
      </w:r>
    </w:p>
    <w:p w14:paraId="349CD611" w14:textId="77777777" w:rsidR="00AE5D4B" w:rsidRPr="007E1E45" w:rsidRDefault="00AE5D4B">
      <w:pPr>
        <w:jc w:val="both"/>
        <w:rPr>
          <w:rFonts w:asciiTheme="minorHAnsi" w:hAnsiTheme="minorHAnsi" w:cstheme="minorHAnsi"/>
          <w:lang w:val="en-GB"/>
        </w:rPr>
      </w:pPr>
    </w:p>
    <w:p w14:paraId="7FCD15C6" w14:textId="3B3DA787" w:rsidR="00AE5D4B" w:rsidRPr="007E1E45" w:rsidRDefault="000A61BE" w:rsidP="00973A26">
      <w:pPr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3</w:t>
      </w:r>
      <w:r w:rsidR="00973A26" w:rsidRPr="007E1E45">
        <w:rPr>
          <w:rFonts w:asciiTheme="minorHAnsi" w:hAnsiTheme="minorHAnsi" w:cstheme="minorHAnsi"/>
          <w:lang w:val="en-GB"/>
        </w:rPr>
        <w:t xml:space="preserve">) The only method of payment we are currently supporting is </w:t>
      </w:r>
      <w:proofErr w:type="spellStart"/>
      <w:r w:rsidR="00973A26" w:rsidRPr="007E1E45">
        <w:rPr>
          <w:rFonts w:asciiTheme="minorHAnsi" w:hAnsiTheme="minorHAnsi" w:cstheme="minorHAnsi"/>
          <w:lang w:val="en-GB"/>
        </w:rPr>
        <w:t>SagePay</w:t>
      </w:r>
      <w:proofErr w:type="spellEnd"/>
      <w:r w:rsidR="00973A26" w:rsidRPr="007E1E45">
        <w:rPr>
          <w:rFonts w:asciiTheme="minorHAnsi" w:hAnsiTheme="minorHAnsi" w:cstheme="minorHAnsi"/>
          <w:lang w:val="en-GB"/>
        </w:rPr>
        <w:t>. Any other payment method is considered as a custom development.</w:t>
      </w:r>
      <w:r w:rsidR="00523DF4">
        <w:rPr>
          <w:rFonts w:asciiTheme="minorHAnsi" w:hAnsiTheme="minorHAnsi" w:cstheme="minorHAnsi"/>
          <w:lang w:val="en-GB"/>
        </w:rPr>
        <w:t xml:space="preserve"> If the </w:t>
      </w:r>
      <w:proofErr w:type="spellStart"/>
      <w:r w:rsidR="00523DF4">
        <w:rPr>
          <w:rFonts w:asciiTheme="minorHAnsi" w:hAnsiTheme="minorHAnsi" w:cstheme="minorHAnsi"/>
          <w:lang w:val="en-GB"/>
        </w:rPr>
        <w:t>SagePay</w:t>
      </w:r>
      <w:proofErr w:type="spellEnd"/>
      <w:r w:rsidR="00523DF4">
        <w:rPr>
          <w:rFonts w:asciiTheme="minorHAnsi" w:hAnsiTheme="minorHAnsi" w:cstheme="minorHAnsi"/>
          <w:lang w:val="en-GB"/>
        </w:rPr>
        <w:t xml:space="preserve"> functionality is not required, this can be disabled.</w:t>
      </w:r>
    </w:p>
    <w:p w14:paraId="371698A9" w14:textId="77777777" w:rsidR="00AE5D4B" w:rsidRPr="007E1E45" w:rsidRDefault="00AE5D4B">
      <w:pPr>
        <w:rPr>
          <w:rFonts w:asciiTheme="minorHAnsi" w:hAnsiTheme="minorHAnsi" w:cstheme="minorHAnsi"/>
          <w:lang w:val="en-GB"/>
        </w:rPr>
      </w:pPr>
    </w:p>
    <w:p w14:paraId="78EB5199" w14:textId="1E56CCC6" w:rsidR="00AE5D4B" w:rsidRPr="007E1E45" w:rsidRDefault="00AE5D4B" w:rsidP="000A61BE">
      <w:pPr>
        <w:rPr>
          <w:rFonts w:asciiTheme="minorHAnsi" w:hAnsiTheme="minorHAnsi" w:cstheme="minorHAnsi"/>
          <w:lang w:val="en-GB"/>
        </w:rPr>
      </w:pPr>
    </w:p>
    <w:p w14:paraId="76A66259" w14:textId="42870BBD" w:rsidR="00AE5D4B" w:rsidRPr="007E1E45" w:rsidRDefault="00973A26">
      <w:pPr>
        <w:jc w:val="right"/>
        <w:rPr>
          <w:rFonts w:asciiTheme="minorHAnsi" w:hAnsiTheme="minorHAnsi" w:cstheme="minorHAnsi"/>
          <w:lang w:val="en-GB"/>
        </w:rPr>
      </w:pPr>
      <w:r w:rsidRPr="007E1E45">
        <w:rPr>
          <w:rFonts w:asciiTheme="minorHAnsi" w:hAnsiTheme="minorHAnsi" w:cstheme="minorHAnsi"/>
          <w:lang w:val="en-GB"/>
        </w:rPr>
        <w:t>XTM Portal support team</w:t>
      </w:r>
    </w:p>
    <w:sectPr w:rsidR="00AE5D4B" w:rsidRPr="007E1E4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D4B"/>
    <w:rsid w:val="000A61BE"/>
    <w:rsid w:val="000B500B"/>
    <w:rsid w:val="001217C8"/>
    <w:rsid w:val="00226F37"/>
    <w:rsid w:val="00243388"/>
    <w:rsid w:val="0034651F"/>
    <w:rsid w:val="003E0F3D"/>
    <w:rsid w:val="00481F23"/>
    <w:rsid w:val="00523DF4"/>
    <w:rsid w:val="007E1E45"/>
    <w:rsid w:val="007E305A"/>
    <w:rsid w:val="00973A26"/>
    <w:rsid w:val="00AE5D4B"/>
    <w:rsid w:val="00B57A3C"/>
    <w:rsid w:val="00C5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8DE1"/>
  <w15:docId w15:val="{504D381A-40A5-4F57-9EAF-C6690E4D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 w:val="24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dc:description/>
  <cp:lastModifiedBy>Vasilis Moschovos</cp:lastModifiedBy>
  <cp:revision>3</cp:revision>
  <dcterms:created xsi:type="dcterms:W3CDTF">2019-05-15T12:54:00Z</dcterms:created>
  <dcterms:modified xsi:type="dcterms:W3CDTF">2019-05-15T12:54:00Z</dcterms:modified>
  <dc:language>pl-PL</dc:language>
</cp:coreProperties>
</file>