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6082" w14:textId="09D3398A" w:rsidR="005D2F7E" w:rsidRDefault="00EA586C" w:rsidP="00EA586C">
      <w:pPr>
        <w:pStyle w:val="ListParagraph"/>
        <w:numPr>
          <w:ilvl w:val="0"/>
          <w:numId w:val="3"/>
        </w:numPr>
      </w:pPr>
      <w:r>
        <w:rPr>
          <w:lang w:val="de-DE"/>
          <w:rFonts/>
        </w:rPr>
        <w:t xml:space="preserve">Kuka verwendet Deutsch als Ausgangssprache und Englisch als Pivotsprache, da die Gutachter im Land kein Deutsch sprechen.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Also Deutsch – Englisch – Zielsprache</w:t>
      </w:r>
    </w:p>
    <w:p w14:paraId="07531903" w14:textId="256E1DCB" w:rsidR="009D3F99" w:rsidRDefault="009D3F99" w:rsidP="009D3F99">
      <w:pPr>
        <w:pStyle w:val="ListParagraph"/>
        <w:numPr>
          <w:ilvl w:val="1"/>
          <w:numId w:val="3"/>
        </w:numPr>
      </w:pPr>
      <w:r>
        <w:rPr>
          <w:b w:val="true"/>
          <w:lang w:val="de-DE"/>
          <w:rFonts/>
        </w:rPr>
        <w:t xml:space="preserve">Aktion :</w:t>
      </w:r>
      <w:r>
        <w:rPr>
          <w:lang w:val="de-DE"/>
          <w:rFonts/>
        </w:rPr>
        <w:t xml:space="preserve">XTM-Amplexor, um zu überprüfen, ob der Sprachbrücken-Ansatz in XTM mit dem Sitecore-Connector gut funktioniert</w:t>
      </w:r>
    </w:p>
    <w:p w14:paraId="2FC0D718" w14:textId="7708B0B9" w:rsidR="0021654A" w:rsidRDefault="0021654A" w:rsidP="00EA586C">
      <w:pPr>
        <w:pStyle w:val="ListParagraph"/>
        <w:numPr>
          <w:ilvl w:val="0"/>
          <w:numId w:val="3"/>
        </w:numPr>
      </w:pPr>
      <w:r>
        <w:rPr>
          <w:lang w:val="de-DE"/>
          <w:rFonts/>
        </w:rPr>
        <w:t xml:space="preserve">Kuka hat derzeit einen internen Loc-Workflow in Sitecore – sie lokalisieren den Text intern.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Die Frage war, sollten wir beide Workflows in Sitecore und XTM beibehalten?</w:t>
      </w:r>
    </w:p>
    <w:p w14:paraId="6EDDFB21" w14:textId="5B570B63" w:rsidR="0021654A" w:rsidRDefault="0021654A" w:rsidP="0021654A">
      <w:pPr>
        <w:pStyle w:val="ListParagraph"/>
        <w:numPr>
          <w:ilvl w:val="1"/>
          <w:numId w:val="3"/>
        </w:numPr>
      </w:pPr>
      <w:r>
        <w:rPr>
          <w:lang w:val="de-DE"/>
          <w:rFonts/>
        </w:rPr>
        <w:t xml:space="preserve">Nein, Kukas Workflow in Sitecore wird nicht benötigt, da die Lok im Wesentlichen an XTM ausgelagert wird.</w:t>
      </w:r>
      <w:r>
        <w:rPr>
          <w:lang w:val="de-DE"/>
          <w:rFonts/>
        </w:rPr>
        <w:t xml:space="preserve"> </w:t>
      </w:r>
    </w:p>
    <w:p w14:paraId="355CC1B0" w14:textId="520CA615" w:rsidR="009D3F99" w:rsidRDefault="009D3F99" w:rsidP="0021654A">
      <w:pPr>
        <w:pStyle w:val="ListParagraph"/>
        <w:numPr>
          <w:ilvl w:val="1"/>
          <w:numId w:val="3"/>
        </w:numPr>
      </w:pPr>
      <w:r>
        <w:rPr>
          <w:b w:val="true"/>
          <w:lang w:val="de-DE"/>
          <w:rFonts/>
        </w:rPr>
        <w:t xml:space="preserve">Aktion :</w:t>
      </w:r>
      <w:r>
        <w:rPr>
          <w:lang w:val="de-DE"/>
          <w:rFonts/>
        </w:rPr>
        <w:t xml:space="preserve">XTM, um Input zum Workbox-Problem in Sitecore zu geben</w:t>
      </w:r>
    </w:p>
    <w:p w14:paraId="30E8C4DD" w14:textId="155AC4EA" w:rsidR="0021654A" w:rsidRDefault="0021654A" w:rsidP="0021654A">
      <w:pPr>
        <w:pStyle w:val="ListParagraph"/>
        <w:numPr>
          <w:ilvl w:val="0"/>
          <w:numId w:val="3"/>
        </w:numPr>
      </w:pPr>
      <w:r>
        <w:rPr>
          <w:lang w:val="de-DE"/>
          <w:rFonts/>
        </w:rPr>
        <w:t xml:space="preserve">Kuka ist besorgt über die Flexibilität und Granularität, die der Konnektor bei der Auswahl der zu übersetzenden Elemente bietet – Kuka Sitcore-Benutzer können gelegentlich keine tiefgreifenden Kenntnisse der Sitecore-Struktur haben include/exclude Inhalt for/from Übersetzung, die nicht ist relevant/is relevant ist hoch.</w:t>
      </w:r>
    </w:p>
    <w:p w14:paraId="564107C5" w14:textId="0394F002" w:rsidR="009D3F99" w:rsidRDefault="009D3F99" w:rsidP="0021654A">
      <w:pPr>
        <w:pStyle w:val="ListParagraph"/>
        <w:numPr>
          <w:ilvl w:val="0"/>
          <w:numId w:val="3"/>
        </w:numPr>
      </w:pPr>
      <w:r>
        <w:rPr>
          <w:lang w:val="de-DE"/>
          <w:rFonts/>
        </w:rPr>
        <w:t xml:space="preserve">Ist es möglich, Bilder beim Senden von HTML-Dateien von Sitecore an XTM für die Vorschau (visueller Modus) auszuschließen?</w:t>
      </w:r>
    </w:p>
    <w:p w14:paraId="03C82172" w14:textId="1F93AC29" w:rsidR="009D3F99" w:rsidRDefault="009D3F99" w:rsidP="009D3F99">
      <w:pPr>
        <w:pStyle w:val="ListParagraph"/>
        <w:numPr>
          <w:ilvl w:val="1"/>
          <w:numId w:val="3"/>
        </w:numPr>
      </w:pPr>
      <w:r>
        <w:rPr>
          <w:b w:val="true"/>
          <w:lang w:val="de-DE"/>
          <w:rFonts/>
        </w:rPr>
        <w:t xml:space="preserve">Aktion :</w:t>
      </w:r>
      <w:r>
        <w:rPr>
          <w:lang w:val="de-DE"/>
          <w:rFonts/>
        </w:rPr>
        <w:t xml:space="preserve">XTM zur Bestätigung </w:t>
      </w:r>
    </w:p>
    <w:p w14:paraId="63436E53" w14:textId="01AEDCDA" w:rsidR="009D3F99" w:rsidRDefault="009D3F99" w:rsidP="0091679A">
      <w:pPr>
        <w:pStyle w:val="ListParagraph"/>
        <w:ind w:left="1800"/>
      </w:pPr>
    </w:p>
    <w:sectPr w:rsidR="009D3F99" w:rsidSect="00FE2E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314"/>
    <w:multiLevelType w:val="hybridMultilevel"/>
    <w:tmpl w:val="6E8A3570"/>
    <w:lvl w:ilvl="0" w:tplc="B4B2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176D"/>
    <w:multiLevelType w:val="hybridMultilevel"/>
    <w:tmpl w:val="B344B6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72483"/>
    <w:multiLevelType w:val="hybridMultilevel"/>
    <w:tmpl w:val="D4DC7A4E"/>
    <w:lvl w:ilvl="0" w:tplc="B4B29A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zMDA1szABkuaGpko6SsGpxcWZ+XkgBYa1ABtow8IsAAAA"/>
  </w:docVars>
  <w:rsids>
    <w:rsidRoot w:val="00691585"/>
    <w:rsid w:val="0021654A"/>
    <w:rsid w:val="00380D57"/>
    <w:rsid w:val="005D2F7E"/>
    <w:rsid w:val="00691585"/>
    <w:rsid w:val="0091679A"/>
    <w:rsid w:val="009D3F99"/>
    <w:rsid w:val="00EA586C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495C"/>
  <w15:chartTrackingRefBased/>
  <w15:docId w15:val="{3FA0CB8D-86C2-407C-AE34-ACBB7916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Chatzipanagiotou</dc:creator>
  <cp:keywords/>
  <dc:description/>
  <cp:lastModifiedBy>Damian Rozmiarkowski</cp:lastModifiedBy>
  <cp:revision>4</cp:revision>
  <dcterms:created xsi:type="dcterms:W3CDTF">2021-07-02T06:22:00Z</dcterms:created>
  <dcterms:modified xsi:type="dcterms:W3CDTF">2021-07-02T11:25:00Z</dcterms:modified>
</cp:coreProperties>
</file>