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pl-PL"/>
        </w:rPr>
      </w:pPr>
      <w:r>
        <w:rPr>
          <w:rStyle w:val="hidden-xs"/>
          <w:lang w:val="pl-PL"/>
        </w:rPr>
        <w:t xml:space="preserve">Zaangażowanie klienta</w:t>
      </w:r>
    </w:p>
    <w:p w:rsidR="00224CB6" w:rsidRDefault="00224CB6">
      <w:pPr>
        <w:rPr>
          <w:rStyle w:val="hidden-xs"/>
          <w:lang w:val="pl-PL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 w:val="true"/>
          <w:sz w:val="24"/>
          <w:lang w:val="pl-PL"/>
        </w:rPr>
        <w:t xml:space="preserve">Utwórz osobiste kontakty z klientami, potencjalnymi klientami, partnerami i innymi osobami, korzystając z indywidualnych, interaktywnych, wideo w czasie rzeczywistym i innych typów internetowych.</w:t>
      </w:r>
    </w:p>
    <w:p w:rsidR="00224CB6" w:rsidRDefault="00224CB6" w:rsidP="00224CB6">
      <w:pPr>
        <w:pStyle w:val="Heading4"/>
      </w:pPr>
      <w:r>
        <w:rPr>
          <w:lang w:val="pl-PL"/>
        </w:rPr>
        <w:t xml:space="preserve">Wzmocnij relacje z klientami - i zmaksymalizuj oszczędności pocztowe - dzięki ujednoliconej, wydajnej i niezawodnej komunikacji z klientami we wszystkich kanałach.</w:t>
      </w:r>
    </w:p>
    <w:p w:rsidR="00224CB6" w:rsidRDefault="00224CB6" w:rsidP="00224CB6">
      <w:pPr>
        <w:pStyle w:val="Heading4"/>
      </w:pPr>
      <w:r>
        <w:rPr>
          <w:lang w:val="pl-PL"/>
        </w:rPr>
        <w:t xml:space="preserve">Zmienia codzienną komunikację w zadania związane z budowaniem zysków, zapewniając, że każdy kontakt z klientem jest istotny i angażujący w każdym kanale.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pl-PL"/>
        </w:rPr>
        <w:t xml:space="preserve">Dodatkowy ciąg</w:t>
      </w:r>
    </w:p>
    <w:p w:rsidR="00F61239" w:rsidRDefault="00F61239" w:rsidP="00224CB6">
      <w:pPr>
        <w:pStyle w:val="Heading4"/>
      </w:pPr>
      <w:r>
        <w:rPr>
          <w:highlight w:val="green"/>
          <w:lang w:val="pl-PL"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