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3FC2F" w14:textId="77777777" w:rsidR="00871592" w:rsidRPr="009B0DE1" w:rsidRDefault="00871592" w:rsidP="00871592">
      <w:pPr>
        <w:spacing w:before="100" w:beforeAutospacing="1" w:after="100" w:afterAutospacing="1" w:line="240" w:lineRule="auto"/>
        <w:outlineLvl w:val="2"/>
        <w:rPr>
          <w:rFonts w:ascii="Arial" w:eastAsia="Arial" w:hAnsi="Arial" w:cs="Arial"/>
          <w:b/>
          <w:bCs/>
          <w:color w:val="666666"/>
          <w:sz w:val="24"/>
          <w:szCs w:val="24"/>
          <w:lang w:eastAsia="ja-JP"/>
        </w:rPr>
      </w:pPr>
      <w:r>
        <w:rPr>
          <w:rFonts w:ascii="Arial" w:hAnsi="Arial" w:eastAsia="Arial"/>
          <w:b w:val="true"/>
          <w:color w:val="666666"/>
          <w:sz w:val="24"/>
          <w:lang w:eastAsia="ja-JP"/>
        </w:rPr>
        <w:t xml:space="preserve">デルのノートパソコンを使用する理由</w:t>
      </w:r>
    </w:p>
    <w:p w14:paraId="6CA3FC30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Arial" w:hAnsi="Arial" w:cs="Arial"/>
          <w:sz w:val="18"/>
          <w:szCs w:val="18"/>
          <w:lang w:eastAsia="ja-JP"/>
        </w:rPr>
      </w:pPr>
      <w:r>
        <w:rPr>
          <w:rFonts w:ascii="Arial" w:hAnsi="Arial" w:eastAsia="Arial"/>
          <w:sz w:val="18"/>
          <w:lang w:eastAsia="ja-JP"/>
        </w:rPr>
        <w:t xml:space="preserve">デルは、中小規模企業向けに設計されたシステムから、完全に認定されたモバイルワークステーションや、タブレットPCや堅牢なノートパソコンなどの特殊なフォームファクタまで、幅広いノートパソコンを提供します。</w:t>
      </w:r>
      <w:r>
        <w:rPr>
          <w:rFonts w:ascii="Arial" w:hAnsi="Arial" w:eastAsia="Arial"/>
          <w:sz w:val="18"/>
          <w:lang w:eastAsia="ja-JP"/>
        </w:rPr>
        <w:t xml:space="preserve">この方法で、お客様のニーズと予算に合ったオファーを見つけ、1つのサプライヤからすべてのシステムを購入し、複雑さを軽減できます。</w:t>
      </w:r>
      <w:r>
        <w:rPr>
          <w:rFonts w:ascii="Arial" w:hAnsi="Arial" w:eastAsia="Arial"/>
          <w:sz w:val="18"/>
          <w:lang w:eastAsia="ja-JP"/>
        </w:rPr>
        <w:t xml:space="preserve">デルは世界中に存在し、130カ国で1日24時間、週7日サービスを提供しています。</w:t>
      </w:r>
      <w:r>
        <w:rPr>
          <w:rFonts w:ascii="Arial" w:hAnsi="Arial" w:eastAsia="Arial"/>
          <w:sz w:val="18"/>
          <w:lang w:eastAsia="ja-JP"/>
        </w:rPr>
        <w:t xml:space="preserve"> </w:t>
      </w:r>
    </w:p>
    <w:p w14:paraId="6CA3FC31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Arial" w:hAnsi="Arial" w:cs="Arial"/>
          <w:sz w:val="18"/>
          <w:szCs w:val="18"/>
          <w:lang w:eastAsia="ja-JP"/>
        </w:rPr>
      </w:pPr>
      <w:r>
        <w:rPr>
          <w:rFonts w:ascii="Arial" w:hAnsi="Arial" w:eastAsia="Arial"/>
          <w:sz w:val="18"/>
          <w:lang w:eastAsia="ja-JP"/>
        </w:rPr>
        <w:t xml:space="preserve">デルの新しいノートパソコンを選択する理由は次のとおりです。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8"/>
        <w:gridCol w:w="150"/>
        <w:gridCol w:w="4860"/>
      </w:tblGrid>
      <w:tr w:rsidR="00871592" w:rsidRPr="009B0DE1" w14:paraId="6CA3FC44" w14:textId="7777777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3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2" w14:textId="77777777" w:rsidR="00D569CA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デルのノートパソコンは、他の主要な中小規模企業向けノートパソコンプロバイダ1よりも多くのデッドスポットをホームまたはオフィスに取り</w:t>
                  </w:r>
                  <w:hyperlink r:id="rId5" w:history="1">
                    <w:r>
                      <w:rPr>
                        <w:rFonts w:ascii="Arial" w:hAnsi="Arial" w:eastAsia="Arial"/>
                        <w:color w:val="0066CC"/>
                        <w:sz w:val="18"/>
                        <w:vertAlign w:val="superscript"/>
                        <w:lang w:eastAsia="ja-JP"/>
                      </w:rPr>
                      <w:t xml:space="preserve">除きま</w:t>
                    </w:r>
                  </w:hyperlink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す。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 </w:t>
                  </w:r>
                </w:p>
                <w:p w14:paraId="6CA3FC33" w14:textId="77777777" w:rsidR="00871592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デルのノートパソコンは、世界で最も高度な製品です。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 </w:t>
                  </w:r>
                </w:p>
                <w:p w14:paraId="6CA3FC34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デルのノートパソコンは、競合企業1の製品よりも、自宅やオフィスでのサポートなしに、より多くのポイントを排除できます</w:t>
                  </w:r>
                  <w:hyperlink r:id="rId6" w:history="1"/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。</w:t>
                  </w:r>
                </w:p>
                <w:p w14:paraId="6CA3FC35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93 %のユーザーが、Dell Network Assistantを使用してネットワークに正常に接続できました。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2を使わないユーザーのうち66%が成功</w:t>
                  </w:r>
                  <w:hyperlink r:id="rId7" w:history="1"/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。</w:t>
                  </w:r>
                </w:p>
                <w:p w14:paraId="6CA3FC36" w14:textId="77777777" w:rsidR="00D569CA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</w:p>
              </w:tc>
            </w:tr>
          </w:tbl>
          <w:p w14:paraId="6CA3FC38" w14:textId="77777777" w:rsidR="00871592" w:rsidRPr="009B0DE1" w:rsidRDefault="00871592" w:rsidP="00871592">
            <w:pPr>
              <w:spacing w:after="240" w:line="240" w:lineRule="auto"/>
              <w:rPr>
                <w:rFonts w:ascii="Arial" w:eastAsia="Arial" w:hAnsi="Arial" w:cs="Arial"/>
                <w:sz w:val="18"/>
                <w:lang w:eastAsia="ja-JP"/>
              </w:rPr>
            </w:pPr>
            <w:r>
              <w:rPr>
                <w:rFonts w:ascii="Arial" w:hAnsi="Arial" w:eastAsia="Arial"/>
                <w:b w:val="true"/>
                <w:sz w:val="18"/>
                <w:lang w:eastAsia="ja-JP"/>
              </w:rPr>
              <w:t xml:space="preserve">Vostro – 中小規模企業向け</w:t>
            </w:r>
            <w:r>
              <w:rPr>
                <w:rFonts w:ascii="Arial" w:hAnsi="Arial" w:eastAsia="Arial"/>
                <w:b w:val="true"/>
                <w:sz w:val="18"/>
                <w:lang w:eastAsia="ja-JP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4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9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Vostroは、中小規模企業に必要な製品、販売支援、およびサービス機能を幅広く提供します。</w:t>
                  </w:r>
                </w:p>
                <w:p w14:paraId="6CA3FC3A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Vostroは、デルの中小規模企業向けの最も包括的な標準サービスによって支えられています。</w:t>
                  </w:r>
                </w:p>
                <w:p w14:paraId="6CA3FC3B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デモプログラムなし。</w:t>
                  </w:r>
                </w:p>
                <w:p w14:paraId="6CA3FC3C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32のメンテナンスとパフォーマンスの操作を1つのアプリケーションに統合し、使いやすいDell Automated PCチューンアップウィザードを実現。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 </w:t>
                  </w:r>
                </w:p>
                <w:p w14:paraId="6CA3FC3D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デル独自のTrueLifeスクリーンは、イメージの鮮明さを高め、色の鮮明さを高め、アンチグレアコーティングを施した同等のディスプレイと比べて、最大10 %高いコントラスト比を実現します。</w:t>
                  </w:r>
                </w:p>
                <w:p w14:paraId="6CA3FC3E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Dell Vostro</w:t>
                  </w:r>
                  <w:r w:rsidRPr="009B0DE1">
                    <w:rPr>
                      <w:rFonts w:ascii="Arial" w:hAnsi="Arial" w:eastAsia="Arial"/>
                      <w:sz w:val="15"/>
                      <w:szCs w:val="15"/>
                      <w:vertAlign w:val="superscript"/>
                      <w:lang w:eastAsia="ja-JP"/>
                    </w:rPr>
                    <w:t xml:space="preserve"> ™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 1310は、同等のチームの東芝やAcer</w:t>
                  </w:r>
                  <w:hyperlink r:id="rId8" w:history="1">
                    <w:r>
                      <w:rPr>
                        <w:rFonts w:ascii="Arial" w:hAnsi="Arial" w:eastAsia="Arial"/>
                        <w:color w:val="0066CC"/>
                        <w:sz w:val="18"/>
                        <w:vertAlign w:val="superscript"/>
                        <w:lang w:eastAsia="ja-JP"/>
                      </w:rPr>
                      <w:t xml:space="preserve"> 3と比べ、ハードウェアによるセキュリティオプションが強化され、ノートパソコンを保護します</w:t>
                    </w:r>
                  </w:hyperlink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。</w:t>
                  </w:r>
                </w:p>
                <w:p w14:paraId="6CA3FC3F" w14:textId="77777777" w:rsidR="00871592" w:rsidRPr="009B0DE1" w:rsidRDefault="0038048D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hyperlink r:id="rId9" w:history="1"/>
                </w:p>
              </w:tc>
            </w:tr>
          </w:tbl>
          <w:p w14:paraId="6CA3FC41" w14:textId="77777777" w:rsidR="00871592" w:rsidRPr="009B0DE1" w:rsidRDefault="00871592" w:rsidP="00871592">
            <w:pPr>
              <w:spacing w:after="0" w:line="240" w:lineRule="auto"/>
              <w:rPr>
                <w:rFonts w:ascii="Arial" w:eastAsia="Arial" w:hAnsi="Arial" w:cs="Arial"/>
                <w:sz w:val="18"/>
                <w:lang w:eastAsia="ja-JP"/>
              </w:rPr>
            </w:pPr>
          </w:p>
        </w:tc>
        <w:tc>
          <w:tcPr>
            <w:tcW w:w="150" w:type="dxa"/>
            <w:vAlign w:val="center"/>
            <w:hideMark/>
          </w:tcPr>
          <w:p w14:paraId="6CA3FC42" w14:textId="77777777" w:rsidR="00871592" w:rsidRPr="009B0DE1" w:rsidRDefault="00824D34" w:rsidP="00871592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eastAsia="ja-JP"/>
              </w:rPr>
            </w:pPr>
            <w:r w:rsidRPr="009B0DE1">
              <w:rPr>
                <w:rFonts w:ascii="Arial" w:hAnsi="Arial" w:eastAsia="Arial"/>
                <w:sz w:val="18"/>
                <w:szCs w:val="18"/>
                <w:lang w:eastAsia="ja-JP"/>
              </w:rPr>
              <w:drawing>
                <wp:inline distT="0" distB="0" distL="0" distR="0" wp14:anchorId="6CA3FC55" wp14:editId="6CA3FC56">
                  <wp:extent cx="95250" cy="9525"/>
                  <wp:effectExtent l="0" t="0" r="0" b="0"/>
                  <wp:docPr id="2" name="Picture 1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3" w14:textId="77777777" w:rsidR="00871592" w:rsidRPr="009B0DE1" w:rsidRDefault="00824D34" w:rsidP="00871592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eastAsia="ja-JP"/>
              </w:rPr>
            </w:pPr>
            <w:r w:rsidRPr="009B0DE1">
              <w:rPr>
                <w:rFonts w:ascii="Arial" w:hAnsi="Arial" w:eastAsia="Arial"/>
                <w:sz w:val="18"/>
                <w:szCs w:val="18"/>
                <w:lang w:eastAsia="ja-JP"/>
              </w:rPr>
              <w:drawing>
                <wp:inline distT="0" distB="0" distL="0" distR="0" wp14:anchorId="6CA3FC57" wp14:editId="6CA3FC58">
                  <wp:extent cx="3067050" cy="4010025"/>
                  <wp:effectExtent l="19050" t="0" r="0" b="0"/>
                  <wp:docPr id="1" name="Picture 2" descr="Dell Vostro 1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ll Vostro 1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401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3FC45" w14:textId="77777777" w:rsidR="00871592" w:rsidRPr="009B0DE1" w:rsidRDefault="00871592" w:rsidP="00871592">
      <w:pPr>
        <w:spacing w:after="0" w:line="240" w:lineRule="auto"/>
        <w:rPr>
          <w:rFonts w:ascii="Arial" w:eastAsia="Arial" w:hAnsi="Arial" w:cs="Arial"/>
          <w:vanish/>
          <w:sz w:val="18"/>
          <w:lang w:eastAsia="ja-JP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150"/>
        <w:gridCol w:w="3928"/>
      </w:tblGrid>
      <w:tr w:rsidR="00871592" w:rsidRPr="009B0DE1" w14:paraId="6CA3FC53" w14:textId="77777777">
        <w:trPr>
          <w:tblCellSpacing w:w="0" w:type="dxa"/>
        </w:trPr>
        <w:tc>
          <w:tcPr>
            <w:tcW w:w="0" w:type="auto"/>
            <w:hideMark/>
          </w:tcPr>
          <w:p w14:paraId="6CA3FC46" w14:textId="77777777" w:rsidR="00871592" w:rsidRPr="009B0DE1" w:rsidRDefault="00824D34" w:rsidP="00871592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eastAsia="ja-JP"/>
              </w:rPr>
            </w:pPr>
            <w:r w:rsidRPr="009B0DE1">
              <w:rPr>
                <w:rFonts w:ascii="Arial" w:hAnsi="Arial" w:eastAsia="Arial"/>
                <w:sz w:val="18"/>
                <w:szCs w:val="18"/>
                <w:lang w:eastAsia="ja-JP"/>
              </w:rPr>
              <w:lastRenderedPageBreak/>
              <w:drawing>
                <wp:inline distT="0" distB="0" distL="0" distR="0" wp14:anchorId="6CA3FC59" wp14:editId="6CA3FC5A">
                  <wp:extent cx="3124200" cy="2457450"/>
                  <wp:effectExtent l="19050" t="0" r="0" b="0"/>
                  <wp:docPr id="3" name="Picture 3" descr="Opciones flexib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pciones flexib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14:paraId="6CA3FC47" w14:textId="77777777" w:rsidR="00871592" w:rsidRPr="009B0DE1" w:rsidRDefault="00824D34" w:rsidP="00871592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eastAsia="ja-JP"/>
              </w:rPr>
            </w:pPr>
            <w:r w:rsidRPr="009B0DE1">
              <w:rPr>
                <w:rFonts w:ascii="Arial" w:hAnsi="Arial" w:eastAsia="Arial"/>
                <w:sz w:val="18"/>
                <w:szCs w:val="18"/>
                <w:lang w:eastAsia="ja-JP"/>
              </w:rPr>
              <w:drawing>
                <wp:inline distT="0" distB="0" distL="0" distR="0" wp14:anchorId="6CA3FC5B" wp14:editId="6CA3FC5C">
                  <wp:extent cx="95250" cy="9525"/>
                  <wp:effectExtent l="0" t="0" r="0" b="0"/>
                  <wp:docPr id="4" name="Picture 4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8" w14:textId="77777777" w:rsidR="00871592" w:rsidRPr="009B0DE1" w:rsidRDefault="00871592" w:rsidP="00871592">
            <w:pPr>
              <w:spacing w:after="240" w:line="240" w:lineRule="auto"/>
              <w:rPr>
                <w:rFonts w:ascii="Arial" w:eastAsia="Arial" w:hAnsi="Arial" w:cs="Arial"/>
                <w:sz w:val="18"/>
                <w:lang w:eastAsia="ja-JP"/>
              </w:rPr>
            </w:pPr>
            <w:r>
              <w:rPr>
                <w:rFonts w:ascii="Arial" w:hAnsi="Arial" w:eastAsia="Arial"/>
                <w:b w:val="true"/>
                <w:sz w:val="18"/>
                <w:lang w:eastAsia="ja-JP"/>
              </w:rPr>
              <w:t xml:space="preserve">緯度：境界のないビジネス、何もあきらめずに管理しやすさ</w:t>
            </w:r>
            <w:r>
              <w:rPr>
                <w:rFonts w:ascii="Arial" w:hAnsi="Arial" w:eastAsia="Arial"/>
                <w:b w:val="true"/>
                <w:sz w:val="18"/>
                <w:lang w:eastAsia="ja-JP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8"/>
            </w:tblGrid>
            <w:tr w:rsidR="00871592" w:rsidRPr="009B0DE1" w14:paraId="6CA3FC5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49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Dell Latitude D630およびD630 BSTは、耐久性テストでの競争力を上回りました。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 </w:t>
                  </w:r>
                </w:p>
                <w:p w14:paraId="6CA3FC4A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ソリッドステートハードドライブは、パフォーマンスを確実に向上させ、可動部品を使用しない。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耐久性と信頼性を飛躍的に向上させる設計です。信頼性が5倍向上したソリッドステートハードドライブも、最大23 %向上したパフォーマンスを提供します。</w:t>
                  </w:r>
                </w:p>
                <w:p w14:paraId="6CA3FC4B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すべての商用製品で統合バイオメトリック認証を使用するベンダーのみ</w:t>
                  </w:r>
                </w:p>
                <w:p w14:paraId="6CA3FC4C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デルのデジタイザは、指で触れるときの力が少なく、タッチに対する応答性が高く、デジタイザを複数回触れる回数が少なく、デジタイザの持続時間が競合製品よりも長くなります。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 </w:t>
                  </w:r>
                </w:p>
                <w:p w14:paraId="6CA3FC4D" w14:textId="77777777" w:rsidR="00871592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最も薄く軽量な12.1インチコンバーチブルタブレットの1つ。</w:t>
                  </w:r>
                </w:p>
                <w:p w14:paraId="7BB7933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お祈りをします。</w:t>
                  </w:r>
                </w:p>
                <w:p w14:paraId="4C97935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これはもっと長い文と思える。</w:t>
                  </w:r>
                </w:p>
                <w:p w14:paraId="6DFCAC9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ここでは、確かに3番目の文と見なすことができます。</w:t>
                  </w:r>
                </w:p>
                <w:p w14:paraId="669064E4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Dell Latitude D630およびD630 BSTは、耐久性テストでの競争力を上回りました。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 </w:t>
                  </w:r>
                </w:p>
                <w:p w14:paraId="37AB7441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デルのノートパソコンは、競合企業1の製品よりも、自宅やオフィスでのサポートなしに、より多くのポイントを排除できます</w:t>
                  </w:r>
                  <w:hyperlink r:id="rId13" w:history="1"/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。</w:t>
                  </w:r>
                </w:p>
                <w:p w14:paraId="203642E3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デモプログラムなし。</w:t>
                  </w:r>
                </w:p>
                <w:p w14:paraId="11765FAC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</w:p>
                <w:p w14:paraId="0541072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</w:p>
                <w:p w14:paraId="2ABC2974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</w:p>
                <w:p w14:paraId="0F8F0928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</w:p>
                <w:p w14:paraId="6CA3FC50" w14:textId="7D5EF7FA" w:rsidR="004144A4" w:rsidRPr="00555939" w:rsidRDefault="004144A4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</w:p>
              </w:tc>
            </w:tr>
          </w:tbl>
          <w:p w14:paraId="6CA3FC52" w14:textId="77777777" w:rsidR="00871592" w:rsidRPr="009B0DE1" w:rsidRDefault="00871592" w:rsidP="00871592">
            <w:pPr>
              <w:spacing w:after="0" w:line="240" w:lineRule="auto"/>
              <w:rPr>
                <w:rFonts w:ascii="Arial" w:eastAsia="Arial" w:hAnsi="Arial" w:cs="Arial"/>
                <w:sz w:val="18"/>
                <w:lang w:eastAsia="ja-JP"/>
              </w:rPr>
            </w:pPr>
          </w:p>
        </w:tc>
      </w:tr>
    </w:tbl>
    <w:p w14:paraId="6CA3FC54" w14:textId="77777777" w:rsidR="003C06A8" w:rsidRPr="009B0DE1" w:rsidRDefault="003C06A8"/>
    <w:sectPr w:rsidR="003C06A8" w:rsidRPr="009B0DE1" w:rsidSect="007B0E39">
      <w:type w:val="continuous"/>
      <w:pgSz w:w="11908" w:h="16833" w:code="9"/>
      <w:pgMar w:top="1440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116F1"/>
    <w:multiLevelType w:val="multilevel"/>
    <w:tmpl w:val="C5D8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 w:eastAsia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 w:eastAsia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 w:eastAsia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 w:eastAsia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 w:eastAsia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 w:eastAsia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 w:eastAsia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 w:eastAsia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 w:eastAsia="Wingdings"/>
        <w:sz w:val="20"/>
      </w:rPr>
    </w:lvl>
  </w:abstractNum>
  <w:abstractNum w:abstractNumId="1" w15:restartNumberingAfterBreak="0">
    <w:nsid w:val="4E32167C"/>
    <w:multiLevelType w:val="multilevel"/>
    <w:tmpl w:val="9BE2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 w:eastAsia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 w:eastAsia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 w:eastAsia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 w:eastAsia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 w:eastAsia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 w:eastAsia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 w:eastAsia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 w:eastAsia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 w:eastAsia="Wingdings"/>
        <w:sz w:val="20"/>
      </w:rPr>
    </w:lvl>
  </w:abstractNum>
  <w:abstractNum w:abstractNumId="2" w15:restartNumberingAfterBreak="0">
    <w:nsid w:val="75A63CA1"/>
    <w:multiLevelType w:val="multilevel"/>
    <w:tmpl w:val="5AE6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 w:eastAsia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 w:eastAsia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 w:eastAsia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 w:eastAsia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 w:eastAsia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 w:eastAsia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 w:eastAsia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 w:eastAsia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 w:eastAsia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592"/>
    <w:rsid w:val="00074F64"/>
    <w:rsid w:val="00083B31"/>
    <w:rsid w:val="000B217E"/>
    <w:rsid w:val="000C34E2"/>
    <w:rsid w:val="000C78B3"/>
    <w:rsid w:val="000E4106"/>
    <w:rsid w:val="000E6811"/>
    <w:rsid w:val="0010159D"/>
    <w:rsid w:val="00184695"/>
    <w:rsid w:val="001E4E8F"/>
    <w:rsid w:val="00235609"/>
    <w:rsid w:val="00280EB0"/>
    <w:rsid w:val="00287308"/>
    <w:rsid w:val="00312C8C"/>
    <w:rsid w:val="00323B72"/>
    <w:rsid w:val="003374F4"/>
    <w:rsid w:val="0036767B"/>
    <w:rsid w:val="0037003C"/>
    <w:rsid w:val="0038048D"/>
    <w:rsid w:val="00390474"/>
    <w:rsid w:val="003C06A8"/>
    <w:rsid w:val="003E44CB"/>
    <w:rsid w:val="00400A79"/>
    <w:rsid w:val="004144A4"/>
    <w:rsid w:val="004176F1"/>
    <w:rsid w:val="00466FCA"/>
    <w:rsid w:val="00495C19"/>
    <w:rsid w:val="004C70CA"/>
    <w:rsid w:val="00531A9E"/>
    <w:rsid w:val="00555939"/>
    <w:rsid w:val="005A5290"/>
    <w:rsid w:val="005D6FD8"/>
    <w:rsid w:val="005E49CC"/>
    <w:rsid w:val="005F7AFF"/>
    <w:rsid w:val="00665618"/>
    <w:rsid w:val="00703BEE"/>
    <w:rsid w:val="00716D50"/>
    <w:rsid w:val="00735853"/>
    <w:rsid w:val="0076563D"/>
    <w:rsid w:val="00790347"/>
    <w:rsid w:val="007A47DD"/>
    <w:rsid w:val="007B0E39"/>
    <w:rsid w:val="007E5E82"/>
    <w:rsid w:val="007F3924"/>
    <w:rsid w:val="00812D08"/>
    <w:rsid w:val="00824D34"/>
    <w:rsid w:val="00830349"/>
    <w:rsid w:val="00832395"/>
    <w:rsid w:val="0085477E"/>
    <w:rsid w:val="00865EE3"/>
    <w:rsid w:val="00871592"/>
    <w:rsid w:val="008750AD"/>
    <w:rsid w:val="00887189"/>
    <w:rsid w:val="0089762C"/>
    <w:rsid w:val="008D16C0"/>
    <w:rsid w:val="008E4894"/>
    <w:rsid w:val="008F1181"/>
    <w:rsid w:val="009048F2"/>
    <w:rsid w:val="009240E9"/>
    <w:rsid w:val="00964208"/>
    <w:rsid w:val="00964755"/>
    <w:rsid w:val="00973BA9"/>
    <w:rsid w:val="009A6DA6"/>
    <w:rsid w:val="009B0DE1"/>
    <w:rsid w:val="009C14E1"/>
    <w:rsid w:val="00A6695F"/>
    <w:rsid w:val="00A672D3"/>
    <w:rsid w:val="00A84A6E"/>
    <w:rsid w:val="00B05C8D"/>
    <w:rsid w:val="00BB1D70"/>
    <w:rsid w:val="00BC053D"/>
    <w:rsid w:val="00C6150A"/>
    <w:rsid w:val="00C74445"/>
    <w:rsid w:val="00C93FD7"/>
    <w:rsid w:val="00C96D79"/>
    <w:rsid w:val="00C9731D"/>
    <w:rsid w:val="00CC239B"/>
    <w:rsid w:val="00CF68E7"/>
    <w:rsid w:val="00D10C4D"/>
    <w:rsid w:val="00D22858"/>
    <w:rsid w:val="00D36B53"/>
    <w:rsid w:val="00D46D71"/>
    <w:rsid w:val="00D569CA"/>
    <w:rsid w:val="00D95532"/>
    <w:rsid w:val="00DB064E"/>
    <w:rsid w:val="00DC08E9"/>
    <w:rsid w:val="00F456D3"/>
    <w:rsid w:val="00FA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FC2F"/>
  <w15:docId w15:val="{BC7616C5-5968-4983-A37E-5320A1DB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6A8"/>
    <w:pPr>
      <w:spacing w:after="200" w:line="276" w:lineRule="auto"/>
    </w:pPr>
    <w:rPr>
      <w:sz w:val="22"/>
      <w:szCs w:val="22"/>
      <w:lang w:eastAsia="ja-JP"/>
    </w:rPr>
  </w:style>
  <w:style w:type="paragraph" w:styleId="Heading3">
    <w:name w:val="heading 3"/>
    <w:basedOn w:val="Normal"/>
    <w:link w:val="Heading3Char"/>
    <w:uiPriority w:val="9"/>
    <w:qFormat/>
    <w:rsid w:val="00871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1592"/>
    <w:rPr>
      <w:rFonts w:ascii="Times New Roman" w:eastAsia="Times New Roman" w:hAnsi="Times New Roman" w:cs="Times New Roman"/>
      <w:b/>
      <w:bCs/>
      <w:sz w:val="27"/>
      <w:szCs w:val="27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871592"/>
    <w:rPr>
      <w:rFonts w:ascii="Arial" w:hAnsi="Arial" w:cs="Arial" w:hint="default" w:eastAsia="Arial"/>
      <w:strike w:val="0"/>
      <w:dstrike w:val="0"/>
      <w:color w:val="0066CC"/>
      <w:u w:val="none"/>
      <w:effect w:val="none"/>
    </w:rPr>
  </w:style>
  <w:style w:type="paragraph" w:customStyle="1" w:styleId="para">
    <w:name w:val="para"/>
    <w:basedOn w:val="Normal"/>
    <w:rsid w:val="00871592"/>
    <w:pPr>
      <w:spacing w:before="100" w:beforeAutospacing="1" w:after="100" w:afterAutospacing="1" w:line="240" w:lineRule="auto"/>
    </w:pPr>
    <w:rPr>
      <w:rFonts w:ascii="Arial" w:eastAsia="Arial" w:hAnsi="Arial" w:cs="Arial"/>
      <w:sz w:val="18"/>
      <w:szCs w:val="18"/>
      <w:lang w:eastAsia="ja-JP"/>
    </w:rPr>
  </w:style>
  <w:style w:type="character" w:customStyle="1" w:styleId="para1">
    <w:name w:val="para1"/>
    <w:basedOn w:val="DefaultParagraphFont"/>
    <w:rsid w:val="00871592"/>
    <w:rPr>
      <w:rFonts w:ascii="Arial" w:hAnsi="Arial" w:cs="Arial" w:hint="default" w:eastAsia="Arial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592"/>
    <w:pPr>
      <w:spacing w:after="0" w:line="240" w:lineRule="auto"/>
    </w:pPr>
    <w:rPr>
      <w:rFonts w:ascii="Tahoma" w:hAnsi="Tahoma" w:cs="Tahoma" w:eastAsia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592"/>
    <w:rPr>
      <w:rFonts w:ascii="Tahoma" w:hAnsi="Tahoma" w:cs="Tahoma" w:eastAsia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655132">
      <w:bodyDiv w:val="1"/>
      <w:marLeft w:val="165"/>
      <w:marRight w:val="165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6523">
              <w:marLeft w:val="0"/>
              <w:marRight w:val="0"/>
              <w:marTop w:val="0"/>
              <w:marBottom w:val="0"/>
              <w:divBdr>
                <w:top w:val="single" w:sz="6" w:space="4" w:color="999999"/>
                <w:left w:val="single" w:sz="6" w:space="4" w:color="999999"/>
                <w:bottom w:val="single" w:sz="6" w:space="0" w:color="999999"/>
                <w:right w:val="single" w:sz="6" w:space="0" w:color="999999"/>
              </w:divBdr>
              <w:divsChild>
                <w:div w:id="392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image" Target="media/image2.jpeg"/><Relationship Id="rId5" Type="http://schemas.openxmlformats.org/officeDocument/2006/relationships/hyperlink" Target="javascript:void(0)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Cambria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3103</CharactersWithSpaces>
  <SharedDoc>false</SharedDoc>
  <HLinks>
    <vt:vector size="30" baseType="variant"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6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3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0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Willans</dc:creator>
  <cp:lastModifiedBy>bruce blinn-knapp</cp:lastModifiedBy>
  <cp:revision>4</cp:revision>
  <dcterms:created xsi:type="dcterms:W3CDTF">2014-03-10T13:34:00Z</dcterms:created>
  <dcterms:modified xsi:type="dcterms:W3CDTF">2018-02-08T15:38:00Z</dcterms:modified>
</cp:coreProperties>
</file>