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Pr="00BB7E93" w:rsidRDefault="00BB7E93">
      <w:pPr>
        <w:rPr>
          <w:lang w:val="fr-FR"/>
          <w:rFonts/>
        </w:rPr>
      </w:pPr>
      <w:r>
        <w:rPr>
          <w:lang w:val="fr-FR"/>
          <w:rFonts/>
        </w:rPr>
        <w:t xml:space="preserve">XTM Change Control Connector pour les systèmes de contrôle de version tels que Git, vous permet d'analyser automatiquement les dossiers du serveur à la recherche de fichiers nouveaux ou mis à jour, de les prendre pour traduction et de les renvoyer sans aucune intervention de votre part.</w:t>
      </w:r>
    </w:p>
    <w:p w:rsidR="00BB7E93" w:rsidRPr="00BB7E93" w:rsidRDefault="00BB7E93">
      <w:pPr>
        <w:rPr>
          <w:lang w:val="fr-FR"/>
          <w:rFonts/>
        </w:rPr>
      </w:pPr>
    </w:p>
    <w:p w:rsidR="00BB7E93" w:rsidRPr="00BB7E93" w:rsidRDefault="00BB7E93">
      <w:pPr>
        <w:rPr>
          <w:lang w:val="fr-FR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2020-07-29T08:14:00Z</dcterms:created>
  <dcterms:modified xsi:type="dcterms:W3CDTF">2020-07-29T08:14:00Z</dcterms:modified>
</cp:coreProperties>
</file>