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6E" w:rsidRPr="0010456E" w:rsidRDefault="0010456E" w:rsidP="0010456E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pl-PL"/>
        </w:rPr>
      </w:pPr>
      <w:r>
        <w:rPr>
          <w:rFonts w:ascii="Segoe UI" w:hAnsi="Segoe UI"/>
          <w:color w:val="172B4D"/>
          <w:sz w:val="21"/>
          <w:shd w:val="clear" w:color="auto" w:fill="FFFFFF"/>
          <w:lang w:val="pl-PL"/>
        </w:rPr>
        <w:t xml:space="preserve">XTM to system zarządzania tłumaczeniami w skali korporacyjnej (TMS) obejmujący zaawansowany obieg pracy, pamięć tłumaczeniową i narzędzia terminologiczne.</w:t>
      </w:r>
      <w:r>
        <w:rPr>
          <w:rFonts w:ascii="Segoe UI" w:hAnsi="Segoe UI"/>
          <w:color w:val="172B4D"/>
          <w:sz w:val="21"/>
          <w:shd w:val="clear" w:color="auto" w:fill="FFFFFF"/>
          <w:lang w:val="pl-PL"/>
        </w:rPr>
        <w:t xml:space="preserve"> </w:t>
      </w:r>
      <w:r>
        <w:rPr>
          <w:rFonts w:ascii="Segoe UI" w:hAnsi="Segoe UI"/>
          <w:color w:val="172B4D"/>
          <w:sz w:val="21"/>
          <w:shd w:val="clear" w:color="auto" w:fill="FFFFFF"/>
          <w:lang w:val="pl-PL"/>
        </w:rPr>
        <w:t xml:space="preserve">Dostępne za pośrednictwem przeglądarki, XTM daje elastyczność i kontrolę do tworzenia i zarządzania nawet najbardziej złożonych projektów tłumaczeniowych.</w:t>
      </w:r>
    </w:p>
    <w:p w:rsidR="00453D12" w:rsidRDefault="00D13544" w:rsidP="0010456E">
      <w:hyperlink r:id="rId4" w:history="1">
        <w:r>
          <w:rPr>
            <w:rStyle w:val="Hyperlink"/>
            <w:lang w:val="pl-PL"/>
            <w:rFonts/>
          </w:rPr>
          <w:t xml:space="preserve">www.google.com</w:t>
        </w:r>
      </w:hyperlink>
    </w:p>
    <w:p w:rsidR="00D13544" w:rsidRPr="0010456E" w:rsidRDefault="00D13544" w:rsidP="0010456E"/>
    <w:sectPr w:rsidR="00D13544" w:rsidRPr="0010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3D12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E77"/>
  <w15:chartTrackingRefBased/>
  <w15:docId w15:val="{E1CE3423-26FD-4C56-8884-D508764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2019-10-25T13:42:00Z</dcterms:created>
  <dcterms:modified xsi:type="dcterms:W3CDTF">2019-10-25T15:22:00Z</dcterms:modified>
</cp:coreProperties>
</file>