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F5B" w:rsidRDefault="005C2F5B" w:rsidP="005C2F5B">
      <w:pPr>
        <w:pStyle w:val="Heading3"/>
      </w:pPr>
      <w:r>
        <w:rPr>
          <w:lang w:eastAsia="ja-JP"/>
          <w:rFonts/>
        </w:rPr>
        <w:t xml:space="preserve">Rijden omzetgroeiドアヒットレンヴァンデベステザケライケ幹線</w:t>
      </w:r>
    </w:p>
    <w:p w:rsidR="005C2F5B" w:rsidRDefault="005C2F5B" w:rsidP="005C2F5B">
      <w:pPr>
        <w:pStyle w:val="Heading3"/>
      </w:pPr>
      <w:r>
        <w:rPr>
          <w:lang w:eastAsia="ja-JP"/>
          <w:rFonts/>
        </w:rPr>
        <w:t xml:space="preserve">Verlaag kosten doorはWegnemen van dubbele en onjuiste記録を受け取りました。</w:t>
      </w:r>
    </w:p>
    <w:p w:rsidR="005C2F5B" w:rsidRDefault="005C2F5B" w:rsidP="005C2F5B">
      <w:pPr>
        <w:pStyle w:val="Heading3"/>
      </w:pPr>
      <w:r>
        <w:rPr>
          <w:lang w:eastAsia="ja-JP"/>
          <w:rFonts/>
        </w:rPr>
        <w:t xml:space="preserve">リシコのベヘレンのドアヘット探偵レン・バンベベリギング問題の人々がほつれた。</w:t>
      </w:r>
    </w:p>
    <w:p w:rsidR="005C2F5B" w:rsidRDefault="005C2F5B" w:rsidP="005C2F5B">
      <w:pPr>
        <w:pStyle w:val="Heading3"/>
      </w:pPr>
      <w:r>
        <w:rPr>
          <w:lang w:eastAsia="ja-JP"/>
          <w:rFonts/>
        </w:rPr>
        <w:t xml:space="preserve">デ・クランテブレデンハイドは正確なクランテンゲベンスのベルグロテンと出会った。</w:t>
      </w:r>
    </w:p>
    <w:p w:rsidR="00D34161" w:rsidRDefault="00D34161" w:rsidP="00D34161">
      <w:pPr>
        <w:rPr>
          <w:rStyle w:val="Hyperlink"/>
          <w:rFonts/>
          <w:lang w:eastAsia="ja-JP"/>
        </w:rPr>
      </w:pPr>
      <w:r>
        <w:rPr>
          <w:rFonts/>
          <w:lang w:eastAsia="ja-JP"/>
        </w:rPr>
        <w:fldChar w:fldCharType="begin"/>
      </w:r>
      <w:r>
        <w:rPr>
          <w:rFonts/>
          <w:lang w:eastAsia="ja-JP"/>
        </w:rPr>
        <w:instrText xml:space="preserve"> HYPERLINK "</w:instrText>
      </w:r>
      <w:r>
        <w:rPr>
          <w:rFonts/>
          <w:lang w:eastAsia="ja-JP"/>
        </w:rPr>
        <w:instrText xml:space="preserve">http://www.pitneybowes.com/us/customer-information-management/customer-analytics.html</w:instrText>
      </w:r>
      <w:r>
        <w:rPr>
          <w:rFonts/>
          <w:lang w:eastAsia="ja-JP"/>
        </w:rPr>
        <w:instrText xml:space="preserve">" \o "</w:instrText>
      </w:r>
      <w:r>
        <w:rPr>
          <w:rFonts/>
          <w:lang w:eastAsia="ja-JP"/>
        </w:rPr>
        <w:instrText xml:space="preserve">Learn more</w:instrText>
      </w:r>
      <w:r>
        <w:rPr>
          <w:rFonts/>
          <w:lang w:eastAsia="ja-JP"/>
        </w:rPr>
        <w:instrText xml:space="preserve">" \t "</w:instrText>
      </w:r>
      <w:r>
        <w:rPr>
          <w:rFonts/>
          <w:lang w:eastAsia="ja-JP"/>
        </w:rPr>
        <w:instrText xml:space="preserve">" </w:instrText>
      </w:r>
      <w:r>
        <w:rPr>
          <w:rFonts/>
          <w:lang w:eastAsia="ja-JP"/>
        </w:rPr>
        <w:fldChar w:fldCharType="separate"/>
      </w:r>
    </w:p>
    <w:p w:rsidR="00D34161" w:rsidRDefault="00D34161" w:rsidP="00D34161">
      <w:pPr>
        <w:pStyle w:val="Heading3"/>
      </w:pPr>
      <w:r>
        <w:rPr>
          <w:color w:val="0000FF"/>
          <w:u w:val="single"/>
          <w:lang w:eastAsia="ja-JP"/>
          <w:rFonts/>
        </w:rPr>
        <w:t xml:space="preserve"> クラント分析</w:t>
      </w:r>
    </w:p>
    <w:p w:rsidR="00D34161" w:rsidRDefault="00D34161" w:rsidP="00D34161">
      <w:r>
        <w:rPr>
          <w:rFonts/>
          <w:lang w:eastAsia="ja-JP"/>
        </w:rPr>
        <w:fldChar w:fldCharType="end"/>
      </w:r>
    </w:p>
    <w:p w:rsidR="00D34161" w:rsidRDefault="00D34161" w:rsidP="00D34161">
      <w:pPr>
        <w:pStyle w:val="Heading4"/>
      </w:pPr>
      <w:r>
        <w:rPr>
          <w:lang w:eastAsia="ja-JP"/>
          <w:rFonts/>
        </w:rPr>
        <w:t xml:space="preserve">ベルベタリング・ヴァン・デ・クランテワーヴィン・アン・ベルフー・デ・スネルヘイド・バン・クラント・ドーダート。</w:t>
      </w:r>
    </w:p>
    <w:p w:rsidR="00D34161" w:rsidRDefault="00D34161" w:rsidP="00D34161">
      <w:pPr>
        <w:pStyle w:val="NormalWeb"/>
      </w:pPr>
      <w:r>
        <w:rPr>
          <w:lang w:eastAsia="ja-JP"/>
          <w:rFonts/>
        </w:rPr>
        <w:t xml:space="preserve">リアルタイムのvoorspellende klant analytics combinerenは、de reis van de klantでmeerkanals-klant communicatie-platformen te orkestreren van alle communicatieと出会いました。</w:t>
      </w:r>
    </w:p>
    <w:p w:rsidR="00905680" w:rsidRDefault="00905680" w:rsidP="00905680">
      <w:pPr>
        <w:rPr>
          <w:rStyle w:val="Hyperlink"/>
          <w:rFonts/>
          <w:lang w:eastAsia="ja-JP"/>
        </w:rPr>
      </w:pPr>
      <w:r>
        <w:rPr>
          <w:rFonts/>
          <w:lang w:eastAsia="ja-JP"/>
        </w:rPr>
        <w:fldChar w:fldCharType="begin"/>
      </w:r>
      <w:r>
        <w:rPr>
          <w:rFonts/>
          <w:lang w:eastAsia="ja-JP"/>
        </w:rPr>
        <w:instrText xml:space="preserve"> HYPERLINK "</w:instrText>
      </w:r>
      <w:r>
        <w:rPr>
          <w:rFonts/>
          <w:lang w:eastAsia="ja-JP"/>
        </w:rPr>
        <w:instrText xml:space="preserve">http://www.pitneybowes.com/us/customer-information-management/data-integration-management.html</w:instrText>
      </w:r>
      <w:r>
        <w:rPr>
          <w:rFonts/>
          <w:lang w:eastAsia="ja-JP"/>
        </w:rPr>
        <w:instrText xml:space="preserve">" \o "</w:instrText>
      </w:r>
      <w:r>
        <w:rPr>
          <w:rFonts/>
          <w:lang w:eastAsia="ja-JP"/>
        </w:rPr>
        <w:instrText xml:space="preserve">Learn more</w:instrText>
      </w:r>
      <w:r>
        <w:rPr>
          <w:rFonts/>
          <w:lang w:eastAsia="ja-JP"/>
        </w:rPr>
        <w:instrText xml:space="preserve">" \t "</w:instrText>
      </w:r>
      <w:r>
        <w:rPr>
          <w:rFonts/>
          <w:lang w:eastAsia="ja-JP"/>
        </w:rPr>
        <w:instrText xml:space="preserve">" </w:instrText>
      </w:r>
      <w:r>
        <w:rPr>
          <w:rFonts/>
          <w:lang w:eastAsia="ja-JP"/>
        </w:rPr>
        <w:fldChar w:fldCharType="separate"/>
      </w:r>
    </w:p>
    <w:p w:rsidR="00905680" w:rsidRDefault="00905680" w:rsidP="00905680">
      <w:pPr>
        <w:pStyle w:val="Heading3"/>
      </w:pPr>
      <w:r>
        <w:rPr>
          <w:color w:val="0000FF"/>
          <w:u w:val="single"/>
          <w:lang w:eastAsia="ja-JP"/>
          <w:rFonts/>
        </w:rPr>
        <w:t xml:space="preserve"> Gegevensbeheer en -integratie</w:t>
      </w:r>
    </w:p>
    <w:p w:rsidR="00905680" w:rsidRDefault="00905680" w:rsidP="00905680">
      <w:r>
        <w:rPr>
          <w:rFonts/>
          <w:lang w:eastAsia="ja-JP"/>
        </w:rPr>
        <w:fldChar w:fldCharType="end"/>
      </w:r>
    </w:p>
    <w:p w:rsidR="00905680" w:rsidRDefault="00905680" w:rsidP="00905680">
      <w:pPr>
        <w:pStyle w:val="Heading4"/>
      </w:pPr>
      <w:r>
        <w:rPr>
          <w:lang w:eastAsia="ja-JP"/>
          <w:rFonts/>
        </w:rPr>
        <w:t xml:space="preserve">コンストレーレン・バン・ゲゲゲンストガン・ブール・デ・コンソリディ・ヴァン・クランツゲベンス。</w:t>
      </w:r>
    </w:p>
    <w:p w:rsidR="00905680" w:rsidRDefault="00905680" w:rsidP="00905680">
      <w:pPr>
        <w:pStyle w:val="NormalWeb"/>
      </w:pPr>
      <w:r>
        <w:rPr>
          <w:lang w:eastAsia="ja-JP"/>
          <w:rFonts/>
        </w:rPr>
        <w:t xml:space="preserve">Mogelijkheden omvatten visualegevens modelleren als kennis grafieken, kwalitevan de informatie, data visualisatie, gegevens bestuur werkstromen en beleidsbeeer，データ統合分析</w:t>
      </w:r>
    </w:p>
    <w:p w:rsidR="00905680" w:rsidRDefault="00905680" w:rsidP="00905680">
      <w:pPr>
        <w:pStyle w:val="NormalWeb"/>
      </w:pPr>
    </w:p>
    <w:p w:rsidR="00905680" w:rsidRDefault="00905680" w:rsidP="00905680">
      <w:pPr>
        <w:pStyle w:val="NormalWeb"/>
      </w:pPr>
    </w:p>
    <w:p w:rsidR="00905680" w:rsidRDefault="00905680" w:rsidP="00D34161">
      <w:pPr>
        <w:pStyle w:val="NormalWeb"/>
      </w:pPr>
    </w:p>
    <w:p w:rsidR="00D34161" w:rsidRDefault="00D34161" w:rsidP="005C2F5B">
      <w:pPr>
        <w:pStyle w:val="Heading3"/>
      </w:pPr>
    </w:p>
    <w:p w:rsidR="003904A0" w:rsidRDefault="003904A0" w:rsidP="005C2F5B"/>
    <w:p w:rsidR="005C2F5B" w:rsidRPr="005C2F5B" w:rsidRDefault="005C2F5B" w:rsidP="005C2F5B"/>
    <w:sectPr w:rsidR="005C2F5B" w:rsidRPr="005C2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5B"/>
    <w:rsid w:val="00377019"/>
    <w:rsid w:val="003904A0"/>
    <w:rsid w:val="005C2F5B"/>
    <w:rsid w:val="00905680"/>
    <w:rsid w:val="00D341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38E42-8FF2-4A6F-AA27-E9DEF3DC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2F5B"/>
    <w:pPr>
      <w:spacing w:before="100" w:beforeAutospacing="1" w:after="100" w:afterAutospacing="1" w:line="240" w:lineRule="auto"/>
      <w:outlineLvl w:val="2"/>
    </w:pPr>
    <w:rPr>
      <w:rFonts w:ascii="Times New Roman" w:eastAsia="Times New Roman" w:hAnsi="Times New Roman" w:cs="Times New Roman"/>
      <w:b/>
      <w:bCs/>
      <w:sz w:val="27"/>
      <w:szCs w:val="27"/>
      <w:lang w:eastAsia="ja-JP" w:val="nl-NL"/>
    </w:rPr>
  </w:style>
  <w:style w:type="paragraph" w:styleId="Heading4">
    <w:name w:val="heading 4"/>
    <w:basedOn w:val="Normal"/>
    <w:next w:val="Normal"/>
    <w:link w:val="Heading4Char"/>
    <w:uiPriority w:val="9"/>
    <w:semiHidden/>
    <w:unhideWhenUsed/>
    <w:qFormat/>
    <w:rsid w:val="00D341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F5B"/>
    <w:rPr>
      <w:rFonts w:ascii="Times New Roman" w:eastAsia="Times New Roman" w:hAnsi="Times New Roman" w:cs="Times New Roman"/>
      <w:b/>
      <w:bCs/>
      <w:sz w:val="27"/>
      <w:szCs w:val="27"/>
      <w:lang w:eastAsia="ja-JP" w:val="nl-NL"/>
    </w:rPr>
  </w:style>
  <w:style w:type="character" w:customStyle="1" w:styleId="Heading4Char">
    <w:name w:val="Heading 4 Char"/>
    <w:basedOn w:val="DefaultParagraphFont"/>
    <w:link w:val="Heading4"/>
    <w:uiPriority w:val="9"/>
    <w:semiHidden/>
    <w:rsid w:val="00D3416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34161"/>
    <w:rPr>
      <w:color w:val="0000FF"/>
      <w:u w:val="single"/>
    </w:rPr>
  </w:style>
  <w:style w:type="paragraph" w:styleId="NormalWeb">
    <w:name w:val="Normal (Web)"/>
    <w:basedOn w:val="Normal"/>
    <w:uiPriority w:val="99"/>
    <w:semiHidden/>
    <w:unhideWhenUsed/>
    <w:rsid w:val="00D34161"/>
    <w:pPr>
      <w:spacing w:before="100" w:beforeAutospacing="1" w:after="100" w:afterAutospacing="1" w:line="240" w:lineRule="auto"/>
    </w:pPr>
    <w:rPr>
      <w:rFonts w:ascii="Times New Roman" w:eastAsia="Times New Roman" w:hAnsi="Times New Roman" w:cs="Times New Roman"/>
      <w:sz w:val="24"/>
      <w:szCs w:val="24"/>
      <w:lang w:eastAsia="ja-JP"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64635">
      <w:bodyDiv w:val="1"/>
      <w:marLeft w:val="0"/>
      <w:marRight w:val="0"/>
      <w:marTop w:val="0"/>
      <w:marBottom w:val="0"/>
      <w:divBdr>
        <w:top w:val="none" w:sz="0" w:space="0" w:color="auto"/>
        <w:left w:val="none" w:sz="0" w:space="0" w:color="auto"/>
        <w:bottom w:val="none" w:sz="0" w:space="0" w:color="auto"/>
        <w:right w:val="none" w:sz="0" w:space="0" w:color="auto"/>
      </w:divBdr>
      <w:divsChild>
        <w:div w:id="467404531">
          <w:marLeft w:val="0"/>
          <w:marRight w:val="0"/>
          <w:marTop w:val="0"/>
          <w:marBottom w:val="0"/>
          <w:divBdr>
            <w:top w:val="none" w:sz="0" w:space="0" w:color="auto"/>
            <w:left w:val="none" w:sz="0" w:space="0" w:color="auto"/>
            <w:bottom w:val="none" w:sz="0" w:space="0" w:color="auto"/>
            <w:right w:val="none" w:sz="0" w:space="0" w:color="auto"/>
          </w:divBdr>
        </w:div>
      </w:divsChild>
    </w:div>
    <w:div w:id="825902401">
      <w:bodyDiv w:val="1"/>
      <w:marLeft w:val="0"/>
      <w:marRight w:val="0"/>
      <w:marTop w:val="0"/>
      <w:marBottom w:val="0"/>
      <w:divBdr>
        <w:top w:val="none" w:sz="0" w:space="0" w:color="auto"/>
        <w:left w:val="none" w:sz="0" w:space="0" w:color="auto"/>
        <w:bottom w:val="none" w:sz="0" w:space="0" w:color="auto"/>
        <w:right w:val="none" w:sz="0" w:space="0" w:color="auto"/>
      </w:divBdr>
    </w:div>
    <w:div w:id="1147432102">
      <w:bodyDiv w:val="1"/>
      <w:marLeft w:val="0"/>
      <w:marRight w:val="0"/>
      <w:marTop w:val="0"/>
      <w:marBottom w:val="0"/>
      <w:divBdr>
        <w:top w:val="none" w:sz="0" w:space="0" w:color="auto"/>
        <w:left w:val="none" w:sz="0" w:space="0" w:color="auto"/>
        <w:bottom w:val="none" w:sz="0" w:space="0" w:color="auto"/>
        <w:right w:val="none" w:sz="0" w:space="0" w:color="auto"/>
      </w:divBdr>
    </w:div>
    <w:div w:id="1241677640">
      <w:bodyDiv w:val="1"/>
      <w:marLeft w:val="0"/>
      <w:marRight w:val="0"/>
      <w:marTop w:val="0"/>
      <w:marBottom w:val="0"/>
      <w:divBdr>
        <w:top w:val="none" w:sz="0" w:space="0" w:color="auto"/>
        <w:left w:val="none" w:sz="0" w:space="0" w:color="auto"/>
        <w:bottom w:val="none" w:sz="0" w:space="0" w:color="auto"/>
        <w:right w:val="none" w:sz="0" w:space="0" w:color="auto"/>
      </w:divBdr>
      <w:divsChild>
        <w:div w:id="744840657">
          <w:marLeft w:val="0"/>
          <w:marRight w:val="0"/>
          <w:marTop w:val="0"/>
          <w:marBottom w:val="0"/>
          <w:divBdr>
            <w:top w:val="none" w:sz="0" w:space="0" w:color="auto"/>
            <w:left w:val="none" w:sz="0" w:space="0" w:color="auto"/>
            <w:bottom w:val="none" w:sz="0" w:space="0" w:color="auto"/>
            <w:right w:val="none" w:sz="0" w:space="0" w:color="auto"/>
          </w:divBdr>
        </w:div>
      </w:divsChild>
    </w:div>
    <w:div w:id="1250310735">
      <w:bodyDiv w:val="1"/>
      <w:marLeft w:val="0"/>
      <w:marRight w:val="0"/>
      <w:marTop w:val="0"/>
      <w:marBottom w:val="0"/>
      <w:divBdr>
        <w:top w:val="none" w:sz="0" w:space="0" w:color="auto"/>
        <w:left w:val="none" w:sz="0" w:space="0" w:color="auto"/>
        <w:bottom w:val="none" w:sz="0" w:space="0" w:color="auto"/>
        <w:right w:val="none" w:sz="0" w:space="0" w:color="auto"/>
      </w:divBdr>
      <w:divsChild>
        <w:div w:id="333413567">
          <w:marLeft w:val="0"/>
          <w:marRight w:val="0"/>
          <w:marTop w:val="0"/>
          <w:marBottom w:val="0"/>
          <w:divBdr>
            <w:top w:val="none" w:sz="0" w:space="0" w:color="auto"/>
            <w:left w:val="none" w:sz="0" w:space="0" w:color="auto"/>
            <w:bottom w:val="none" w:sz="0" w:space="0" w:color="auto"/>
            <w:right w:val="none" w:sz="0" w:space="0" w:color="auto"/>
          </w:divBdr>
        </w:div>
      </w:divsChild>
    </w:div>
    <w:div w:id="1691492495">
      <w:bodyDiv w:val="1"/>
      <w:marLeft w:val="0"/>
      <w:marRight w:val="0"/>
      <w:marTop w:val="0"/>
      <w:marBottom w:val="0"/>
      <w:divBdr>
        <w:top w:val="none" w:sz="0" w:space="0" w:color="auto"/>
        <w:left w:val="none" w:sz="0" w:space="0" w:color="auto"/>
        <w:bottom w:val="none" w:sz="0" w:space="0" w:color="auto"/>
        <w:right w:val="none" w:sz="0" w:space="0" w:color="auto"/>
      </w:divBdr>
    </w:div>
    <w:div w:id="1771317070">
      <w:bodyDiv w:val="1"/>
      <w:marLeft w:val="0"/>
      <w:marRight w:val="0"/>
      <w:marTop w:val="0"/>
      <w:marBottom w:val="0"/>
      <w:divBdr>
        <w:top w:val="none" w:sz="0" w:space="0" w:color="auto"/>
        <w:left w:val="none" w:sz="0" w:space="0" w:color="auto"/>
        <w:bottom w:val="none" w:sz="0" w:space="0" w:color="auto"/>
        <w:right w:val="none" w:sz="0" w:space="0" w:color="auto"/>
      </w:divBdr>
    </w:div>
    <w:div w:id="202207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Calibri"/>
        <a:cs typeface=""/>
        <a:font script="Hang" typeface="맑은 고딕"/>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2</cp:revision>
  <dcterms:created xsi:type="dcterms:W3CDTF">2017-04-18T12:39:00Z</dcterms:created>
  <dcterms:modified xsi:type="dcterms:W3CDTF">2017-04-18T12:39:00Z</dcterms:modified>
</cp:coreProperties>
</file>