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ru-RU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val="ru-RU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val="ru-RU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val="ru-RU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rFonts/>
          <w:lang w:val="ru-RU"/>
        </w:rPr>
      </w:pPr>
      <w:r>
        <w:rPr>
          <w:rFonts/>
          <w:lang w:val="ru-RU"/>
        </w:rPr>
        <w:fldChar w:fldCharType="begin"/>
      </w:r>
      <w:r>
        <w:rPr>
          <w:rFonts/>
          <w:lang w:val="ru-RU"/>
        </w:rPr>
        <w:instrText xml:space="preserve"> HYPERLINK "</w:instrText>
      </w:r>
      <w:r>
        <w:rPr>
          <w:rFonts/>
          <w:lang w:val="ru-RU"/>
        </w:rPr>
        <w:instrText xml:space="preserve">http://www.pitneybowes.com/us/customer-information-management/customer-analytics.html</w:instrText>
      </w:r>
      <w:r>
        <w:rPr>
          <w:rFonts/>
          <w:lang w:val="ru-RU"/>
        </w:rPr>
        <w:instrText xml:space="preserve">" \o "</w:instrText>
      </w:r>
      <w:r>
        <w:rPr>
          <w:rFonts/>
          <w:lang w:val="ru-RU"/>
        </w:rPr>
        <w:instrText xml:space="preserve">Learn more</w:instrText>
      </w:r>
      <w:r>
        <w:rPr>
          <w:rFonts/>
          <w:lang w:val="ru-RU"/>
        </w:rPr>
        <w:instrText xml:space="preserve">" \t "</w:instrText>
      </w:r>
      <w:r>
        <w:rPr>
          <w:rFonts/>
          <w:lang w:val="ru-RU"/>
        </w:rPr>
        <w:instrText xml:space="preserve">" </w:instrText>
      </w:r>
      <w:r>
        <w:rPr>
          <w:rFonts/>
          <w:lang w:val="ru-RU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ru-RU"/>
          <w:rFonts/>
        </w:rPr>
        <w:t xml:space="preserve">Customer Analytics</w:t>
      </w:r>
    </w:p>
    <w:p w:rsidR="00D34161" w:rsidRDefault="00D34161" w:rsidP="00D34161">
      <w:r>
        <w:rPr>
          <w:rFonts/>
          <w:lang w:val="ru-RU"/>
        </w:rPr>
        <w:fldChar w:fldCharType="end"/>
      </w:r>
    </w:p>
    <w:p w:rsidR="00D34161" w:rsidRDefault="00D34161" w:rsidP="00D34161">
      <w:pPr>
        <w:pStyle w:val="Heading4"/>
      </w:pPr>
      <w:r>
        <w:rPr>
          <w:lang w:val="ru-RU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val="ru-RU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rFonts/>
          <w:lang w:val="ru-RU"/>
        </w:rPr>
      </w:pPr>
      <w:r>
        <w:rPr>
          <w:rFonts/>
          <w:lang w:val="ru-RU"/>
        </w:rPr>
        <w:fldChar w:fldCharType="begin"/>
      </w:r>
      <w:r>
        <w:rPr>
          <w:rFonts/>
          <w:lang w:val="ru-RU"/>
        </w:rPr>
        <w:instrText xml:space="preserve"> HYPERLINK "</w:instrText>
      </w:r>
      <w:r>
        <w:rPr>
          <w:rFonts/>
          <w:lang w:val="ru-RU"/>
        </w:rPr>
        <w:instrText xml:space="preserve">http://www.pitneybowes.com/us/customer-information-management/data-integration-management.html</w:instrText>
      </w:r>
      <w:r>
        <w:rPr>
          <w:rFonts/>
          <w:lang w:val="ru-RU"/>
        </w:rPr>
        <w:instrText xml:space="preserve">" \o "</w:instrText>
      </w:r>
      <w:r>
        <w:rPr>
          <w:rFonts/>
          <w:lang w:val="ru-RU"/>
        </w:rPr>
        <w:instrText xml:space="preserve">Learn more</w:instrText>
      </w:r>
      <w:r>
        <w:rPr>
          <w:rFonts/>
          <w:lang w:val="ru-RU"/>
        </w:rPr>
        <w:instrText xml:space="preserve">" \t "</w:instrText>
      </w:r>
      <w:r>
        <w:rPr>
          <w:rFonts/>
          <w:lang w:val="ru-RU"/>
        </w:rPr>
        <w:instrText xml:space="preserve">" </w:instrText>
      </w:r>
      <w:r>
        <w:rPr>
          <w:rFonts/>
          <w:lang w:val="ru-RU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ru-RU"/>
          <w:rFonts/>
        </w:rPr>
        <w:t xml:space="preserve">Data Management and Integration</w:t>
      </w:r>
    </w:p>
    <w:p w:rsidR="00905680" w:rsidRDefault="00905680" w:rsidP="00905680">
      <w:r>
        <w:rPr>
          <w:rFonts/>
          <w:lang w:val="ru-RU"/>
        </w:rPr>
        <w:fldChar w:fldCharType="end"/>
      </w:r>
    </w:p>
    <w:p w:rsidR="00905680" w:rsidRDefault="00905680" w:rsidP="00905680">
      <w:pPr>
        <w:pStyle w:val="Heading4"/>
      </w:pPr>
      <w:r>
        <w:rPr>
          <w:lang w:val="ru-RU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val="ru-RU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