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7AE7" w14:textId="77777777" w:rsidR="00E732F1" w:rsidRPr="004079F2" w:rsidRDefault="00E732F1" w:rsidP="004079F2">
      <w:pPr>
        <w:pStyle w:val="NormalnyWeb"/>
        <w:spacing w:before="240" w:beforeAutospacing="0" w:after="240" w:afterAutospacing="0"/>
        <w:jc w:val="center"/>
      </w:pPr>
      <w:r w:rsidRPr="004079F2">
        <w:rPr>
          <w:rFonts w:ascii="Arial" w:hAnsi="Arial" w:cs="Arial"/>
          <w:b/>
          <w:bCs/>
          <w:color w:val="000000"/>
          <w:sz w:val="22"/>
          <w:szCs w:val="22"/>
        </w:rPr>
        <w:t>Słodka Chwila</w:t>
      </w:r>
      <w:r w:rsidRPr="004079F2">
        <w:rPr>
          <w:rFonts w:ascii="Arial" w:hAnsi="Arial" w:cs="Arial"/>
          <w:color w:val="000000"/>
          <w:sz w:val="22"/>
          <w:szCs w:val="22"/>
        </w:rPr>
        <w:t xml:space="preserve"> to strona wizytówka cukierni, która zapewnia szybki dostęp do kluczowych informacji. Użytkownicy mogą przeglądać menu, aktualności, stronę główną oraz łatwo skontaktować się poprzez formularz wiadomości. Prosty i intuicyjny układ pozwala na wygodne korzystanie z serwisu.</w:t>
      </w:r>
    </w:p>
    <w:p w14:paraId="2D16C32C" w14:textId="77777777" w:rsidR="004079F2" w:rsidRPr="004079F2" w:rsidRDefault="00E732F1" w:rsidP="004079F2">
      <w:pPr>
        <w:pStyle w:val="NormalnyWeb"/>
      </w:pPr>
      <w:r w:rsidRPr="004079F2">
        <w:rPr>
          <w:rFonts w:ascii="Arial" w:hAnsi="Arial" w:cs="Arial"/>
          <w:color w:val="000000"/>
          <w:sz w:val="22"/>
          <w:szCs w:val="22"/>
        </w:rPr>
        <w:t> </w:t>
      </w:r>
      <w:r w:rsidR="004079F2" w:rsidRPr="004079F2">
        <w:rPr>
          <w:rFonts w:hAnsi="Symbol"/>
        </w:rPr>
        <w:t></w:t>
      </w:r>
      <w:r w:rsidR="004079F2" w:rsidRPr="004079F2">
        <w:t xml:space="preserve">  Strona Główna</w:t>
      </w:r>
      <w:r w:rsidR="004079F2" w:rsidRPr="004079F2">
        <w:br/>
        <w:t>Strona główna zawiera powitanie oraz krótkie wprowadzenie do cukierni. Zawiera również najnowsze informacje i promocje, umożliwiając użytkownikom szybki dostęp do kluczowych treści.</w:t>
      </w:r>
    </w:p>
    <w:p w14:paraId="209AD466" w14:textId="233C9347" w:rsidR="00E732F1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 </w:t>
      </w:r>
      <w:r w:rsidRPr="004079F2">
        <w:rPr>
          <w:rStyle w:val="Pogrubienie"/>
        </w:rPr>
        <w:t>Menu</w:t>
      </w:r>
      <w:r w:rsidRPr="004079F2">
        <w:br/>
        <w:t>Sekcja menu przedstawia pełną ofertę produktów cukierni, w tym ciasta, torty i ciasteczka. Użytkownicy mogą przeglądać produkty wraz z cenami i składnikami, co ułatwia dokonanie wyboru.</w:t>
      </w:r>
    </w:p>
    <w:p w14:paraId="6CB15D06" w14:textId="2A861ED6" w:rsidR="004079F2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</w:t>
      </w:r>
      <w:r>
        <w:t xml:space="preserve"> </w:t>
      </w:r>
      <w:r>
        <w:rPr>
          <w:rStyle w:val="Pogrubienie"/>
        </w:rPr>
        <w:t>Aktualności</w:t>
      </w:r>
      <w:r>
        <w:br/>
        <w:t>W tej sekcji użytkownicy mogą zapoznać się z najnowszymi wydarzeniami cukierni, takimi jak nowe produkty, promocje i specjalne oferty. Pomaga utrzymać klientów na bieżąco z nowościami.</w:t>
      </w:r>
    </w:p>
    <w:p w14:paraId="68EABC02" w14:textId="1CC2591E" w:rsidR="004079F2" w:rsidRDefault="004079F2" w:rsidP="004079F2">
      <w:pPr>
        <w:pStyle w:val="NormalnyWeb"/>
        <w:spacing w:before="240" w:beforeAutospacing="0" w:after="240" w:afterAutospacing="0"/>
      </w:pPr>
      <w:r w:rsidRPr="004079F2">
        <w:rPr>
          <w:rFonts w:hAnsi="Symbol"/>
        </w:rPr>
        <w:t></w:t>
      </w:r>
      <w:r w:rsidRPr="004079F2">
        <w:t xml:space="preserve"> </w:t>
      </w:r>
      <w:r>
        <w:t xml:space="preserve"> </w:t>
      </w:r>
      <w:r>
        <w:rPr>
          <w:rStyle w:val="Pogrubienie"/>
        </w:rPr>
        <w:t>Kontakt</w:t>
      </w:r>
      <w:r>
        <w:br/>
        <w:t>Sekcja kontaktowa zawiera dane kontaktowe, takie jak numer telefonu, e-mail i adres fizyczny. Dodatkowo, zawiera mapkę i linki do mediów społecznościowych, aby ułatwić kontakt.</w:t>
      </w:r>
    </w:p>
    <w:p w14:paraId="13FE3132" w14:textId="66E19875" w:rsidR="004079F2" w:rsidRDefault="004079F2" w:rsidP="004079F2">
      <w:pPr>
        <w:pStyle w:val="NormalnyWeb"/>
        <w:numPr>
          <w:ilvl w:val="0"/>
          <w:numId w:val="22"/>
        </w:numPr>
        <w:spacing w:before="240" w:beforeAutospacing="0" w:after="240" w:afterAutospacing="0"/>
      </w:pPr>
      <w:r>
        <w:rPr>
          <w:rStyle w:val="Pogrubienie"/>
        </w:rPr>
        <w:t>Formularz Kontaktowy</w:t>
      </w:r>
      <w:r>
        <w:br/>
        <w:t>Formularz kontaktowy umożliwia użytkownikom szybkie przesyłanie zapytań lub opinii do cukierni. Jest prosty i łatwy w obsłudze, z polami na imię, e-mail oraz wiadomość.</w:t>
      </w:r>
    </w:p>
    <w:p w14:paraId="77A2A20F" w14:textId="35300652" w:rsidR="004079F2" w:rsidRDefault="004079F2" w:rsidP="004079F2">
      <w:pPr>
        <w:pStyle w:val="NormalnyWeb"/>
        <w:spacing w:before="240" w:beforeAutospacing="0" w:after="240" w:afterAutospacing="0"/>
      </w:pPr>
    </w:p>
    <w:p w14:paraId="0E6F4EC9" w14:textId="5F2E2413" w:rsidR="004079F2" w:rsidRDefault="004079F2" w:rsidP="004079F2">
      <w:pPr>
        <w:pStyle w:val="NormalnyWeb"/>
        <w:spacing w:before="240" w:beforeAutospacing="0" w:after="240" w:afterAutospacing="0"/>
      </w:pPr>
    </w:p>
    <w:p w14:paraId="082AC971" w14:textId="6C7EB40A" w:rsidR="004079F2" w:rsidRDefault="004079F2" w:rsidP="004079F2">
      <w:pPr>
        <w:pStyle w:val="NormalnyWeb"/>
        <w:spacing w:before="240" w:beforeAutospacing="0" w:after="240" w:afterAutospacing="0"/>
      </w:pPr>
    </w:p>
    <w:p w14:paraId="53CDC21E" w14:textId="179CD4B0" w:rsidR="004079F2" w:rsidRDefault="004079F2" w:rsidP="004079F2">
      <w:pPr>
        <w:pStyle w:val="NormalnyWeb"/>
        <w:spacing w:before="240" w:beforeAutospacing="0" w:after="240" w:afterAutospacing="0"/>
      </w:pPr>
    </w:p>
    <w:p w14:paraId="76982AF7" w14:textId="46B54D6D" w:rsidR="004079F2" w:rsidRDefault="004079F2" w:rsidP="004079F2">
      <w:pPr>
        <w:pStyle w:val="NormalnyWeb"/>
        <w:spacing w:before="240" w:beforeAutospacing="0" w:after="240" w:afterAutospacing="0"/>
      </w:pPr>
    </w:p>
    <w:p w14:paraId="346826A4" w14:textId="1A9F2577" w:rsidR="004079F2" w:rsidRDefault="004079F2" w:rsidP="004079F2">
      <w:pPr>
        <w:pStyle w:val="NormalnyWeb"/>
        <w:spacing w:before="240" w:beforeAutospacing="0" w:after="240" w:afterAutospacing="0"/>
      </w:pPr>
    </w:p>
    <w:p w14:paraId="666D0F6F" w14:textId="77777777" w:rsidR="004079F2" w:rsidRPr="004079F2" w:rsidRDefault="004079F2" w:rsidP="004079F2">
      <w:pPr>
        <w:pStyle w:val="NormalnyWeb"/>
        <w:spacing w:before="240" w:beforeAutospacing="0" w:after="240" w:afterAutospacing="0"/>
      </w:pPr>
    </w:p>
    <w:p w14:paraId="6ED316C8" w14:textId="77777777" w:rsidR="00E732F1" w:rsidRPr="004079F2" w:rsidRDefault="00E732F1" w:rsidP="00E732F1">
      <w:pPr>
        <w:pStyle w:val="Nagwek1"/>
        <w:spacing w:before="480" w:after="120"/>
        <w:ind w:left="720" w:hanging="360"/>
      </w:pPr>
      <w:r w:rsidRPr="004079F2">
        <w:rPr>
          <w:rFonts w:ascii="Arial" w:hAnsi="Arial" w:cs="Arial"/>
          <w:color w:val="000000"/>
          <w:sz w:val="46"/>
          <w:szCs w:val="46"/>
        </w:rPr>
        <w:lastRenderedPageBreak/>
        <w:t>·</w:t>
      </w:r>
      <w:r w:rsidRPr="004079F2">
        <w:rPr>
          <w:b/>
          <w:bCs/>
          <w:color w:val="000000"/>
          <w:sz w:val="14"/>
          <w:szCs w:val="14"/>
        </w:rPr>
        <w:t xml:space="preserve">      </w:t>
      </w:r>
      <w:r w:rsidRPr="004079F2">
        <w:rPr>
          <w:rFonts w:ascii="Arial" w:hAnsi="Arial" w:cs="Arial"/>
          <w:color w:val="000000"/>
          <w:sz w:val="46"/>
          <w:szCs w:val="46"/>
        </w:rPr>
        <w:t>Front-end: React + Tailwind CSS , React Hook Form do formularzy, React Router do routingu(AOS.js dla animacji na stronie).</w:t>
      </w:r>
    </w:p>
    <w:p w14:paraId="331DECAB" w14:textId="77777777" w:rsidR="00E732F1" w:rsidRPr="004079F2" w:rsidRDefault="00E732F1" w:rsidP="00E732F1">
      <w:pPr>
        <w:pStyle w:val="NormalnyWeb"/>
        <w:spacing w:before="240" w:beforeAutospacing="0" w:after="240" w:afterAutospacing="0"/>
      </w:pPr>
      <w:r w:rsidRPr="004079F2">
        <w:rPr>
          <w:rFonts w:ascii="Arial" w:hAnsi="Arial" w:cs="Arial"/>
          <w:color w:val="000000"/>
          <w:sz w:val="22"/>
          <w:szCs w:val="22"/>
        </w:rPr>
        <w:t> </w:t>
      </w:r>
    </w:p>
    <w:p w14:paraId="1E0D394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CSS Framework:</w:t>
      </w:r>
    </w:p>
    <w:p w14:paraId="7C5A6A58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Tailwind CSS</w:t>
      </w:r>
      <w:r>
        <w:rPr>
          <w:rFonts w:ascii="Arial" w:hAnsi="Arial" w:cs="Arial"/>
          <w:color w:val="000000"/>
          <w:sz w:val="22"/>
          <w:szCs w:val="22"/>
        </w:rPr>
        <w:t>:  do tworzenia responsywnych i estetycznych interfejsów. Minimalizuje pisanie własnego CSS.</w:t>
      </w:r>
    </w:p>
    <w:p w14:paraId="33AEBC36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Formularze w React:</w:t>
      </w:r>
    </w:p>
    <w:p w14:paraId="5177426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Hook Form</w:t>
      </w:r>
      <w:r>
        <w:rPr>
          <w:rFonts w:ascii="Arial" w:hAnsi="Arial" w:cs="Arial"/>
          <w:color w:val="000000"/>
          <w:sz w:val="22"/>
          <w:szCs w:val="22"/>
        </w:rPr>
        <w:t>: Lekka biblioteka do obsługi formularzy. Działa świetnie z walidacją i jest bardzo intuicyjna.</w:t>
      </w:r>
    </w:p>
    <w:p w14:paraId="673B3AA3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Routing (do różnych sekcji strony):</w:t>
      </w:r>
    </w:p>
    <w:p w14:paraId="66457B8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React Router</w:t>
      </w:r>
      <w:r>
        <w:rPr>
          <w:rFonts w:ascii="Arial" w:hAnsi="Arial" w:cs="Arial"/>
          <w:color w:val="000000"/>
          <w:sz w:val="22"/>
          <w:szCs w:val="22"/>
        </w:rPr>
        <w:t xml:space="preserve">: Pozwala tworzyć różne podstrony, np. </w:t>
      </w:r>
      <w:r>
        <w:rPr>
          <w:rFonts w:ascii="Arial" w:hAnsi="Arial" w:cs="Arial"/>
          <w:color w:val="000000"/>
          <w:sz w:val="20"/>
          <w:szCs w:val="20"/>
        </w:rPr>
        <w:t>/galeria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/kontakt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A0844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Animacje(opcjonalnie):</w:t>
      </w:r>
    </w:p>
    <w:p w14:paraId="32FF1492" w14:textId="77777777" w:rsidR="00E732F1" w:rsidRDefault="00E732F1" w:rsidP="00E732F1">
      <w:pPr>
        <w:pStyle w:val="NormalnyWeb"/>
        <w:spacing w:before="240" w:beforeAutospacing="0" w:after="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AOS.js (Animate On Scroll)</w:t>
      </w:r>
      <w:r>
        <w:rPr>
          <w:rFonts w:ascii="Arial" w:hAnsi="Arial" w:cs="Arial"/>
          <w:color w:val="215E99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Łatwe w implementacji animacje, wyzwalane podczas przewijania strony.</w:t>
      </w:r>
    </w:p>
    <w:p w14:paraId="7EC50625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89A2DD" w14:textId="1C3F8BA3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DCAB3B" w14:textId="48A1C70E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15E4F03" w14:textId="1A09E149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8147408" w14:textId="1D289AE1" w:rsidR="005A51A4" w:rsidRDefault="005A51A4" w:rsidP="00E732F1">
      <w:pPr>
        <w:pStyle w:val="NormalnyWeb"/>
        <w:spacing w:before="240" w:beforeAutospacing="0" w:after="240" w:afterAutospacing="0"/>
      </w:pPr>
    </w:p>
    <w:p w14:paraId="39CA7857" w14:textId="277769D7" w:rsidR="00AE4047" w:rsidRDefault="00AE4047" w:rsidP="00E732F1">
      <w:pPr>
        <w:pStyle w:val="NormalnyWeb"/>
        <w:spacing w:before="240" w:beforeAutospacing="0" w:after="240" w:afterAutospacing="0"/>
      </w:pPr>
    </w:p>
    <w:p w14:paraId="2B24147B" w14:textId="22326F14" w:rsidR="00AE4047" w:rsidRDefault="00AE4047" w:rsidP="00E732F1">
      <w:pPr>
        <w:pStyle w:val="NormalnyWeb"/>
        <w:spacing w:before="240" w:beforeAutospacing="0" w:after="240" w:afterAutospacing="0"/>
      </w:pPr>
    </w:p>
    <w:p w14:paraId="03DC152E" w14:textId="2D25410E" w:rsidR="00AE4047" w:rsidRDefault="00AE4047" w:rsidP="00E732F1">
      <w:pPr>
        <w:pStyle w:val="NormalnyWeb"/>
        <w:spacing w:before="240" w:beforeAutospacing="0" w:after="240" w:afterAutospacing="0"/>
      </w:pPr>
    </w:p>
    <w:p w14:paraId="2639E801" w14:textId="77777777" w:rsidR="00E732F1" w:rsidRDefault="00E732F1" w:rsidP="00E732F1">
      <w:pPr>
        <w:pStyle w:val="Nagwek1"/>
        <w:spacing w:before="480" w:after="120"/>
      </w:pPr>
      <w:r>
        <w:rPr>
          <w:rFonts w:ascii="Arial" w:hAnsi="Arial" w:cs="Arial"/>
          <w:color w:val="000000"/>
          <w:sz w:val="46"/>
          <w:szCs w:val="46"/>
        </w:rPr>
        <w:lastRenderedPageBreak/>
        <w:t>Back-end: Node.js z Express.js do obsługi formularza, nodemailer do wysyłania e-maili.</w:t>
      </w:r>
    </w:p>
    <w:p w14:paraId="16864189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8CF013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215E99"/>
          <w:sz w:val="22"/>
          <w:szCs w:val="22"/>
        </w:rPr>
        <w:t>Express.js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E2D16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Lekki, szybki i prosty framework do obsługi zapytań.</w:t>
      </w:r>
    </w:p>
    <w:p w14:paraId="7C89629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Świetny do tworzenia API obsługujących formularze.</w:t>
      </w:r>
    </w:p>
    <w:p w14:paraId="3D974D50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Dodatki do backendu:</w:t>
      </w:r>
    </w:p>
    <w:p w14:paraId="707DBA9F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nodemailer</w:t>
      </w:r>
      <w:r>
        <w:rPr>
          <w:rFonts w:ascii="Arial" w:hAnsi="Arial" w:cs="Arial"/>
          <w:color w:val="000000"/>
          <w:sz w:val="22"/>
          <w:szCs w:val="22"/>
        </w:rPr>
        <w:t>: Do wysyłania e-maili z formularza.</w:t>
      </w:r>
    </w:p>
    <w:p w14:paraId="226D475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body-parser</w:t>
      </w:r>
      <w:r>
        <w:rPr>
          <w:rFonts w:ascii="Arial" w:hAnsi="Arial" w:cs="Arial"/>
          <w:color w:val="000000"/>
          <w:sz w:val="22"/>
          <w:szCs w:val="22"/>
        </w:rPr>
        <w:t>: Do obsługi danych przesyłanych przez formularz.</w:t>
      </w:r>
    </w:p>
    <w:p w14:paraId="5555DB72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CORS</w:t>
      </w:r>
      <w:r>
        <w:rPr>
          <w:rFonts w:ascii="Arial" w:hAnsi="Arial" w:cs="Arial"/>
          <w:color w:val="000000"/>
          <w:sz w:val="22"/>
          <w:szCs w:val="22"/>
        </w:rPr>
        <w:t>: Do umożliwienia komunikacji między front-endem i back-endem (jeśli są na różnych serwerach).</w:t>
      </w:r>
    </w:p>
    <w:p w14:paraId="59D08944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2EE247" w14:textId="13B412F7" w:rsidR="00E732F1" w:rsidRDefault="00E732F1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484476" w14:textId="35776A4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135DEC5" w14:textId="4AAFFA64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C25AB76" w14:textId="2C2FC59B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FBC88D3" w14:textId="3ED9E55D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840EB0A" w14:textId="7D85B8B1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E0B6B3F" w14:textId="671DF69F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38B2E72" w14:textId="0D81887C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D5DB1F2" w14:textId="4E8073E5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0EAF002" w14:textId="40065212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D87521B" w14:textId="5B65C048" w:rsidR="005A51A4" w:rsidRDefault="005A51A4" w:rsidP="00E732F1">
      <w:pPr>
        <w:pStyle w:val="Normalny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8E6844" w14:textId="77777777" w:rsidR="005A51A4" w:rsidRDefault="005A51A4" w:rsidP="00E732F1">
      <w:pPr>
        <w:pStyle w:val="NormalnyWeb"/>
        <w:spacing w:before="240" w:beforeAutospacing="0" w:after="240" w:afterAutospacing="0"/>
      </w:pPr>
    </w:p>
    <w:p w14:paraId="11AB78D7" w14:textId="77777777" w:rsidR="00E732F1" w:rsidRPr="00E732F1" w:rsidRDefault="00E732F1" w:rsidP="00E732F1">
      <w:pPr>
        <w:pStyle w:val="Nagwek1"/>
        <w:spacing w:before="480" w:after="120"/>
        <w:rPr>
          <w:lang w:val="en-GB"/>
        </w:rPr>
      </w:pPr>
      <w:r w:rsidRPr="00E732F1">
        <w:rPr>
          <w:rFonts w:ascii="Arial" w:hAnsi="Arial" w:cs="Arial"/>
          <w:color w:val="000000"/>
          <w:sz w:val="46"/>
          <w:szCs w:val="46"/>
          <w:lang w:val="en-GB"/>
        </w:rPr>
        <w:lastRenderedPageBreak/>
        <w:t>Hosting: Netlify/Vercel dla front-endu, Render/Heroku dla backendu.</w:t>
      </w:r>
    </w:p>
    <w:p w14:paraId="7A4788AC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25533402" w14:textId="77777777" w:rsidR="00E732F1" w:rsidRPr="00E732F1" w:rsidRDefault="00E732F1" w:rsidP="00E732F1">
      <w:pPr>
        <w:pStyle w:val="NormalnyWeb"/>
        <w:spacing w:before="240" w:beforeAutospacing="0" w:after="240" w:afterAutospacing="0"/>
        <w:ind w:hanging="360"/>
        <w:rPr>
          <w:lang w:val="en-GB"/>
        </w:rPr>
      </w:pPr>
      <w:r w:rsidRPr="00E732F1">
        <w:rPr>
          <w:rFonts w:ascii="Arial" w:hAnsi="Arial" w:cs="Arial"/>
          <w:color w:val="000000"/>
          <w:lang w:val="en-GB"/>
        </w:rPr>
        <w:t>·</w:t>
      </w:r>
      <w:r w:rsidRPr="00E732F1">
        <w:rPr>
          <w:color w:val="000000"/>
          <w:sz w:val="14"/>
          <w:szCs w:val="14"/>
          <w:lang w:val="en-GB"/>
        </w:rPr>
        <w:t xml:space="preserve">   </w:t>
      </w:r>
      <w:r w:rsidRPr="00E732F1">
        <w:rPr>
          <w:rStyle w:val="apple-tab-span"/>
          <w:rFonts w:eastAsiaTheme="majorEastAsia"/>
          <w:color w:val="000000"/>
          <w:sz w:val="14"/>
          <w:szCs w:val="14"/>
          <w:lang w:val="en-GB"/>
        </w:rPr>
        <w:tab/>
      </w:r>
      <w:r w:rsidRPr="00E732F1">
        <w:rPr>
          <w:rFonts w:ascii="Arial" w:hAnsi="Arial" w:cs="Arial"/>
          <w:b/>
          <w:bCs/>
          <w:color w:val="000000"/>
          <w:lang w:val="en-GB"/>
        </w:rPr>
        <w:t>Front-end (React):</w:t>
      </w:r>
    </w:p>
    <w:p w14:paraId="03FEFE95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b/>
          <w:bCs/>
          <w:color w:val="215E99"/>
          <w:sz w:val="22"/>
          <w:szCs w:val="22"/>
          <w:lang w:val="en-GB"/>
        </w:rPr>
        <w:t>Netlify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>: Darmowa platforma z obsługą Reacta.</w:t>
      </w:r>
    </w:p>
    <w:p w14:paraId="6879430A" w14:textId="77777777" w:rsidR="00E732F1" w:rsidRPr="00E732F1" w:rsidRDefault="00E732F1" w:rsidP="00E732F1">
      <w:pPr>
        <w:pStyle w:val="NormalnyWeb"/>
        <w:spacing w:before="240" w:beforeAutospacing="0" w:after="240" w:afterAutospacing="0"/>
        <w:rPr>
          <w:lang w:val="en-GB"/>
        </w:rPr>
      </w:pPr>
      <w:r w:rsidRPr="00E732F1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0F0DB738" w14:textId="77777777" w:rsidR="00E732F1" w:rsidRDefault="00E732F1" w:rsidP="00E732F1">
      <w:pPr>
        <w:pStyle w:val="Normalny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 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Back-end (Node.js)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3A97F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b/>
          <w:bCs/>
          <w:color w:val="215E99"/>
          <w:sz w:val="22"/>
          <w:szCs w:val="22"/>
        </w:rPr>
        <w:t>Render</w:t>
      </w:r>
      <w:r>
        <w:rPr>
          <w:rFonts w:ascii="Arial" w:hAnsi="Arial" w:cs="Arial"/>
          <w:color w:val="000000"/>
          <w:sz w:val="22"/>
          <w:szCs w:val="22"/>
        </w:rPr>
        <w:t>: Darmowy hosting dla aplikacji Node.js.</w:t>
      </w:r>
    </w:p>
    <w:p w14:paraId="0EE5AB0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BDF6837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ADC7B1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D2B69A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3B421F7" w14:textId="1742D7F1" w:rsidR="00E732F1" w:rsidRDefault="00E732F1" w:rsidP="00E732F1">
      <w:pPr>
        <w:spacing w:after="240"/>
      </w:pPr>
    </w:p>
    <w:p w14:paraId="7A62E6DA" w14:textId="3F3F4324" w:rsidR="005A51A4" w:rsidRDefault="005A51A4" w:rsidP="00E732F1">
      <w:pPr>
        <w:spacing w:after="240"/>
      </w:pPr>
    </w:p>
    <w:p w14:paraId="78FF7EFC" w14:textId="7CB7919D" w:rsidR="005A51A4" w:rsidRDefault="005A51A4" w:rsidP="00E732F1">
      <w:pPr>
        <w:spacing w:after="240"/>
      </w:pPr>
    </w:p>
    <w:p w14:paraId="295A2ED8" w14:textId="03C3E339" w:rsidR="005A51A4" w:rsidRDefault="005A51A4" w:rsidP="00E732F1">
      <w:pPr>
        <w:spacing w:after="240"/>
      </w:pPr>
    </w:p>
    <w:p w14:paraId="0CF0B184" w14:textId="08D6C416" w:rsidR="005A51A4" w:rsidRDefault="005A51A4" w:rsidP="00E732F1">
      <w:pPr>
        <w:spacing w:after="240"/>
      </w:pPr>
    </w:p>
    <w:p w14:paraId="322D3D23" w14:textId="0C8F2396" w:rsidR="005A51A4" w:rsidRDefault="005A51A4" w:rsidP="00E732F1">
      <w:pPr>
        <w:spacing w:after="240"/>
      </w:pPr>
    </w:p>
    <w:p w14:paraId="6A54E9FC" w14:textId="56A1671A" w:rsidR="005A51A4" w:rsidRDefault="005A51A4" w:rsidP="00E732F1">
      <w:pPr>
        <w:spacing w:after="240"/>
      </w:pPr>
    </w:p>
    <w:p w14:paraId="08FD2245" w14:textId="72187207" w:rsidR="005A51A4" w:rsidRDefault="005A51A4" w:rsidP="00E732F1">
      <w:pPr>
        <w:spacing w:after="240"/>
      </w:pPr>
    </w:p>
    <w:p w14:paraId="2EDB62E4" w14:textId="316D917B" w:rsidR="005A51A4" w:rsidRDefault="005A51A4" w:rsidP="00E732F1">
      <w:pPr>
        <w:spacing w:after="240"/>
      </w:pPr>
    </w:p>
    <w:p w14:paraId="5372EE8E" w14:textId="7B369360" w:rsidR="005A51A4" w:rsidRDefault="005A51A4" w:rsidP="00E732F1">
      <w:pPr>
        <w:spacing w:after="240"/>
      </w:pPr>
    </w:p>
    <w:p w14:paraId="77C0C940" w14:textId="39F5945C" w:rsidR="005A51A4" w:rsidRDefault="005A51A4" w:rsidP="00E732F1">
      <w:pPr>
        <w:spacing w:after="240"/>
      </w:pPr>
    </w:p>
    <w:p w14:paraId="1D496DDB" w14:textId="25083BA2" w:rsidR="005A51A4" w:rsidRDefault="005A51A4" w:rsidP="00E732F1">
      <w:pPr>
        <w:spacing w:after="240"/>
      </w:pPr>
    </w:p>
    <w:p w14:paraId="2AF799DF" w14:textId="77777777" w:rsidR="005A51A4" w:rsidRDefault="005A51A4" w:rsidP="00E732F1">
      <w:pPr>
        <w:spacing w:after="240"/>
      </w:pPr>
    </w:p>
    <w:p w14:paraId="5087C97C" w14:textId="77777777" w:rsidR="00E732F1" w:rsidRDefault="00E732F1" w:rsidP="005A51A4">
      <w:pPr>
        <w:pStyle w:val="Nagwek1"/>
        <w:spacing w:before="480" w:after="120"/>
        <w:jc w:val="center"/>
      </w:pPr>
      <w:r>
        <w:rPr>
          <w:rFonts w:ascii="Arial" w:hAnsi="Arial" w:cs="Arial"/>
          <w:color w:val="000000"/>
          <w:sz w:val="40"/>
          <w:szCs w:val="40"/>
        </w:rPr>
        <w:lastRenderedPageBreak/>
        <w:t>API:</w:t>
      </w:r>
    </w:p>
    <w:p w14:paraId="04498233" w14:textId="2138641C" w:rsidR="00E732F1" w:rsidRDefault="00E732F1" w:rsidP="005A51A4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(dodatkowo nie połączono z bd)</w:t>
      </w:r>
    </w:p>
    <w:p w14:paraId="706ACC61" w14:textId="47F11802" w:rsidR="00611859" w:rsidRPr="00780DE3" w:rsidRDefault="00611859" w:rsidP="00780DE3">
      <w:pPr>
        <w:pStyle w:val="Nagwek3"/>
        <w:numPr>
          <w:ilvl w:val="0"/>
          <w:numId w:val="21"/>
        </w:numPr>
        <w:rPr>
          <w:color w:val="000000" w:themeColor="text1"/>
        </w:rPr>
      </w:pPr>
      <w:r w:rsidRPr="00780DE3">
        <w:rPr>
          <w:rStyle w:val="Pogrubienie"/>
          <w:color w:val="000000" w:themeColor="text1"/>
        </w:rPr>
        <w:t>Endpoint testowy (GET)</w:t>
      </w:r>
    </w:p>
    <w:p w14:paraId="4C2FA8BD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Ścieżka:</w:t>
      </w:r>
      <w:r>
        <w:t xml:space="preserve"> </w:t>
      </w:r>
      <w:r>
        <w:rPr>
          <w:rStyle w:val="HTML-kod"/>
          <w:rFonts w:eastAsiaTheme="majorEastAsia"/>
        </w:rPr>
        <w:t>/</w:t>
      </w:r>
    </w:p>
    <w:p w14:paraId="5B692C1B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GET</w:t>
      </w:r>
    </w:p>
    <w:p w14:paraId="6CCDF2A7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Opis:</w:t>
      </w:r>
      <w:r>
        <w:t xml:space="preserve"> Jest to endpoint testowy, który po prostu zwraca komunikat "Backend działa poprawnie!". Może być użyty do sprawdzenia, czy serwer działa i czy backend jest dostępny.</w:t>
      </w:r>
    </w:p>
    <w:p w14:paraId="33E2F19F" w14:textId="77777777" w:rsidR="00611859" w:rsidRDefault="00611859" w:rsidP="0061185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Przykład:</w:t>
      </w:r>
    </w:p>
    <w:p w14:paraId="245C2B78" w14:textId="761391F8" w:rsidR="00611859" w:rsidRDefault="00611859" w:rsidP="0061185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URL:</w:t>
      </w:r>
      <w:r>
        <w:t xml:space="preserve"> </w:t>
      </w:r>
      <w:r w:rsidRPr="00611859">
        <w:rPr>
          <w:rStyle w:val="HTML-kod"/>
          <w:rFonts w:eastAsiaTheme="majorEastAsia"/>
        </w:rPr>
        <w:t>https://slodkachwila.onrender.com</w:t>
      </w:r>
      <w:r>
        <w:rPr>
          <w:rStyle w:val="HTML-kod"/>
          <w:rFonts w:eastAsiaTheme="majorEastAsia"/>
        </w:rPr>
        <w:t>/</w:t>
      </w:r>
    </w:p>
    <w:p w14:paraId="7EFC51BD" w14:textId="77777777" w:rsidR="00611859" w:rsidRDefault="00611859" w:rsidP="0061185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Odpowiedź:</w:t>
      </w:r>
      <w:r>
        <w:t xml:space="preserve"> </w:t>
      </w:r>
      <w:r>
        <w:rPr>
          <w:rStyle w:val="HTML-kod"/>
          <w:rFonts w:eastAsiaTheme="majorEastAsia"/>
        </w:rPr>
        <w:t>Backend działa poprawnie!</w:t>
      </w:r>
    </w:p>
    <w:p w14:paraId="0B653E5F" w14:textId="77777777" w:rsidR="00611859" w:rsidRDefault="00611859" w:rsidP="005A51A4">
      <w:pPr>
        <w:pStyle w:val="NormalnyWeb"/>
        <w:spacing w:before="0" w:beforeAutospacing="0" w:after="0" w:afterAutospacing="0"/>
        <w:jc w:val="center"/>
      </w:pPr>
    </w:p>
    <w:p w14:paraId="1314A470" w14:textId="2913D57C" w:rsidR="00E732F1" w:rsidRPr="004949D6" w:rsidRDefault="00E732F1" w:rsidP="00780DE3">
      <w:pPr>
        <w:pStyle w:val="NormalnyWeb"/>
        <w:numPr>
          <w:ilvl w:val="0"/>
          <w:numId w:val="21"/>
        </w:numPr>
        <w:spacing w:before="240" w:beforeAutospacing="0" w:after="240" w:afterAutospacing="0"/>
        <w:rPr>
          <w:color w:val="FF0000"/>
        </w:rPr>
      </w:pPr>
      <w:r w:rsidRPr="004949D6">
        <w:rPr>
          <w:b/>
          <w:bCs/>
          <w:color w:val="FF0000"/>
        </w:rPr>
        <w:t>Google Maps API</w:t>
      </w:r>
    </w:p>
    <w:p w14:paraId="19F52239" w14:textId="77777777" w:rsidR="00E732F1" w:rsidRPr="004949D6" w:rsidRDefault="00E732F1" w:rsidP="00E732F1">
      <w:pPr>
        <w:pStyle w:val="Normalny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color w:val="FF0000"/>
        </w:rPr>
        <w:t>Do integracji mapy z lokalizacją cukierni.</w:t>
      </w:r>
    </w:p>
    <w:p w14:paraId="6C2EADC2" w14:textId="615297C7" w:rsidR="00E732F1" w:rsidRPr="004949D6" w:rsidRDefault="00E732F1" w:rsidP="00E732F1">
      <w:pPr>
        <w:pStyle w:val="NormalnyWeb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FF0000"/>
        </w:rPr>
      </w:pPr>
      <w:r w:rsidRPr="004949D6">
        <w:rPr>
          <w:b/>
          <w:bCs/>
          <w:color w:val="FF0000"/>
        </w:rPr>
        <w:t>GET /api/location</w:t>
      </w:r>
      <w:r w:rsidRPr="004949D6">
        <w:rPr>
          <w:color w:val="FF0000"/>
        </w:rPr>
        <w:t xml:space="preserve"> – Pobiera współrzędne cukierni do wyświetlenia na mapie.</w:t>
      </w:r>
    </w:p>
    <w:p w14:paraId="3895A1A8" w14:textId="7777777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color w:val="000000"/>
        </w:rPr>
      </w:pPr>
    </w:p>
    <w:p w14:paraId="21BC2DDE" w14:textId="3A1415C3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F93B87A" w14:textId="5118E39B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2E08F7E" w14:textId="3BEDBAFA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A2AD95F" w14:textId="7777777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B702014" w14:textId="278B8C5D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F94913F" w14:textId="7194DFF9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7761353C" w14:textId="674440A5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070F1E7" w14:textId="47FCFD5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F8FC4F3" w14:textId="59839004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738DF51" w14:textId="4BDBF58D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5067F4DE" w14:textId="3F29CFE6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42198FEF" w14:textId="69B39472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2952C457" w14:textId="6742F8CC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b/>
          <w:bCs/>
          <w:color w:val="000000"/>
        </w:rPr>
      </w:pPr>
    </w:p>
    <w:p w14:paraId="0F4F96FC" w14:textId="77777777" w:rsidR="00780DE3" w:rsidRDefault="00780DE3" w:rsidP="00780DE3">
      <w:pPr>
        <w:pStyle w:val="NormalnyWeb"/>
        <w:spacing w:before="0" w:beforeAutospacing="0" w:after="240" w:afterAutospacing="0"/>
        <w:ind w:left="720"/>
        <w:textAlignment w:val="baseline"/>
        <w:rPr>
          <w:color w:val="000000"/>
        </w:rPr>
      </w:pPr>
    </w:p>
    <w:p w14:paraId="6F8BCE12" w14:textId="28A93E01" w:rsidR="005A51A4" w:rsidRPr="005A51A4" w:rsidRDefault="005A51A4" w:rsidP="005A51A4">
      <w:pPr>
        <w:pStyle w:val="Nagwek3"/>
        <w:spacing w:before="280" w:after="80"/>
        <w:ind w:left="360"/>
        <w:jc w:val="center"/>
        <w:rPr>
          <w:sz w:val="40"/>
          <w:szCs w:val="40"/>
        </w:rPr>
      </w:pPr>
      <w:r w:rsidRPr="005A51A4">
        <w:rPr>
          <w:rFonts w:ascii="Arial" w:hAnsi="Arial" w:cs="Arial"/>
          <w:color w:val="000000"/>
          <w:sz w:val="40"/>
          <w:szCs w:val="40"/>
        </w:rPr>
        <w:lastRenderedPageBreak/>
        <w:t>API do obsługi bazy danych</w:t>
      </w:r>
    </w:p>
    <w:p w14:paraId="616D89DD" w14:textId="77777777" w:rsidR="005A51A4" w:rsidRDefault="005A51A4" w:rsidP="005A51A4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Endpointy API dla tabeli </w:t>
      </w:r>
      <w:r>
        <w:rPr>
          <w:rFonts w:ascii="Courier New" w:hAnsi="Courier New" w:cs="Courier New"/>
          <w:color w:val="000000"/>
          <w:sz w:val="22"/>
          <w:szCs w:val="22"/>
        </w:rPr>
        <w:t>photos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24ED0E8" w14:textId="77777777" w:rsidR="005A51A4" w:rsidRDefault="005A51A4" w:rsidP="005A51A4">
      <w:pPr>
        <w:pStyle w:val="NormalnyWeb"/>
        <w:numPr>
          <w:ilvl w:val="0"/>
          <w:numId w:val="1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Dodanie zdjęcia</w:t>
      </w:r>
    </w:p>
    <w:p w14:paraId="64B12427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POST /api/photos</w:t>
      </w:r>
    </w:p>
    <w:p w14:paraId="7AC4DE21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Dodaje nowe zdjęcie do bazy danych.</w:t>
      </w:r>
    </w:p>
    <w:p w14:paraId="6D8AA2C1" w14:textId="77777777" w:rsidR="005A51A4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wszystkich zdjęć</w:t>
      </w:r>
    </w:p>
    <w:p w14:paraId="7A92AF3C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GET /api/photos</w:t>
      </w:r>
    </w:p>
    <w:p w14:paraId="68598B01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listę wszystkich zdjęć z bazy danych.</w:t>
      </w:r>
    </w:p>
    <w:p w14:paraId="4E368918" w14:textId="77777777" w:rsidR="005A51A4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konkretnego zdjęcia</w:t>
      </w:r>
    </w:p>
    <w:p w14:paraId="1D362E7E" w14:textId="77777777" w:rsidR="005A51A4" w:rsidRPr="00E732F1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Metoda: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GET /api/photos/{id}</w:t>
      </w:r>
    </w:p>
    <w:p w14:paraId="42A26A45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dane jednego zdjęcia na podstawie jego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D3B261" w14:textId="77777777" w:rsidR="005A51A4" w:rsidRDefault="005A51A4" w:rsidP="005A51A4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Usunięcie zdjęcia</w:t>
      </w:r>
    </w:p>
    <w:p w14:paraId="336F20DC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DELETE /api/photos/{id}</w:t>
      </w:r>
    </w:p>
    <w:p w14:paraId="494C67DF" w14:textId="77777777" w:rsidR="005A51A4" w:rsidRDefault="005A51A4" w:rsidP="005A51A4">
      <w:pPr>
        <w:pStyle w:val="NormalnyWeb"/>
        <w:numPr>
          <w:ilvl w:val="1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Usuwa zdjęcie na podstawie jego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39A896" w14:textId="77777777" w:rsidR="005A51A4" w:rsidRDefault="005A51A4" w:rsidP="005A51A4">
      <w:pPr>
        <w:rPr>
          <w:rFonts w:ascii="Times New Roman" w:hAnsi="Times New Roman" w:cs="Times New Roman"/>
          <w:sz w:val="24"/>
          <w:szCs w:val="24"/>
        </w:rPr>
      </w:pPr>
      <w:r>
        <w:pict w14:anchorId="1B643D2E">
          <v:rect id="_x0000_i1030" style="width:0;height:1.5pt" o:hralign="center" o:hrstd="t" o:hr="t" fillcolor="#a0a0a0" stroked="f"/>
        </w:pict>
      </w:r>
    </w:p>
    <w:p w14:paraId="26053C6A" w14:textId="77777777" w:rsidR="005A51A4" w:rsidRDefault="005A51A4" w:rsidP="005A51A4">
      <w:pPr>
        <w:pStyle w:val="Nagwek4"/>
        <w:spacing w:before="240" w:beforeAutospacing="0" w:after="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Endpointy API dla tabeli </w:t>
      </w:r>
      <w:r>
        <w:rPr>
          <w:rFonts w:ascii="Courier New" w:hAnsi="Courier New" w:cs="Courier New"/>
          <w:color w:val="000000"/>
          <w:sz w:val="22"/>
          <w:szCs w:val="22"/>
        </w:rPr>
        <w:t>messages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EB71A5" w14:textId="77777777" w:rsidR="005A51A4" w:rsidRDefault="005A51A4" w:rsidP="005A51A4">
      <w:pPr>
        <w:pStyle w:val="Normalny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Dodanie wiadomości</w:t>
      </w:r>
    </w:p>
    <w:p w14:paraId="30739731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POST /api/messages</w:t>
      </w:r>
    </w:p>
    <w:p w14:paraId="5D7BFAE1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Dodaje wiadomość przesłaną przez formularz kontaktowy do bazy danych.</w:t>
      </w:r>
    </w:p>
    <w:p w14:paraId="78547FE6" w14:textId="77777777" w:rsidR="005A51A4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wszystkich wiadomości</w:t>
      </w:r>
    </w:p>
    <w:p w14:paraId="5CBB858D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GET /api/messages</w:t>
      </w:r>
    </w:p>
    <w:p w14:paraId="20FF5AC0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wszystkie wiadomości z bazy danych.</w:t>
      </w:r>
    </w:p>
    <w:p w14:paraId="7F493A22" w14:textId="77777777" w:rsidR="005A51A4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Pobranie konkretnej wiadomości</w:t>
      </w:r>
    </w:p>
    <w:p w14:paraId="37482802" w14:textId="77777777" w:rsidR="005A51A4" w:rsidRPr="00E732F1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Metoda: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GET /api/messages/{id}</w:t>
      </w:r>
    </w:p>
    <w:p w14:paraId="66339FBA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Zwraca treść jednej wiadomości na podstawie jej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5839BF4" w14:textId="77777777" w:rsidR="005A51A4" w:rsidRDefault="005A51A4" w:rsidP="005A51A4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Usunięcie wiadomości</w:t>
      </w:r>
    </w:p>
    <w:p w14:paraId="0502C360" w14:textId="77777777" w:rsidR="005A51A4" w:rsidRPr="00E732F1" w:rsidRDefault="005A51A4" w:rsidP="005A51A4">
      <w:pPr>
        <w:pStyle w:val="Normalny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E732F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Metoda:</w:t>
      </w:r>
      <w:r w:rsidRPr="00E732F1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E732F1">
        <w:rPr>
          <w:rFonts w:ascii="Courier New" w:hAnsi="Courier New" w:cs="Courier New"/>
          <w:color w:val="000000"/>
          <w:sz w:val="22"/>
          <w:szCs w:val="22"/>
          <w:lang w:val="en-GB"/>
        </w:rPr>
        <w:t>DELETE /api/messages/{id}</w:t>
      </w:r>
    </w:p>
    <w:p w14:paraId="560DE449" w14:textId="77777777" w:rsidR="005A51A4" w:rsidRDefault="005A51A4" w:rsidP="005A51A4">
      <w:pPr>
        <w:pStyle w:val="NormalnyWeb"/>
        <w:numPr>
          <w:ilvl w:val="1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Opis:</w:t>
      </w:r>
      <w:r>
        <w:rPr>
          <w:rFonts w:ascii="Arial" w:hAnsi="Arial" w:cs="Arial"/>
          <w:color w:val="000000"/>
          <w:sz w:val="22"/>
          <w:szCs w:val="22"/>
        </w:rPr>
        <w:t xml:space="preserve"> Usuwa wiadomość na podstawie jej </w:t>
      </w:r>
      <w:r>
        <w:rPr>
          <w:rFonts w:ascii="Courier New" w:hAnsi="Courier New" w:cs="Courier New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B27747E" w14:textId="7B5FF219" w:rsidR="005A51A4" w:rsidRDefault="005A51A4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2AD79DE6" w14:textId="2CD13AED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71CE5CAD" w14:textId="14C65D19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18EE527D" w14:textId="09DF470D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55B575B1" w14:textId="2D70FB71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626AE65B" w14:textId="77777777" w:rsidR="00780DE3" w:rsidRDefault="00780DE3" w:rsidP="00E732F1">
      <w:pPr>
        <w:pStyle w:val="NormalnyWeb"/>
        <w:spacing w:before="240" w:beforeAutospacing="0" w:after="240" w:afterAutospacing="0"/>
        <w:rPr>
          <w:rStyle w:val="Nagwek1Znak"/>
          <w:color w:val="000000" w:themeColor="text1"/>
          <w:sz w:val="40"/>
          <w:szCs w:val="40"/>
        </w:rPr>
      </w:pPr>
    </w:p>
    <w:p w14:paraId="210AF00F" w14:textId="43901FF9" w:rsidR="00E732F1" w:rsidRPr="004949D6" w:rsidRDefault="00E732F1" w:rsidP="00E732F1">
      <w:pPr>
        <w:pStyle w:val="NormalnyWeb"/>
        <w:spacing w:before="240" w:beforeAutospacing="0" w:after="240" w:afterAutospacing="0"/>
        <w:rPr>
          <w:color w:val="FF0000"/>
        </w:rPr>
      </w:pPr>
      <w:r w:rsidRPr="005A51A4">
        <w:rPr>
          <w:rStyle w:val="Nagwek1Znak"/>
          <w:color w:val="000000" w:themeColor="text1"/>
          <w:sz w:val="40"/>
          <w:szCs w:val="40"/>
        </w:rPr>
        <w:lastRenderedPageBreak/>
        <w:t> </w:t>
      </w:r>
      <w:r w:rsidRPr="004949D6">
        <w:rPr>
          <w:rStyle w:val="Nagwek1Znak"/>
          <w:color w:val="FF0000"/>
          <w:sz w:val="40"/>
          <w:szCs w:val="40"/>
        </w:rPr>
        <w:t>Baza danych( Postgres )</w:t>
      </w:r>
      <w:r w:rsidRPr="004949D6">
        <w:rPr>
          <w:rFonts w:ascii="Arial" w:hAnsi="Arial" w:cs="Arial"/>
          <w:b/>
          <w:bCs/>
          <w:color w:val="FF0000"/>
          <w:sz w:val="22"/>
          <w:szCs w:val="22"/>
        </w:rPr>
        <w:t xml:space="preserve"> składa się z dwóch tabelek:</w:t>
      </w:r>
    </w:p>
    <w:p w14:paraId="3BA839EE" w14:textId="77777777" w:rsidR="00E732F1" w:rsidRPr="004949D6" w:rsidRDefault="005E1C14" w:rsidP="00E732F1">
      <w:pPr>
        <w:rPr>
          <w:color w:val="FF0000"/>
        </w:rPr>
      </w:pPr>
      <w:r w:rsidRPr="004949D6">
        <w:rPr>
          <w:color w:val="FF0000"/>
        </w:rPr>
        <w:pict w14:anchorId="1901884F">
          <v:rect id="_x0000_i1025" style="width:0;height:1.5pt" o:hralign="center" o:hrstd="t" o:hr="t" fillcolor="#a0a0a0" stroked="f"/>
        </w:pict>
      </w:r>
    </w:p>
    <w:p w14:paraId="3FC32811" w14:textId="77777777" w:rsidR="00E732F1" w:rsidRPr="004949D6" w:rsidRDefault="00E732F1" w:rsidP="00E732F1">
      <w:pPr>
        <w:pStyle w:val="Nagwek4"/>
        <w:spacing w:before="240" w:beforeAutospacing="0" w:after="40" w:afterAutospacing="0"/>
        <w:rPr>
          <w:color w:val="FF0000"/>
        </w:rPr>
      </w:pPr>
      <w:r w:rsidRPr="004949D6">
        <w:rPr>
          <w:rFonts w:ascii="Arial" w:hAnsi="Arial" w:cs="Arial"/>
          <w:color w:val="FF0000"/>
          <w:sz w:val="22"/>
          <w:szCs w:val="22"/>
        </w:rPr>
        <w:t xml:space="preserve">1. Tabela </w:t>
      </w:r>
      <w:r w:rsidRPr="004949D6">
        <w:rPr>
          <w:rFonts w:ascii="Courier New" w:hAnsi="Courier New" w:cs="Courier New"/>
          <w:color w:val="FF0000"/>
          <w:sz w:val="22"/>
          <w:szCs w:val="22"/>
        </w:rPr>
        <w:t>photos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(do przechowywania zdjęć)</w:t>
      </w:r>
    </w:p>
    <w:p w14:paraId="3CE4EE64" w14:textId="77777777" w:rsidR="00E732F1" w:rsidRPr="004949D6" w:rsidRDefault="00E732F1" w:rsidP="00E732F1">
      <w:pPr>
        <w:pStyle w:val="Normalny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Arial" w:hAnsi="Arial" w:cs="Arial"/>
          <w:b/>
          <w:bCs/>
          <w:color w:val="FF0000"/>
          <w:sz w:val="22"/>
          <w:szCs w:val="22"/>
        </w:rPr>
        <w:t>Struktura tabeli:</w:t>
      </w:r>
    </w:p>
    <w:p w14:paraId="359A407B" w14:textId="77777777" w:rsidR="00E732F1" w:rsidRPr="004949D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id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(INT, Primary Key, Auto Increment) – unikalny identyfikator zdjęcia.</w:t>
      </w:r>
    </w:p>
    <w:p w14:paraId="79A87377" w14:textId="77777777" w:rsidR="00E732F1" w:rsidRPr="004949D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url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(VARCHAR) – ścieżka do zdjęcia (np. link do zasobu na serwerze).</w:t>
      </w:r>
    </w:p>
    <w:p w14:paraId="4E6292B1" w14:textId="77777777" w:rsidR="00E732F1" w:rsidRPr="004949D6" w:rsidRDefault="00E732F1" w:rsidP="00E732F1">
      <w:pPr>
        <w:pStyle w:val="Normalny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description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(VARCHAR) – opcjonalny opis zdjęcia (np. „Tort czekoladowy”).</w:t>
      </w:r>
    </w:p>
    <w:p w14:paraId="36A270E2" w14:textId="77777777" w:rsidR="00E732F1" w:rsidRPr="004949D6" w:rsidRDefault="00E732F1" w:rsidP="00E732F1">
      <w:pPr>
        <w:pStyle w:val="Normalny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FF0000"/>
          <w:sz w:val="22"/>
          <w:szCs w:val="22"/>
          <w:lang w:val="en-GB"/>
        </w:rPr>
      </w:pPr>
      <w:r w:rsidRPr="004949D6">
        <w:rPr>
          <w:rFonts w:ascii="Courier New" w:hAnsi="Courier New" w:cs="Courier New"/>
          <w:color w:val="FF0000"/>
          <w:sz w:val="22"/>
          <w:szCs w:val="22"/>
          <w:lang w:val="en-GB"/>
        </w:rPr>
        <w:t>created_at</w:t>
      </w:r>
      <w:r w:rsidRPr="004949D6">
        <w:rPr>
          <w:rFonts w:ascii="Arial" w:hAnsi="Arial" w:cs="Arial"/>
          <w:color w:val="FF0000"/>
          <w:sz w:val="22"/>
          <w:szCs w:val="22"/>
          <w:lang w:val="en-GB"/>
        </w:rPr>
        <w:t xml:space="preserve"> (TIMESTAMP) – data dodania zdjęcia.</w:t>
      </w:r>
    </w:p>
    <w:p w14:paraId="10D16D1D" w14:textId="77777777" w:rsidR="00E732F1" w:rsidRPr="004949D6" w:rsidRDefault="005E1C14" w:rsidP="00E73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49D6">
        <w:rPr>
          <w:color w:val="FF0000"/>
        </w:rPr>
        <w:pict w14:anchorId="6AD70880">
          <v:rect id="_x0000_i1026" style="width:0;height:1.5pt" o:hralign="center" o:hrstd="t" o:hr="t" fillcolor="#a0a0a0" stroked="f"/>
        </w:pict>
      </w:r>
    </w:p>
    <w:p w14:paraId="4D53B14C" w14:textId="77777777" w:rsidR="00E732F1" w:rsidRPr="004949D6" w:rsidRDefault="00E732F1" w:rsidP="00E732F1">
      <w:pPr>
        <w:pStyle w:val="Nagwek4"/>
        <w:spacing w:before="240" w:beforeAutospacing="0" w:after="40" w:afterAutospacing="0"/>
        <w:rPr>
          <w:color w:val="FF0000"/>
        </w:rPr>
      </w:pPr>
      <w:r w:rsidRPr="004949D6">
        <w:rPr>
          <w:rFonts w:ascii="Arial" w:hAnsi="Arial" w:cs="Arial"/>
          <w:color w:val="FF0000"/>
          <w:sz w:val="22"/>
          <w:szCs w:val="22"/>
        </w:rPr>
        <w:t xml:space="preserve">2. Tabela </w:t>
      </w:r>
      <w:r w:rsidRPr="004949D6">
        <w:rPr>
          <w:rFonts w:ascii="Courier New" w:hAnsi="Courier New" w:cs="Courier New"/>
          <w:color w:val="FF0000"/>
          <w:sz w:val="22"/>
          <w:szCs w:val="22"/>
        </w:rPr>
        <w:t>messages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(do przechowywania wiadomości od użytkowników)</w:t>
      </w:r>
    </w:p>
    <w:p w14:paraId="1EC5A08E" w14:textId="77777777" w:rsidR="00E732F1" w:rsidRPr="004949D6" w:rsidRDefault="00E732F1" w:rsidP="00E732F1">
      <w:pPr>
        <w:pStyle w:val="Normalny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Arial" w:hAnsi="Arial" w:cs="Arial"/>
          <w:b/>
          <w:bCs/>
          <w:color w:val="FF0000"/>
          <w:sz w:val="22"/>
          <w:szCs w:val="22"/>
        </w:rPr>
        <w:t>Struktura tabeli:</w:t>
      </w:r>
    </w:p>
    <w:p w14:paraId="1EAD294D" w14:textId="77777777" w:rsidR="00E732F1" w:rsidRPr="004949D6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id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(INT, Primary Key, Auto Increment) – unikalny identyfikator wiadomości.</w:t>
      </w:r>
    </w:p>
    <w:p w14:paraId="74162DE9" w14:textId="77777777" w:rsidR="00E732F1" w:rsidRPr="004949D6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nameSurname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(VARCHAR) – imię i nazwisko użytkownika.</w:t>
      </w:r>
    </w:p>
    <w:p w14:paraId="11EC33AA" w14:textId="77777777" w:rsidR="00E732F1" w:rsidRPr="004949D6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email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(VARCHAR) – adres e-mail użytkownika.</w:t>
      </w:r>
    </w:p>
    <w:p w14:paraId="2D86C984" w14:textId="77777777" w:rsidR="00E732F1" w:rsidRPr="004949D6" w:rsidRDefault="00E732F1" w:rsidP="00E732F1">
      <w:pPr>
        <w:pStyle w:val="Normalny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message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(TEXT) – treść wiadomości.</w:t>
      </w:r>
    </w:p>
    <w:p w14:paraId="26ED8EBE" w14:textId="77777777" w:rsidR="00E732F1" w:rsidRPr="004949D6" w:rsidRDefault="00E732F1" w:rsidP="00E732F1">
      <w:pPr>
        <w:pStyle w:val="Normalny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Courier New" w:hAnsi="Courier New" w:cs="Courier New"/>
          <w:color w:val="FF0000"/>
          <w:sz w:val="22"/>
          <w:szCs w:val="22"/>
        </w:rPr>
        <w:t>created_at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 (TIMESTAMP) – data przesłania wiadomości.</w:t>
      </w:r>
    </w:p>
    <w:p w14:paraId="0289D4F0" w14:textId="77777777" w:rsidR="00E732F1" w:rsidRPr="004949D6" w:rsidRDefault="005E1C14" w:rsidP="00E73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49D6">
        <w:rPr>
          <w:color w:val="FF0000"/>
        </w:rPr>
        <w:pict w14:anchorId="566E137B">
          <v:rect id="_x0000_i1027" style="width:0;height:1.5pt" o:hralign="center" o:hrstd="t" o:hr="t" fillcolor="#a0a0a0" stroked="f"/>
        </w:pict>
      </w:r>
    </w:p>
    <w:p w14:paraId="7CBA9A5B" w14:textId="77777777" w:rsidR="00E732F1" w:rsidRDefault="00E732F1" w:rsidP="00E732F1">
      <w:pPr>
        <w:spacing w:after="240"/>
      </w:pPr>
      <w:r>
        <w:br/>
      </w:r>
    </w:p>
    <w:p w14:paraId="1B1FBA74" w14:textId="0E16A1AF" w:rsidR="00E732F1" w:rsidRDefault="00E732F1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14:paraId="15457631" w14:textId="24D3F172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1E26C5E" w14:textId="166436B5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D93683E" w14:textId="3B12C5A0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A346051" w14:textId="265FF16C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9BD8896" w14:textId="072DBFDB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125F47A" w14:textId="28209D7A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6460ACC" w14:textId="4818D8F0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C474072" w14:textId="77777777" w:rsidR="00611859" w:rsidRDefault="00611859" w:rsidP="00E732F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B40C763" w14:textId="77777777" w:rsidR="00E732F1" w:rsidRDefault="00E732F1" w:rsidP="00E732F1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Użycie bd z api w projekcie:</w:t>
      </w:r>
    </w:p>
    <w:p w14:paraId="0780641F" w14:textId="77777777" w:rsidR="00611859" w:rsidRPr="00611859" w:rsidRDefault="00611859" w:rsidP="00611859">
      <w:pPr>
        <w:pStyle w:val="Nagwek3"/>
        <w:rPr>
          <w:color w:val="000000" w:themeColor="text1"/>
          <w:u w:val="single"/>
        </w:rPr>
      </w:pPr>
      <w:r w:rsidRPr="00611859">
        <w:rPr>
          <w:rStyle w:val="Pogrubienie"/>
          <w:color w:val="000000" w:themeColor="text1"/>
          <w:u w:val="single"/>
        </w:rPr>
        <w:t>Endpoint do kontaktu (POST)</w:t>
      </w:r>
    </w:p>
    <w:p w14:paraId="638DB042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Ścieżka:</w:t>
      </w:r>
      <w:r>
        <w:t xml:space="preserve"> </w:t>
      </w:r>
      <w:r>
        <w:rPr>
          <w:rStyle w:val="HTML-kod"/>
          <w:rFonts w:eastAsiaTheme="majorEastAsia"/>
        </w:rPr>
        <w:t>/contact</w:t>
      </w:r>
    </w:p>
    <w:p w14:paraId="4DAFBA41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POST</w:t>
      </w:r>
    </w:p>
    <w:p w14:paraId="69892721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Opis:</w:t>
      </w:r>
      <w:r>
        <w:t xml:space="preserve"> Ten endpoint służy do odbierania danych z formularza kontaktowego. Przyjmuje dane w formacie JSON, które zawierają informacje o imieniu, adresie e-mail i wiadomości. Endpoint powinien obsługiwać te dane (np. zapisać je do bazy danych lub wysłać e-mail).</w:t>
      </w:r>
    </w:p>
    <w:p w14:paraId="4DAEFCD2" w14:textId="77777777" w:rsidR="00611859" w:rsidRDefault="00611859" w:rsidP="0061185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Przykład:</w:t>
      </w:r>
    </w:p>
    <w:p w14:paraId="4D25EA57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URL:</w:t>
      </w:r>
      <w:r>
        <w:t xml:space="preserve"> </w:t>
      </w:r>
      <w:r>
        <w:rPr>
          <w:rStyle w:val="HTML-kod"/>
          <w:rFonts w:eastAsiaTheme="majorEastAsia"/>
        </w:rPr>
        <w:t>https://twoj-backend.onrender.com/contact</w:t>
      </w:r>
    </w:p>
    <w:p w14:paraId="429BF495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Metoda:</w:t>
      </w:r>
      <w:r>
        <w:t xml:space="preserve"> POST</w:t>
      </w:r>
    </w:p>
    <w:p w14:paraId="7402BDF6" w14:textId="77777777" w:rsidR="00611859" w:rsidRDefault="00611859" w:rsidP="0061185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Pogrubienie"/>
        </w:rPr>
        <w:t>Przykładowe dane do wysłania w ciele żądania:</w:t>
      </w:r>
    </w:p>
    <w:p w14:paraId="0D184F2E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ljs-punctuation"/>
        </w:rPr>
        <w:t>{</w:t>
      </w:r>
    </w:p>
    <w:p w14:paraId="78A24CAF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</w:rPr>
        <w:t>: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"Jan Kowalski"</w:t>
      </w:r>
      <w:r>
        <w:rPr>
          <w:rStyle w:val="hljs-punctuation"/>
        </w:rPr>
        <w:t>,</w:t>
      </w:r>
    </w:p>
    <w:p w14:paraId="0564BF87" w14:textId="77777777" w:rsidR="00611859" w:rsidRP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  <w:lang w:val="en-GB"/>
        </w:rPr>
      </w:pPr>
      <w:r>
        <w:rPr>
          <w:rStyle w:val="HTML-kod"/>
          <w:rFonts w:eastAsiaTheme="majorEastAsia"/>
        </w:rPr>
        <w:t xml:space="preserve">  </w:t>
      </w:r>
      <w:r w:rsidRPr="00611859">
        <w:rPr>
          <w:rStyle w:val="hljs-attr"/>
          <w:rFonts w:eastAsiaTheme="majorEastAsia"/>
          <w:lang w:val="en-GB"/>
        </w:rPr>
        <w:t>"email"</w:t>
      </w:r>
      <w:r w:rsidRPr="00611859">
        <w:rPr>
          <w:rStyle w:val="hljs-punctuation"/>
          <w:lang w:val="en-GB"/>
        </w:rPr>
        <w:t>:</w:t>
      </w:r>
      <w:r w:rsidRPr="00611859">
        <w:rPr>
          <w:rStyle w:val="HTML-kod"/>
          <w:rFonts w:eastAsiaTheme="majorEastAsia"/>
          <w:lang w:val="en-GB"/>
        </w:rPr>
        <w:t xml:space="preserve"> </w:t>
      </w:r>
      <w:r w:rsidRPr="00611859">
        <w:rPr>
          <w:rStyle w:val="hljs-string"/>
          <w:lang w:val="en-GB"/>
        </w:rPr>
        <w:t>"jan.kowalski@example.com"</w:t>
      </w:r>
      <w:r w:rsidRPr="00611859">
        <w:rPr>
          <w:rStyle w:val="hljs-punctuation"/>
          <w:lang w:val="en-GB"/>
        </w:rPr>
        <w:t>,</w:t>
      </w:r>
    </w:p>
    <w:p w14:paraId="05144B87" w14:textId="0CBBAE36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HTML-kod"/>
          <w:rFonts w:eastAsiaTheme="majorEastAsia"/>
        </w:rPr>
      </w:pPr>
      <w:r w:rsidRPr="00611859">
        <w:rPr>
          <w:rStyle w:val="HTML-kod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"Chciałbym się dowiedzieć więcej o Waszych </w:t>
      </w:r>
      <w:r>
        <w:rPr>
          <w:rStyle w:val="hljs-string"/>
        </w:rPr>
        <w:t xml:space="preserve">      </w:t>
      </w:r>
      <w:r>
        <w:rPr>
          <w:rStyle w:val="hljs-string"/>
        </w:rPr>
        <w:t>usługach."</w:t>
      </w:r>
    </w:p>
    <w:p w14:paraId="76A23755" w14:textId="77777777" w:rsidR="00611859" w:rsidRDefault="00611859" w:rsidP="00611859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rStyle w:val="hljs-punctuation"/>
        </w:rPr>
        <w:t>}</w:t>
      </w:r>
    </w:p>
    <w:p w14:paraId="3702C7BC" w14:textId="77777777" w:rsidR="00E732F1" w:rsidRPr="004949D6" w:rsidRDefault="00E732F1" w:rsidP="00E732F1">
      <w:pPr>
        <w:pStyle w:val="Nagwek4"/>
        <w:spacing w:before="240" w:beforeAutospacing="0" w:after="40" w:afterAutospacing="0"/>
        <w:rPr>
          <w:color w:val="FF0000"/>
        </w:rPr>
      </w:pPr>
      <w:r w:rsidRPr="004949D6">
        <w:rPr>
          <w:rFonts w:ascii="Arial" w:hAnsi="Arial" w:cs="Arial"/>
          <w:color w:val="FF0000"/>
          <w:sz w:val="22"/>
          <w:szCs w:val="22"/>
        </w:rPr>
        <w:t>Galeria zdjęć:</w:t>
      </w:r>
    </w:p>
    <w:p w14:paraId="00B54D05" w14:textId="77777777" w:rsidR="00E732F1" w:rsidRPr="004949D6" w:rsidRDefault="00E732F1" w:rsidP="00E732F1">
      <w:pPr>
        <w:pStyle w:val="Normalny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4949D6">
        <w:rPr>
          <w:rFonts w:ascii="Arial" w:hAnsi="Arial" w:cs="Arial"/>
          <w:color w:val="FF0000"/>
          <w:sz w:val="22"/>
          <w:szCs w:val="22"/>
        </w:rPr>
        <w:t xml:space="preserve">Strona główna wywołuje </w:t>
      </w:r>
      <w:r w:rsidRPr="004949D6">
        <w:rPr>
          <w:rFonts w:ascii="Courier New" w:hAnsi="Courier New" w:cs="Courier New"/>
          <w:color w:val="FF0000"/>
          <w:sz w:val="22"/>
          <w:szCs w:val="22"/>
        </w:rPr>
        <w:t>GET /api/photos</w:t>
      </w:r>
      <w:r w:rsidRPr="004949D6">
        <w:rPr>
          <w:rFonts w:ascii="Arial" w:hAnsi="Arial" w:cs="Arial"/>
          <w:color w:val="FF0000"/>
          <w:sz w:val="22"/>
          <w:szCs w:val="22"/>
        </w:rPr>
        <w:t xml:space="preserve">, by wyświetlić listę zdjęć w galerii. Zdjęcia są pobierane z tabeli </w:t>
      </w:r>
      <w:r w:rsidRPr="004949D6">
        <w:rPr>
          <w:rFonts w:ascii="Courier New" w:hAnsi="Courier New" w:cs="Courier New"/>
          <w:color w:val="FF0000"/>
          <w:sz w:val="22"/>
          <w:szCs w:val="22"/>
        </w:rPr>
        <w:t>photos</w:t>
      </w:r>
      <w:r w:rsidRPr="004949D6">
        <w:rPr>
          <w:rFonts w:ascii="Arial" w:hAnsi="Arial" w:cs="Arial"/>
          <w:color w:val="FF0000"/>
          <w:sz w:val="22"/>
          <w:szCs w:val="22"/>
        </w:rPr>
        <w:t>.</w:t>
      </w:r>
    </w:p>
    <w:p w14:paraId="46586480" w14:textId="77777777" w:rsidR="00E732F1" w:rsidRDefault="00E732F1" w:rsidP="00E732F1">
      <w:pPr>
        <w:rPr>
          <w:rFonts w:ascii="Times New Roman" w:hAnsi="Times New Roman" w:cs="Times New Roman"/>
          <w:sz w:val="24"/>
          <w:szCs w:val="24"/>
        </w:rPr>
      </w:pPr>
    </w:p>
    <w:p w14:paraId="4814585E" w14:textId="77777777" w:rsidR="00E732F1" w:rsidRDefault="00E732F1" w:rsidP="00E732F1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577F448" w14:textId="1716F33C" w:rsidR="00DD5BD9" w:rsidRDefault="00DD5BD9" w:rsidP="001B6163"/>
    <w:p w14:paraId="667DFF50" w14:textId="0AB89AF3" w:rsidR="00611859" w:rsidRDefault="00611859" w:rsidP="001B6163"/>
    <w:p w14:paraId="671D0B8E" w14:textId="60513807" w:rsidR="00611859" w:rsidRDefault="00611859" w:rsidP="001B6163"/>
    <w:p w14:paraId="26DF3E89" w14:textId="5D6EC703" w:rsidR="00611859" w:rsidRDefault="00611859" w:rsidP="001B6163"/>
    <w:p w14:paraId="7DD5B599" w14:textId="0AA4A3EC" w:rsidR="00611859" w:rsidRDefault="00611859" w:rsidP="001B6163"/>
    <w:p w14:paraId="69315997" w14:textId="2546F34A" w:rsidR="00611859" w:rsidRDefault="00611859" w:rsidP="001B6163"/>
    <w:p w14:paraId="2DF013E8" w14:textId="6E3883B2" w:rsidR="00611859" w:rsidRDefault="00611859" w:rsidP="001B6163"/>
    <w:p w14:paraId="09212A65" w14:textId="5864195D" w:rsidR="00611859" w:rsidRDefault="00611859" w:rsidP="001B6163"/>
    <w:p w14:paraId="132DF93A" w14:textId="65BEE3E2" w:rsidR="00611859" w:rsidRDefault="00611859" w:rsidP="001B6163"/>
    <w:p w14:paraId="67394FAF" w14:textId="1CB2CCB6" w:rsidR="00611859" w:rsidRDefault="00611859" w:rsidP="001B6163"/>
    <w:p w14:paraId="12641752" w14:textId="24DF56EB" w:rsidR="00611859" w:rsidRDefault="00611859" w:rsidP="001B6163"/>
    <w:p w14:paraId="27163CB4" w14:textId="1B239C3C" w:rsidR="00611859" w:rsidRDefault="00611859" w:rsidP="001B6163"/>
    <w:p w14:paraId="402D7147" w14:textId="2A5F9593" w:rsidR="00611859" w:rsidRDefault="00611859" w:rsidP="001B6163"/>
    <w:sectPr w:rsidR="00611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48EA" w14:textId="77777777" w:rsidR="005E1C14" w:rsidRDefault="005E1C14" w:rsidP="00241280">
      <w:pPr>
        <w:spacing w:after="0" w:line="240" w:lineRule="auto"/>
      </w:pPr>
      <w:r>
        <w:separator/>
      </w:r>
    </w:p>
  </w:endnote>
  <w:endnote w:type="continuationSeparator" w:id="0">
    <w:p w14:paraId="2D2FA471" w14:textId="77777777" w:rsidR="005E1C14" w:rsidRDefault="005E1C14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E646" w14:textId="77777777" w:rsidR="005E1C14" w:rsidRDefault="005E1C14" w:rsidP="00241280">
      <w:pPr>
        <w:spacing w:after="0" w:line="240" w:lineRule="auto"/>
      </w:pPr>
      <w:r>
        <w:separator/>
      </w:r>
    </w:p>
  </w:footnote>
  <w:footnote w:type="continuationSeparator" w:id="0">
    <w:p w14:paraId="1560A88A" w14:textId="77777777" w:rsidR="005E1C14" w:rsidRDefault="005E1C14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490"/>
    <w:multiLevelType w:val="hybridMultilevel"/>
    <w:tmpl w:val="BA389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D7D3A"/>
    <w:multiLevelType w:val="multilevel"/>
    <w:tmpl w:val="D75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95337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66EC4"/>
    <w:multiLevelType w:val="multilevel"/>
    <w:tmpl w:val="58E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47C9"/>
    <w:multiLevelType w:val="multilevel"/>
    <w:tmpl w:val="7874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00A00"/>
    <w:multiLevelType w:val="multilevel"/>
    <w:tmpl w:val="9C7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230A0"/>
    <w:multiLevelType w:val="multilevel"/>
    <w:tmpl w:val="646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50889"/>
    <w:multiLevelType w:val="multilevel"/>
    <w:tmpl w:val="314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A617E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C7A76"/>
    <w:multiLevelType w:val="multilevel"/>
    <w:tmpl w:val="871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87AD4"/>
    <w:multiLevelType w:val="multilevel"/>
    <w:tmpl w:val="4E7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47991"/>
    <w:multiLevelType w:val="hybridMultilevel"/>
    <w:tmpl w:val="5D3E7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5"/>
  </w:num>
  <w:num w:numId="5">
    <w:abstractNumId w:val="21"/>
  </w:num>
  <w:num w:numId="6">
    <w:abstractNumId w:val="14"/>
  </w:num>
  <w:num w:numId="7">
    <w:abstractNumId w:val="15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9"/>
  </w:num>
  <w:num w:numId="16">
    <w:abstractNumId w:val="8"/>
  </w:num>
  <w:num w:numId="17">
    <w:abstractNumId w:val="10"/>
  </w:num>
  <w:num w:numId="18">
    <w:abstractNumId w:val="16"/>
  </w:num>
  <w:num w:numId="19">
    <w:abstractNumId w:val="18"/>
  </w:num>
  <w:num w:numId="20">
    <w:abstractNumId w:val="1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6163"/>
    <w:rsid w:val="00241280"/>
    <w:rsid w:val="0025537C"/>
    <w:rsid w:val="002E3A46"/>
    <w:rsid w:val="0030200C"/>
    <w:rsid w:val="003D40F2"/>
    <w:rsid w:val="004079F2"/>
    <w:rsid w:val="00491ADE"/>
    <w:rsid w:val="004949D6"/>
    <w:rsid w:val="004A0D37"/>
    <w:rsid w:val="005A51A4"/>
    <w:rsid w:val="005E1C14"/>
    <w:rsid w:val="00611859"/>
    <w:rsid w:val="00780DE3"/>
    <w:rsid w:val="00822C2A"/>
    <w:rsid w:val="008665E8"/>
    <w:rsid w:val="008B48F4"/>
    <w:rsid w:val="00932C6E"/>
    <w:rsid w:val="00A4789F"/>
    <w:rsid w:val="00AE4047"/>
    <w:rsid w:val="00B57909"/>
    <w:rsid w:val="00B851B9"/>
    <w:rsid w:val="00C879EC"/>
    <w:rsid w:val="00CA4823"/>
    <w:rsid w:val="00DD5BD9"/>
    <w:rsid w:val="00E732F1"/>
    <w:rsid w:val="00F264A0"/>
    <w:rsid w:val="00F3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  <w:style w:type="character" w:customStyle="1" w:styleId="apple-tab-span">
    <w:name w:val="apple-tab-span"/>
    <w:basedOn w:val="Domylnaczcionkaakapitu"/>
    <w:rsid w:val="00E732F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185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punctuation">
    <w:name w:val="hljs-punctuation"/>
    <w:basedOn w:val="Domylnaczcionkaakapitu"/>
    <w:rsid w:val="00611859"/>
  </w:style>
  <w:style w:type="character" w:customStyle="1" w:styleId="hljs-attr">
    <w:name w:val="hljs-attr"/>
    <w:basedOn w:val="Domylnaczcionkaakapitu"/>
    <w:rsid w:val="00611859"/>
  </w:style>
  <w:style w:type="character" w:customStyle="1" w:styleId="hljs-string">
    <w:name w:val="hljs-string"/>
    <w:basedOn w:val="Domylnaczcionkaakapitu"/>
    <w:rsid w:val="0061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788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22</cp:revision>
  <dcterms:created xsi:type="dcterms:W3CDTF">2024-11-18T19:13:00Z</dcterms:created>
  <dcterms:modified xsi:type="dcterms:W3CDTF">2024-12-14T14:03:00Z</dcterms:modified>
</cp:coreProperties>
</file>