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7AE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Słodka Chwila</w:t>
      </w:r>
      <w:r>
        <w:rPr>
          <w:rFonts w:ascii="Arial" w:hAnsi="Arial" w:cs="Arial"/>
          <w:color w:val="000000"/>
          <w:sz w:val="22"/>
          <w:szCs w:val="22"/>
        </w:rPr>
        <w:t xml:space="preserve"> to strona wizytówka cukierni, która zapewnia szybki dostęp do kluczowych informacji. Użytkownicy mogą przeglądać menu, aktualności, stronę główną oraz łatwo skontaktować się poprzez formularz wiadomości. Prosty i intuicyjny układ pozwala na wygodne korzystanie z serwisu.</w:t>
      </w:r>
    </w:p>
    <w:p w14:paraId="209AD466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D316C8" w14:textId="77777777" w:rsidR="00E732F1" w:rsidRPr="00E732F1" w:rsidRDefault="00E732F1" w:rsidP="00E732F1">
      <w:pPr>
        <w:pStyle w:val="Nagwek1"/>
        <w:spacing w:before="480" w:after="120"/>
        <w:ind w:left="720" w:hanging="360"/>
        <w:rPr>
          <w:lang w:val="en-GB"/>
        </w:rPr>
      </w:pPr>
      <w:r w:rsidRPr="00E732F1">
        <w:rPr>
          <w:rFonts w:ascii="Arial" w:hAnsi="Arial" w:cs="Arial"/>
          <w:color w:val="000000"/>
          <w:sz w:val="46"/>
          <w:szCs w:val="46"/>
          <w:lang w:val="en-GB"/>
        </w:rPr>
        <w:t>·</w:t>
      </w:r>
      <w:r w:rsidRPr="00E732F1">
        <w:rPr>
          <w:b/>
          <w:bCs/>
          <w:color w:val="000000"/>
          <w:sz w:val="14"/>
          <w:szCs w:val="14"/>
          <w:lang w:val="en-GB"/>
        </w:rPr>
        <w:t xml:space="preserve">      </w:t>
      </w:r>
      <w:r w:rsidRPr="00E732F1">
        <w:rPr>
          <w:rFonts w:ascii="Arial" w:hAnsi="Arial" w:cs="Arial"/>
          <w:color w:val="000000"/>
          <w:sz w:val="46"/>
          <w:szCs w:val="46"/>
          <w:lang w:val="en-GB"/>
        </w:rPr>
        <w:t>Front-end: React + Tailwind CSS , React Hook Form do formularzy, React Router do routingu(AOS.js dla animacji na stronie).</w:t>
      </w:r>
    </w:p>
    <w:p w14:paraId="331DECAB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1E0D394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CSS Framework:</w:t>
      </w:r>
    </w:p>
    <w:p w14:paraId="7C5A6A58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Tailwind CSS</w:t>
      </w:r>
      <w:r>
        <w:rPr>
          <w:rFonts w:ascii="Arial" w:hAnsi="Arial" w:cs="Arial"/>
          <w:color w:val="000000"/>
          <w:sz w:val="22"/>
          <w:szCs w:val="22"/>
        </w:rPr>
        <w:t>:  do tworzenia responsywnych i estetycznych interfejsów. Minimalizuje pisanie własnego CSS.</w:t>
      </w:r>
    </w:p>
    <w:p w14:paraId="33AEBC36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Formularze w React:</w:t>
      </w:r>
    </w:p>
    <w:p w14:paraId="5177426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Hook Form</w:t>
      </w:r>
      <w:r>
        <w:rPr>
          <w:rFonts w:ascii="Arial" w:hAnsi="Arial" w:cs="Arial"/>
          <w:color w:val="000000"/>
          <w:sz w:val="22"/>
          <w:szCs w:val="22"/>
        </w:rPr>
        <w:t>: Lekka biblioteka do obsługi formularzy. Działa świetnie z walidacją i jest bardzo intuicyjna.</w:t>
      </w:r>
    </w:p>
    <w:p w14:paraId="673B3AA3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Routing (do różnych sekcji strony):</w:t>
      </w:r>
    </w:p>
    <w:p w14:paraId="66457B8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Router</w:t>
      </w:r>
      <w:r>
        <w:rPr>
          <w:rFonts w:ascii="Arial" w:hAnsi="Arial" w:cs="Arial"/>
          <w:color w:val="000000"/>
          <w:sz w:val="22"/>
          <w:szCs w:val="22"/>
        </w:rPr>
        <w:t xml:space="preserve">: Pozwala tworzyć różne podstrony, np. </w:t>
      </w:r>
      <w:r>
        <w:rPr>
          <w:rFonts w:ascii="Arial" w:hAnsi="Arial" w:cs="Arial"/>
          <w:color w:val="000000"/>
          <w:sz w:val="20"/>
          <w:szCs w:val="20"/>
        </w:rPr>
        <w:t>/galeria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/kontakt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A0844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Animacje(opcjonalnie):</w:t>
      </w:r>
    </w:p>
    <w:p w14:paraId="32FF1492" w14:textId="77777777" w:rsidR="00E732F1" w:rsidRDefault="00E732F1" w:rsidP="00E732F1">
      <w:pPr>
        <w:pStyle w:val="NormalnyWeb"/>
        <w:spacing w:before="240" w:beforeAutospacing="0" w:after="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AOS.js (Animate On Scroll)</w:t>
      </w:r>
      <w:r>
        <w:rPr>
          <w:rFonts w:ascii="Arial" w:hAnsi="Arial" w:cs="Arial"/>
          <w:color w:val="215E99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Łatwe w implementacji animacje, wyzwalane podczas przewijania strony.</w:t>
      </w:r>
    </w:p>
    <w:p w14:paraId="7EC5062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789A2DD" w14:textId="1C3F8BA3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DCAB3B" w14:textId="48A1C70E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15E4F03" w14:textId="1A09E149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8147408" w14:textId="77777777" w:rsidR="005A51A4" w:rsidRDefault="005A51A4" w:rsidP="00E732F1">
      <w:pPr>
        <w:pStyle w:val="NormalnyWeb"/>
        <w:spacing w:before="240" w:beforeAutospacing="0" w:after="240" w:afterAutospacing="0"/>
      </w:pPr>
    </w:p>
    <w:p w14:paraId="2639E801" w14:textId="77777777" w:rsidR="00E732F1" w:rsidRDefault="00E732F1" w:rsidP="00E732F1">
      <w:pPr>
        <w:pStyle w:val="Nagwek1"/>
        <w:spacing w:before="480" w:after="120"/>
      </w:pPr>
      <w:r>
        <w:rPr>
          <w:rFonts w:ascii="Arial" w:hAnsi="Arial" w:cs="Arial"/>
          <w:color w:val="000000"/>
          <w:sz w:val="46"/>
          <w:szCs w:val="46"/>
        </w:rPr>
        <w:lastRenderedPageBreak/>
        <w:t>Back-end: Node.js z Express.js do obsługi formularza, nodemailer do wysyłania e-maili.</w:t>
      </w:r>
    </w:p>
    <w:p w14:paraId="16864189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8CF013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215E99"/>
          <w:sz w:val="22"/>
          <w:szCs w:val="22"/>
        </w:rPr>
        <w:t>Express.js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E2D16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Lekki, szybki i prosty framework do obsługi zapytań.</w:t>
      </w:r>
    </w:p>
    <w:p w14:paraId="7C89629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Świetny do tworzenia API obsługujących formularze.</w:t>
      </w:r>
    </w:p>
    <w:p w14:paraId="3D974D50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Dodatki do backendu:</w:t>
      </w:r>
    </w:p>
    <w:p w14:paraId="707DBA9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nodemailer</w:t>
      </w:r>
      <w:r>
        <w:rPr>
          <w:rFonts w:ascii="Arial" w:hAnsi="Arial" w:cs="Arial"/>
          <w:color w:val="000000"/>
          <w:sz w:val="22"/>
          <w:szCs w:val="22"/>
        </w:rPr>
        <w:t>: Do wysyłania e-maili z formularza.</w:t>
      </w:r>
    </w:p>
    <w:p w14:paraId="226D475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body-parser</w:t>
      </w:r>
      <w:r>
        <w:rPr>
          <w:rFonts w:ascii="Arial" w:hAnsi="Arial" w:cs="Arial"/>
          <w:color w:val="000000"/>
          <w:sz w:val="22"/>
          <w:szCs w:val="22"/>
        </w:rPr>
        <w:t>: Do obsługi danych przesyłanych przez formularz.</w:t>
      </w:r>
    </w:p>
    <w:p w14:paraId="5555DB7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CORS</w:t>
      </w:r>
      <w:r>
        <w:rPr>
          <w:rFonts w:ascii="Arial" w:hAnsi="Arial" w:cs="Arial"/>
          <w:color w:val="000000"/>
          <w:sz w:val="22"/>
          <w:szCs w:val="22"/>
        </w:rPr>
        <w:t>: Do umożliwienia komunikacji między front-endem i back-endem (jeśli są na różnych serwerach).</w:t>
      </w:r>
    </w:p>
    <w:p w14:paraId="59D08944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2EE247" w14:textId="13B412F7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484476" w14:textId="35776A4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135DEC5" w14:textId="4AAFFA64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C25AB76" w14:textId="2C2FC59B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FBC88D3" w14:textId="3ED9E55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840EB0A" w14:textId="7D85B8B1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E0B6B3F" w14:textId="671DF69F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38B2E72" w14:textId="0D81887C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D5DB1F2" w14:textId="4E8073E5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0EAF002" w14:textId="40065212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D87521B" w14:textId="5B65C048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98E6844" w14:textId="77777777" w:rsidR="005A51A4" w:rsidRDefault="005A51A4" w:rsidP="00E732F1">
      <w:pPr>
        <w:pStyle w:val="NormalnyWeb"/>
        <w:spacing w:before="240" w:beforeAutospacing="0" w:after="240" w:afterAutospacing="0"/>
      </w:pPr>
    </w:p>
    <w:p w14:paraId="11AB78D7" w14:textId="77777777" w:rsidR="00E732F1" w:rsidRPr="00E732F1" w:rsidRDefault="00E732F1" w:rsidP="00E732F1">
      <w:pPr>
        <w:pStyle w:val="Nagwek1"/>
        <w:spacing w:before="480" w:after="120"/>
        <w:rPr>
          <w:lang w:val="en-GB"/>
        </w:rPr>
      </w:pPr>
      <w:r w:rsidRPr="00E732F1">
        <w:rPr>
          <w:rFonts w:ascii="Arial" w:hAnsi="Arial" w:cs="Arial"/>
          <w:color w:val="000000"/>
          <w:sz w:val="46"/>
          <w:szCs w:val="46"/>
          <w:lang w:val="en-GB"/>
        </w:rPr>
        <w:lastRenderedPageBreak/>
        <w:t>Hosting: Netlify/Vercel dla front-endu, Render/Heroku dla backendu.</w:t>
      </w:r>
    </w:p>
    <w:p w14:paraId="7A4788AC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25533402" w14:textId="77777777" w:rsidR="00E732F1" w:rsidRPr="00E732F1" w:rsidRDefault="00E732F1" w:rsidP="00E732F1">
      <w:pPr>
        <w:pStyle w:val="NormalnyWeb"/>
        <w:spacing w:before="240" w:beforeAutospacing="0" w:after="240" w:afterAutospacing="0"/>
        <w:ind w:hanging="360"/>
        <w:rPr>
          <w:lang w:val="en-GB"/>
        </w:rPr>
      </w:pPr>
      <w:r w:rsidRPr="00E732F1">
        <w:rPr>
          <w:rFonts w:ascii="Arial" w:hAnsi="Arial" w:cs="Arial"/>
          <w:color w:val="000000"/>
          <w:lang w:val="en-GB"/>
        </w:rPr>
        <w:t>·</w:t>
      </w:r>
      <w:r w:rsidRPr="00E732F1">
        <w:rPr>
          <w:color w:val="000000"/>
          <w:sz w:val="14"/>
          <w:szCs w:val="14"/>
          <w:lang w:val="en-GB"/>
        </w:rPr>
        <w:t xml:space="preserve">   </w:t>
      </w:r>
      <w:r w:rsidRPr="00E732F1">
        <w:rPr>
          <w:rStyle w:val="apple-tab-span"/>
          <w:rFonts w:eastAsiaTheme="majorEastAsia"/>
          <w:color w:val="000000"/>
          <w:sz w:val="14"/>
          <w:szCs w:val="14"/>
          <w:lang w:val="en-GB"/>
        </w:rPr>
        <w:tab/>
      </w:r>
      <w:r w:rsidRPr="00E732F1">
        <w:rPr>
          <w:rFonts w:ascii="Arial" w:hAnsi="Arial" w:cs="Arial"/>
          <w:b/>
          <w:bCs/>
          <w:color w:val="000000"/>
          <w:lang w:val="en-GB"/>
        </w:rPr>
        <w:t>Front-end (React):</w:t>
      </w:r>
    </w:p>
    <w:p w14:paraId="03FEFE95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b/>
          <w:bCs/>
          <w:color w:val="215E99"/>
          <w:sz w:val="22"/>
          <w:szCs w:val="22"/>
          <w:lang w:val="en-GB"/>
        </w:rPr>
        <w:t>Netlify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>: Darmowa platforma z obsługą Reacta.</w:t>
      </w:r>
    </w:p>
    <w:p w14:paraId="6879430A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0F0DB738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Back-end (Node.js)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C3A97FE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Render</w:t>
      </w:r>
      <w:r>
        <w:rPr>
          <w:rFonts w:ascii="Arial" w:hAnsi="Arial" w:cs="Arial"/>
          <w:color w:val="000000"/>
          <w:sz w:val="22"/>
          <w:szCs w:val="22"/>
        </w:rPr>
        <w:t>: Darmowy hosting dla aplikacji Node.js.</w:t>
      </w:r>
    </w:p>
    <w:p w14:paraId="0EE5AB0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BDF683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ADC7B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D2B69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3B421F7" w14:textId="1742D7F1" w:rsidR="00E732F1" w:rsidRDefault="00E732F1" w:rsidP="00E732F1">
      <w:pPr>
        <w:spacing w:after="240"/>
      </w:pPr>
    </w:p>
    <w:p w14:paraId="7A62E6DA" w14:textId="3F3F4324" w:rsidR="005A51A4" w:rsidRDefault="005A51A4" w:rsidP="00E732F1">
      <w:pPr>
        <w:spacing w:after="240"/>
      </w:pPr>
    </w:p>
    <w:p w14:paraId="78FF7EFC" w14:textId="7CB7919D" w:rsidR="005A51A4" w:rsidRDefault="005A51A4" w:rsidP="00E732F1">
      <w:pPr>
        <w:spacing w:after="240"/>
      </w:pPr>
    </w:p>
    <w:p w14:paraId="295A2ED8" w14:textId="03C3E339" w:rsidR="005A51A4" w:rsidRDefault="005A51A4" w:rsidP="00E732F1">
      <w:pPr>
        <w:spacing w:after="240"/>
      </w:pPr>
    </w:p>
    <w:p w14:paraId="0CF0B184" w14:textId="08D6C416" w:rsidR="005A51A4" w:rsidRDefault="005A51A4" w:rsidP="00E732F1">
      <w:pPr>
        <w:spacing w:after="240"/>
      </w:pPr>
    </w:p>
    <w:p w14:paraId="322D3D23" w14:textId="0C8F2396" w:rsidR="005A51A4" w:rsidRDefault="005A51A4" w:rsidP="00E732F1">
      <w:pPr>
        <w:spacing w:after="240"/>
      </w:pPr>
    </w:p>
    <w:p w14:paraId="6A54E9FC" w14:textId="56A1671A" w:rsidR="005A51A4" w:rsidRDefault="005A51A4" w:rsidP="00E732F1">
      <w:pPr>
        <w:spacing w:after="240"/>
      </w:pPr>
    </w:p>
    <w:p w14:paraId="08FD2245" w14:textId="72187207" w:rsidR="005A51A4" w:rsidRDefault="005A51A4" w:rsidP="00E732F1">
      <w:pPr>
        <w:spacing w:after="240"/>
      </w:pPr>
    </w:p>
    <w:p w14:paraId="2EDB62E4" w14:textId="316D917B" w:rsidR="005A51A4" w:rsidRDefault="005A51A4" w:rsidP="00E732F1">
      <w:pPr>
        <w:spacing w:after="240"/>
      </w:pPr>
    </w:p>
    <w:p w14:paraId="5372EE8E" w14:textId="7B369360" w:rsidR="005A51A4" w:rsidRDefault="005A51A4" w:rsidP="00E732F1">
      <w:pPr>
        <w:spacing w:after="240"/>
      </w:pPr>
    </w:p>
    <w:p w14:paraId="77C0C940" w14:textId="39F5945C" w:rsidR="005A51A4" w:rsidRDefault="005A51A4" w:rsidP="00E732F1">
      <w:pPr>
        <w:spacing w:after="240"/>
      </w:pPr>
    </w:p>
    <w:p w14:paraId="1D496DDB" w14:textId="25083BA2" w:rsidR="005A51A4" w:rsidRDefault="005A51A4" w:rsidP="00E732F1">
      <w:pPr>
        <w:spacing w:after="240"/>
      </w:pPr>
    </w:p>
    <w:p w14:paraId="2AF799DF" w14:textId="77777777" w:rsidR="005A51A4" w:rsidRDefault="005A51A4" w:rsidP="00E732F1">
      <w:pPr>
        <w:spacing w:after="240"/>
      </w:pPr>
    </w:p>
    <w:p w14:paraId="5087C97C" w14:textId="77777777" w:rsidR="00E732F1" w:rsidRDefault="00E732F1" w:rsidP="005A51A4">
      <w:pPr>
        <w:pStyle w:val="Nagwek1"/>
        <w:spacing w:before="480" w:after="120"/>
        <w:jc w:val="center"/>
      </w:pPr>
      <w:r>
        <w:rPr>
          <w:rFonts w:ascii="Arial" w:hAnsi="Arial" w:cs="Arial"/>
          <w:color w:val="000000"/>
          <w:sz w:val="40"/>
          <w:szCs w:val="40"/>
        </w:rPr>
        <w:lastRenderedPageBreak/>
        <w:t>API:</w:t>
      </w:r>
    </w:p>
    <w:p w14:paraId="04498233" w14:textId="77777777" w:rsidR="00E732F1" w:rsidRDefault="00E732F1" w:rsidP="005A51A4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(dodatkowo nie połączono z bd)</w:t>
      </w:r>
    </w:p>
    <w:p w14:paraId="1314A470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b/>
          <w:bCs/>
          <w:color w:val="000000"/>
        </w:rPr>
        <w:t>Google Maps API</w:t>
      </w:r>
    </w:p>
    <w:p w14:paraId="19F52239" w14:textId="77777777" w:rsidR="00E732F1" w:rsidRDefault="00E732F1" w:rsidP="00E732F1">
      <w:pPr>
        <w:pStyle w:val="Normalny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Do integracji mapy z lokalizacją cukierni.</w:t>
      </w:r>
    </w:p>
    <w:p w14:paraId="6C2EADC2" w14:textId="77777777" w:rsidR="00E732F1" w:rsidRDefault="00E732F1" w:rsidP="00E732F1">
      <w:pPr>
        <w:pStyle w:val="NormalnyWeb"/>
        <w:numPr>
          <w:ilvl w:val="0"/>
          <w:numId w:val="11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GET /api/location</w:t>
      </w:r>
      <w:r>
        <w:rPr>
          <w:color w:val="000000"/>
        </w:rPr>
        <w:t xml:space="preserve"> – Pobiera współrzędne cukierni do wyświetlenia na mapie.</w:t>
      </w:r>
    </w:p>
    <w:p w14:paraId="55CCEF80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b/>
          <w:bCs/>
          <w:color w:val="000000"/>
        </w:rPr>
        <w:t>Newsletter API (np. Mailchimp)</w:t>
      </w:r>
    </w:p>
    <w:p w14:paraId="320CDD70" w14:textId="77777777" w:rsidR="00E732F1" w:rsidRDefault="00E732F1" w:rsidP="00E732F1">
      <w:pPr>
        <w:pStyle w:val="Normalny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Do zbierania e-maili i wysyłania newsletterów o promocjach, nowościach w menu lub specjalnych okazjach</w:t>
      </w:r>
    </w:p>
    <w:p w14:paraId="3297E6A8" w14:textId="77777777" w:rsidR="00E732F1" w:rsidRDefault="00E732F1" w:rsidP="00E732F1">
      <w:pPr>
        <w:pStyle w:val="NormalnyWeb"/>
        <w:numPr>
          <w:ilvl w:val="0"/>
          <w:numId w:val="12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POST /api/newsletter</w:t>
      </w:r>
      <w:r>
        <w:rPr>
          <w:color w:val="000000"/>
        </w:rPr>
        <w:t xml:space="preserve"> – Dodaje subskrybenta do listy mailingowej.</w:t>
      </w:r>
    </w:p>
    <w:p w14:paraId="6F8BCE12" w14:textId="28A93E01" w:rsidR="005A51A4" w:rsidRPr="005A51A4" w:rsidRDefault="005A51A4" w:rsidP="005A51A4">
      <w:pPr>
        <w:pStyle w:val="Nagwek3"/>
        <w:spacing w:before="280" w:after="80"/>
        <w:ind w:left="360"/>
        <w:jc w:val="center"/>
        <w:rPr>
          <w:sz w:val="40"/>
          <w:szCs w:val="40"/>
        </w:rPr>
      </w:pPr>
      <w:r w:rsidRPr="005A51A4">
        <w:rPr>
          <w:rFonts w:ascii="Arial" w:hAnsi="Arial" w:cs="Arial"/>
          <w:color w:val="000000"/>
          <w:sz w:val="40"/>
          <w:szCs w:val="40"/>
        </w:rPr>
        <w:t>API do obsługi bazy danych</w:t>
      </w:r>
    </w:p>
    <w:p w14:paraId="616D89DD" w14:textId="77777777" w:rsidR="005A51A4" w:rsidRDefault="005A51A4" w:rsidP="005A51A4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Endpointy API dla tabeli </w:t>
      </w:r>
      <w:r>
        <w:rPr>
          <w:rFonts w:ascii="Courier New" w:hAnsi="Courier New" w:cs="Courier New"/>
          <w:color w:val="000000"/>
          <w:sz w:val="22"/>
          <w:szCs w:val="22"/>
        </w:rPr>
        <w:t>photos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24ED0E8" w14:textId="77777777" w:rsidR="005A51A4" w:rsidRDefault="005A51A4" w:rsidP="005A51A4">
      <w:pPr>
        <w:pStyle w:val="Normalny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Dodanie zdjęcia</w:t>
      </w:r>
    </w:p>
    <w:p w14:paraId="64B12427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POST /api/photos</w:t>
      </w:r>
    </w:p>
    <w:p w14:paraId="7AC4DE21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Dodaje nowe zdjęcie do bazy danych.</w:t>
      </w:r>
    </w:p>
    <w:p w14:paraId="6D8AA2C1" w14:textId="77777777" w:rsidR="005A51A4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wszystkich zdjęć</w:t>
      </w:r>
    </w:p>
    <w:p w14:paraId="7A92AF3C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GET /api/photos</w:t>
      </w:r>
    </w:p>
    <w:p w14:paraId="68598B01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listę wszystkich zdjęć z bazy danych.</w:t>
      </w:r>
    </w:p>
    <w:p w14:paraId="4E368918" w14:textId="77777777" w:rsidR="005A51A4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konkretnego zdjęcia</w:t>
      </w:r>
    </w:p>
    <w:p w14:paraId="1D362E7E" w14:textId="77777777" w:rsidR="005A51A4" w:rsidRPr="00E732F1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732F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Metoda: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E732F1">
        <w:rPr>
          <w:rFonts w:ascii="Courier New" w:hAnsi="Courier New" w:cs="Courier New"/>
          <w:color w:val="000000"/>
          <w:sz w:val="22"/>
          <w:szCs w:val="22"/>
          <w:lang w:val="en-GB"/>
        </w:rPr>
        <w:t>GET /api/photos/{id}</w:t>
      </w:r>
    </w:p>
    <w:p w14:paraId="42A26A45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dane jednego zdjęcia na podstawie jego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D3B261" w14:textId="77777777" w:rsidR="005A51A4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Usunięcie zdjęcia</w:t>
      </w:r>
    </w:p>
    <w:p w14:paraId="336F20DC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DELETE /api/photos/{id}</w:t>
      </w:r>
    </w:p>
    <w:p w14:paraId="494C67DF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Usuwa zdjęcie na podstawie jego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39A896" w14:textId="77777777" w:rsidR="005A51A4" w:rsidRDefault="005A51A4" w:rsidP="005A51A4">
      <w:pPr>
        <w:rPr>
          <w:rFonts w:ascii="Times New Roman" w:hAnsi="Times New Roman" w:cs="Times New Roman"/>
          <w:sz w:val="24"/>
          <w:szCs w:val="24"/>
        </w:rPr>
      </w:pPr>
      <w:r>
        <w:pict w14:anchorId="1B643D2E">
          <v:rect id="_x0000_i1030" style="width:0;height:1.5pt" o:hralign="center" o:hrstd="t" o:hr="t" fillcolor="#a0a0a0" stroked="f"/>
        </w:pict>
      </w:r>
    </w:p>
    <w:p w14:paraId="26053C6A" w14:textId="77777777" w:rsidR="005A51A4" w:rsidRDefault="005A51A4" w:rsidP="005A51A4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Endpointy API dla tabeli </w:t>
      </w:r>
      <w:r>
        <w:rPr>
          <w:rFonts w:ascii="Courier New" w:hAnsi="Courier New" w:cs="Courier New"/>
          <w:color w:val="000000"/>
          <w:sz w:val="22"/>
          <w:szCs w:val="22"/>
        </w:rPr>
        <w:t>messages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EB71A5" w14:textId="77777777" w:rsidR="005A51A4" w:rsidRDefault="005A51A4" w:rsidP="005A51A4">
      <w:pPr>
        <w:pStyle w:val="Normalny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Dodanie wiadomości</w:t>
      </w:r>
    </w:p>
    <w:p w14:paraId="30739731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POST /api/messages</w:t>
      </w:r>
    </w:p>
    <w:p w14:paraId="5D7BFAE1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Dodaje wiadomość przesłaną przez formularz kontaktowy do bazy danych.</w:t>
      </w:r>
    </w:p>
    <w:p w14:paraId="78547FE6" w14:textId="77777777" w:rsidR="005A51A4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wszystkich wiadomości</w:t>
      </w:r>
    </w:p>
    <w:p w14:paraId="5CBB858D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GET /api/messages</w:t>
      </w:r>
    </w:p>
    <w:p w14:paraId="20FF5AC0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wszystkie wiadomości z bazy danych.</w:t>
      </w:r>
    </w:p>
    <w:p w14:paraId="7F493A22" w14:textId="77777777" w:rsidR="005A51A4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konkretnej wiadomości</w:t>
      </w:r>
    </w:p>
    <w:p w14:paraId="37482802" w14:textId="77777777" w:rsidR="005A51A4" w:rsidRPr="00E732F1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732F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Metoda: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E732F1">
        <w:rPr>
          <w:rFonts w:ascii="Courier New" w:hAnsi="Courier New" w:cs="Courier New"/>
          <w:color w:val="000000"/>
          <w:sz w:val="22"/>
          <w:szCs w:val="22"/>
          <w:lang w:val="en-GB"/>
        </w:rPr>
        <w:t>GET /api/messages/{id}</w:t>
      </w:r>
    </w:p>
    <w:p w14:paraId="66339FBA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treść jednej wiadomości na podstawie jej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5839BF4" w14:textId="77777777" w:rsidR="005A51A4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Usunięcie wiadomości</w:t>
      </w:r>
    </w:p>
    <w:p w14:paraId="0502C360" w14:textId="77777777" w:rsidR="005A51A4" w:rsidRPr="00E732F1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732F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Metoda: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E732F1">
        <w:rPr>
          <w:rFonts w:ascii="Courier New" w:hAnsi="Courier New" w:cs="Courier New"/>
          <w:color w:val="000000"/>
          <w:sz w:val="22"/>
          <w:szCs w:val="22"/>
          <w:lang w:val="en-GB"/>
        </w:rPr>
        <w:t>DELETE /api/messages/{id}</w:t>
      </w:r>
    </w:p>
    <w:p w14:paraId="560DE449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Usuwa wiadomość na podstawie jej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B27747E" w14:textId="77777777" w:rsidR="005A51A4" w:rsidRDefault="005A51A4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210AF00F" w14:textId="43901FF9" w:rsidR="00E732F1" w:rsidRDefault="00E732F1" w:rsidP="00E732F1">
      <w:pPr>
        <w:pStyle w:val="NormalnyWeb"/>
        <w:spacing w:before="240" w:beforeAutospacing="0" w:after="240" w:afterAutospacing="0"/>
      </w:pPr>
      <w:r w:rsidRPr="005A51A4">
        <w:rPr>
          <w:rStyle w:val="Nagwek1Znak"/>
          <w:color w:val="000000" w:themeColor="text1"/>
          <w:sz w:val="40"/>
          <w:szCs w:val="40"/>
        </w:rPr>
        <w:lastRenderedPageBreak/>
        <w:t> Baza danych( Postgres )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składa się z dwóch tabelek:</w:t>
      </w:r>
    </w:p>
    <w:p w14:paraId="3BA839EE" w14:textId="77777777" w:rsidR="00E732F1" w:rsidRDefault="001B41E2" w:rsidP="00E732F1">
      <w:r>
        <w:pict w14:anchorId="1901884F">
          <v:rect id="_x0000_i1025" style="width:0;height:1.5pt" o:hralign="center" o:hrstd="t" o:hr="t" fillcolor="#a0a0a0" stroked="f"/>
        </w:pict>
      </w:r>
    </w:p>
    <w:p w14:paraId="3FC32811" w14:textId="77777777" w:rsidR="00E732F1" w:rsidRDefault="00E732F1" w:rsidP="00E732F1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Tabela </w:t>
      </w:r>
      <w:r>
        <w:rPr>
          <w:rFonts w:ascii="Courier New" w:hAnsi="Courier New" w:cs="Courier New"/>
          <w:color w:val="000000"/>
          <w:sz w:val="22"/>
          <w:szCs w:val="22"/>
        </w:rPr>
        <w:t>photos</w:t>
      </w:r>
      <w:r>
        <w:rPr>
          <w:rFonts w:ascii="Arial" w:hAnsi="Arial" w:cs="Arial"/>
          <w:color w:val="000000"/>
          <w:sz w:val="22"/>
          <w:szCs w:val="22"/>
        </w:rPr>
        <w:t xml:space="preserve"> (do przechowywania zdjęć)</w:t>
      </w:r>
    </w:p>
    <w:p w14:paraId="3CE4EE64" w14:textId="77777777" w:rsidR="00E732F1" w:rsidRDefault="00E732F1" w:rsidP="00E732F1">
      <w:pPr>
        <w:pStyle w:val="Normalny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Struktura tabeli:</w:t>
      </w:r>
    </w:p>
    <w:p w14:paraId="359A407B" w14:textId="77777777" w:rsidR="00E732F1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 xml:space="preserve"> (INT, Primary Key, Auto Increment) – unikalny identyfikator zdjęcia.</w:t>
      </w:r>
    </w:p>
    <w:p w14:paraId="79A87377" w14:textId="77777777" w:rsidR="00E732F1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url</w:t>
      </w:r>
      <w:r>
        <w:rPr>
          <w:rFonts w:ascii="Arial" w:hAnsi="Arial" w:cs="Arial"/>
          <w:color w:val="000000"/>
          <w:sz w:val="22"/>
          <w:szCs w:val="22"/>
        </w:rPr>
        <w:t xml:space="preserve"> (VARCHAR) – ścieżka do zdjęcia (np. link do zasobu na serwerze).</w:t>
      </w:r>
    </w:p>
    <w:p w14:paraId="4E6292B1" w14:textId="77777777" w:rsidR="00E732F1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description</w:t>
      </w:r>
      <w:r>
        <w:rPr>
          <w:rFonts w:ascii="Arial" w:hAnsi="Arial" w:cs="Arial"/>
          <w:color w:val="000000"/>
          <w:sz w:val="22"/>
          <w:szCs w:val="22"/>
        </w:rPr>
        <w:t xml:space="preserve"> (VARCHAR) – opcjonalny opis zdjęcia (np. „Tort czekoladowy”).</w:t>
      </w:r>
    </w:p>
    <w:p w14:paraId="36A270E2" w14:textId="77777777" w:rsidR="00E732F1" w:rsidRPr="00E732F1" w:rsidRDefault="00E732F1" w:rsidP="00E732F1">
      <w:pPr>
        <w:pStyle w:val="Normalny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732F1">
        <w:rPr>
          <w:rFonts w:ascii="Courier New" w:hAnsi="Courier New" w:cs="Courier New"/>
          <w:color w:val="000000"/>
          <w:sz w:val="22"/>
          <w:szCs w:val="22"/>
          <w:lang w:val="en-GB"/>
        </w:rPr>
        <w:t>created_at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 xml:space="preserve"> (TIMESTAMP) – data dodania zdjęcia.</w:t>
      </w:r>
    </w:p>
    <w:p w14:paraId="10D16D1D" w14:textId="77777777" w:rsidR="00E732F1" w:rsidRDefault="001B41E2" w:rsidP="00E732F1">
      <w:pPr>
        <w:rPr>
          <w:rFonts w:ascii="Times New Roman" w:hAnsi="Times New Roman" w:cs="Times New Roman"/>
          <w:sz w:val="24"/>
          <w:szCs w:val="24"/>
        </w:rPr>
      </w:pPr>
      <w:r>
        <w:pict w14:anchorId="6AD70880">
          <v:rect id="_x0000_i1026" style="width:0;height:1.5pt" o:hralign="center" o:hrstd="t" o:hr="t" fillcolor="#a0a0a0" stroked="f"/>
        </w:pict>
      </w:r>
    </w:p>
    <w:p w14:paraId="4D53B14C" w14:textId="77777777" w:rsidR="00E732F1" w:rsidRDefault="00E732F1" w:rsidP="00E732F1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Tabela </w:t>
      </w:r>
      <w:r>
        <w:rPr>
          <w:rFonts w:ascii="Courier New" w:hAnsi="Courier New" w:cs="Courier New"/>
          <w:color w:val="000000"/>
          <w:sz w:val="22"/>
          <w:szCs w:val="22"/>
        </w:rPr>
        <w:t>messages</w:t>
      </w:r>
      <w:r>
        <w:rPr>
          <w:rFonts w:ascii="Arial" w:hAnsi="Arial" w:cs="Arial"/>
          <w:color w:val="000000"/>
          <w:sz w:val="22"/>
          <w:szCs w:val="22"/>
        </w:rPr>
        <w:t xml:space="preserve"> (do przechowywania wiadomości od użytkowników)</w:t>
      </w:r>
    </w:p>
    <w:p w14:paraId="1EC5A08E" w14:textId="77777777" w:rsidR="00E732F1" w:rsidRDefault="00E732F1" w:rsidP="00E732F1">
      <w:pPr>
        <w:pStyle w:val="Normalny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Struktura tabeli:</w:t>
      </w:r>
    </w:p>
    <w:p w14:paraId="1EAD294D" w14:textId="77777777" w:rsidR="00E732F1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 xml:space="preserve"> (INT, Primary Key, Auto Increment) – unikalny identyfikator wiadomości.</w:t>
      </w:r>
    </w:p>
    <w:p w14:paraId="74162DE9" w14:textId="77777777" w:rsidR="00E732F1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nameSurname</w:t>
      </w:r>
      <w:r>
        <w:rPr>
          <w:rFonts w:ascii="Arial" w:hAnsi="Arial" w:cs="Arial"/>
          <w:color w:val="000000"/>
          <w:sz w:val="22"/>
          <w:szCs w:val="22"/>
        </w:rPr>
        <w:t xml:space="preserve"> (VARCHAR) – imię i nazwisko użytkownika.</w:t>
      </w:r>
    </w:p>
    <w:p w14:paraId="11EC33AA" w14:textId="77777777" w:rsidR="00E732F1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email</w:t>
      </w:r>
      <w:r>
        <w:rPr>
          <w:rFonts w:ascii="Arial" w:hAnsi="Arial" w:cs="Arial"/>
          <w:color w:val="000000"/>
          <w:sz w:val="22"/>
          <w:szCs w:val="22"/>
        </w:rPr>
        <w:t xml:space="preserve"> (VARCHAR) – adres e-mail użytkownika.</w:t>
      </w:r>
    </w:p>
    <w:p w14:paraId="2D86C984" w14:textId="77777777" w:rsidR="00E732F1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message</w:t>
      </w:r>
      <w:r>
        <w:rPr>
          <w:rFonts w:ascii="Arial" w:hAnsi="Arial" w:cs="Arial"/>
          <w:color w:val="000000"/>
          <w:sz w:val="22"/>
          <w:szCs w:val="22"/>
        </w:rPr>
        <w:t xml:space="preserve"> (TEXT) – treść wiadomości.</w:t>
      </w:r>
    </w:p>
    <w:p w14:paraId="26ED8EBE" w14:textId="77777777" w:rsidR="00E732F1" w:rsidRDefault="00E732F1" w:rsidP="00E732F1">
      <w:pPr>
        <w:pStyle w:val="Normalny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created_at</w:t>
      </w:r>
      <w:r>
        <w:rPr>
          <w:rFonts w:ascii="Arial" w:hAnsi="Arial" w:cs="Arial"/>
          <w:color w:val="000000"/>
          <w:sz w:val="22"/>
          <w:szCs w:val="22"/>
        </w:rPr>
        <w:t xml:space="preserve"> (TIMESTAMP) – data przesłania wiadomości.</w:t>
      </w:r>
    </w:p>
    <w:p w14:paraId="0289D4F0" w14:textId="77777777" w:rsidR="00E732F1" w:rsidRDefault="001B41E2" w:rsidP="00E732F1">
      <w:pPr>
        <w:rPr>
          <w:rFonts w:ascii="Times New Roman" w:hAnsi="Times New Roman" w:cs="Times New Roman"/>
          <w:sz w:val="24"/>
          <w:szCs w:val="24"/>
        </w:rPr>
      </w:pPr>
      <w:r>
        <w:pict w14:anchorId="566E137B">
          <v:rect id="_x0000_i1027" style="width:0;height:1.5pt" o:hralign="center" o:hrstd="t" o:hr="t" fillcolor="#a0a0a0" stroked="f"/>
        </w:pict>
      </w:r>
    </w:p>
    <w:p w14:paraId="7CBA9A5B" w14:textId="77777777" w:rsidR="00E732F1" w:rsidRDefault="00E732F1" w:rsidP="00E732F1">
      <w:pPr>
        <w:spacing w:after="240"/>
      </w:pPr>
      <w:r>
        <w:br/>
      </w:r>
    </w:p>
    <w:p w14:paraId="1B1FBA74" w14:textId="77777777" w:rsidR="00E732F1" w:rsidRDefault="00E732F1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14:paraId="2B40C763" w14:textId="77777777" w:rsidR="00E732F1" w:rsidRDefault="00E732F1" w:rsidP="00E732F1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Użycie bd z api w projekcie:</w:t>
      </w:r>
    </w:p>
    <w:p w14:paraId="6F2DF33C" w14:textId="77777777" w:rsidR="00E732F1" w:rsidRDefault="00E732F1" w:rsidP="00E732F1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Formularz kontaktowy:</w:t>
      </w:r>
    </w:p>
    <w:p w14:paraId="50D92F92" w14:textId="77777777" w:rsidR="00E732F1" w:rsidRDefault="00E732F1" w:rsidP="00E732F1">
      <w:pPr>
        <w:pStyle w:val="Normalny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Użytkownik wypełnia formularz, a po kliknięciu „Wyślij” żądanie </w:t>
      </w:r>
      <w:r>
        <w:rPr>
          <w:rFonts w:ascii="Courier New" w:hAnsi="Courier New" w:cs="Courier New"/>
          <w:color w:val="000000"/>
          <w:sz w:val="22"/>
          <w:szCs w:val="22"/>
        </w:rPr>
        <w:t>POST /api/messages</w:t>
      </w:r>
      <w:r>
        <w:rPr>
          <w:rFonts w:ascii="Arial" w:hAnsi="Arial" w:cs="Arial"/>
          <w:color w:val="000000"/>
          <w:sz w:val="22"/>
          <w:szCs w:val="22"/>
        </w:rPr>
        <w:t xml:space="preserve"> zapisuje dane w tabeli </w:t>
      </w:r>
      <w:r>
        <w:rPr>
          <w:rFonts w:ascii="Courier New" w:hAnsi="Courier New" w:cs="Courier New"/>
          <w:color w:val="000000"/>
          <w:sz w:val="22"/>
          <w:szCs w:val="22"/>
        </w:rPr>
        <w:t>messages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702C7BC" w14:textId="77777777" w:rsidR="00E732F1" w:rsidRDefault="00E732F1" w:rsidP="00E732F1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Galeria zdjęć:</w:t>
      </w:r>
    </w:p>
    <w:p w14:paraId="00B54D05" w14:textId="77777777" w:rsidR="00E732F1" w:rsidRDefault="00E732F1" w:rsidP="00E732F1">
      <w:pPr>
        <w:pStyle w:val="Normalny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Strona główna wywołuje </w:t>
      </w:r>
      <w:r>
        <w:rPr>
          <w:rFonts w:ascii="Courier New" w:hAnsi="Courier New" w:cs="Courier New"/>
          <w:color w:val="000000"/>
          <w:sz w:val="22"/>
          <w:szCs w:val="22"/>
        </w:rPr>
        <w:t>GET /api/photos</w:t>
      </w:r>
      <w:r>
        <w:rPr>
          <w:rFonts w:ascii="Arial" w:hAnsi="Arial" w:cs="Arial"/>
          <w:color w:val="000000"/>
          <w:sz w:val="22"/>
          <w:szCs w:val="22"/>
        </w:rPr>
        <w:t xml:space="preserve">, by wyświetlić listę zdjęć w galerii. Zdjęcia są pobierane z tabeli </w:t>
      </w:r>
      <w:r>
        <w:rPr>
          <w:rFonts w:ascii="Courier New" w:hAnsi="Courier New" w:cs="Courier New"/>
          <w:color w:val="000000"/>
          <w:sz w:val="22"/>
          <w:szCs w:val="22"/>
        </w:rPr>
        <w:t>photos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6586480" w14:textId="77777777" w:rsidR="00E732F1" w:rsidRDefault="00E732F1" w:rsidP="00E732F1">
      <w:pPr>
        <w:rPr>
          <w:rFonts w:ascii="Times New Roman" w:hAnsi="Times New Roman" w:cs="Times New Roman"/>
          <w:sz w:val="24"/>
          <w:szCs w:val="24"/>
        </w:rPr>
      </w:pPr>
    </w:p>
    <w:p w14:paraId="4814585E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577F448" w14:textId="64BCA565" w:rsidR="00DD5BD9" w:rsidRDefault="00DD5BD9" w:rsidP="001B6163"/>
    <w:p w14:paraId="505CC9AB" w14:textId="671A5479" w:rsidR="00E732F1" w:rsidRDefault="005A51A4" w:rsidP="00241280">
      <w:r>
        <w:lastRenderedPageBreak/>
        <w:t>Struktura:</w:t>
      </w:r>
    </w:p>
    <w:p w14:paraId="782791C7" w14:textId="0D68C5F5" w:rsidR="005A51A4" w:rsidRPr="008B48F4" w:rsidRDefault="005A51A4" w:rsidP="00241280"/>
    <w:p w14:paraId="67EE44F3" w14:textId="77777777" w:rsidR="004A0D37" w:rsidRPr="008B48F4" w:rsidRDefault="004A0D37" w:rsidP="004A0D37">
      <w:r w:rsidRPr="008B48F4">
        <w:t>frontend/</w:t>
      </w:r>
    </w:p>
    <w:p w14:paraId="3AD80C6C" w14:textId="77777777" w:rsidR="004A0D37" w:rsidRPr="008B48F4" w:rsidRDefault="004A0D37" w:rsidP="004A0D37"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src/</w:t>
      </w:r>
    </w:p>
    <w:p w14:paraId="0D616587" w14:textId="77777777" w:rsidR="004A0D37" w:rsidRPr="008B48F4" w:rsidRDefault="004A0D37" w:rsidP="004A0D37">
      <w:r w:rsidRPr="008B48F4">
        <w:t xml:space="preserve">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components/</w:t>
      </w:r>
    </w:p>
    <w:p w14:paraId="6C809ACC" w14:textId="77777777" w:rsidR="004A0D37" w:rsidRPr="008B48F4" w:rsidRDefault="004A0D37" w:rsidP="004A0D37">
      <w:r w:rsidRPr="008B48F4">
        <w:t xml:space="preserve">│   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Footer.jsx</w:t>
      </w:r>
    </w:p>
    <w:p w14:paraId="1CBF6B23" w14:textId="1F376AB7" w:rsidR="004A0D37" w:rsidRPr="008B48F4" w:rsidRDefault="004A0D37" w:rsidP="004A0D37">
      <w:r w:rsidRPr="008B48F4">
        <w:t xml:space="preserve">│   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Footer.css         </w:t>
      </w:r>
    </w:p>
    <w:p w14:paraId="767DEE42" w14:textId="2C05AD92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Header.jsx         </w:t>
      </w:r>
    </w:p>
    <w:p w14:paraId="582A644B" w14:textId="70E091A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Header.css         </w:t>
      </w:r>
    </w:p>
    <w:p w14:paraId="6D567712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ContactForm.jsx</w:t>
      </w:r>
    </w:p>
    <w:p w14:paraId="2922E7F9" w14:textId="723FB44A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ContactForm.css    </w:t>
      </w:r>
    </w:p>
    <w:p w14:paraId="3B2A0DC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pages/</w:t>
      </w:r>
    </w:p>
    <w:p w14:paraId="57606336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Home.jsx</w:t>
      </w:r>
    </w:p>
    <w:p w14:paraId="27CB047B" w14:textId="10F45CD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Home.css           </w:t>
      </w:r>
    </w:p>
    <w:p w14:paraId="3277B1CF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Contact.jsx</w:t>
      </w:r>
    </w:p>
    <w:p w14:paraId="34ED24D9" w14:textId="099980FE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Contact.css        </w:t>
      </w:r>
    </w:p>
    <w:p w14:paraId="08AB59B9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Menu.jsx</w:t>
      </w:r>
    </w:p>
    <w:p w14:paraId="309DCD39" w14:textId="60F63330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t xml:space="preserve">── Menu.css           </w:t>
      </w:r>
    </w:p>
    <w:p w14:paraId="30D6D455" w14:textId="77777777" w:rsidR="004A0D37" w:rsidRPr="004A0D37" w:rsidRDefault="004A0D37" w:rsidP="004A0D37">
      <w:r w:rsidRPr="004A0D37">
        <w:t>│   │   └── News.jsx</w:t>
      </w:r>
    </w:p>
    <w:p w14:paraId="3C9C8570" w14:textId="6016AB00" w:rsidR="004A0D37" w:rsidRPr="004A0D37" w:rsidRDefault="004A0D37" w:rsidP="004A0D37">
      <w:r w:rsidRPr="004A0D37">
        <w:t xml:space="preserve">│   │   └── News.css           </w:t>
      </w:r>
    </w:p>
    <w:p w14:paraId="5BB7FB3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App.jsx</w:t>
      </w:r>
    </w:p>
    <w:p w14:paraId="3C2E6665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routing.js</w:t>
      </w:r>
    </w:p>
    <w:p w14:paraId="5B1B079B" w14:textId="60AB14C9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index.css              </w:t>
      </w:r>
    </w:p>
    <w:p w14:paraId="36FFBA1F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main.jsx (lub index.js)</w:t>
      </w:r>
    </w:p>
    <w:p w14:paraId="0B9417EC" w14:textId="77777777" w:rsidR="004A0D37" w:rsidRPr="008B48F4" w:rsidRDefault="004A0D37" w:rsidP="004A0D37">
      <w:r w:rsidRPr="008B48F4">
        <w:t>└── public/</w:t>
      </w:r>
    </w:p>
    <w:p w14:paraId="4B667859" w14:textId="77777777" w:rsidR="004A0D37" w:rsidRPr="008B48F4" w:rsidRDefault="004A0D37" w:rsidP="004A0D37">
      <w:r w:rsidRPr="008B48F4">
        <w:t xml:space="preserve">    └── index.html</w:t>
      </w:r>
    </w:p>
    <w:p w14:paraId="2B4562C1" w14:textId="3523D057" w:rsidR="004A0D37" w:rsidRPr="008B48F4" w:rsidRDefault="004A0D37" w:rsidP="004A0D37">
      <w:r w:rsidRPr="008B48F4">
        <w:t>└── package.json</w:t>
      </w:r>
    </w:p>
    <w:p w14:paraId="794E14E7" w14:textId="77777777" w:rsidR="004A0D37" w:rsidRPr="008B48F4" w:rsidRDefault="004A0D37" w:rsidP="00241280"/>
    <w:p w14:paraId="4A062250" w14:textId="685F4548" w:rsidR="00241280" w:rsidRPr="008B48F4" w:rsidRDefault="00241280" w:rsidP="00241280"/>
    <w:p w14:paraId="29F1BC6A" w14:textId="39D5FF82" w:rsidR="00241280" w:rsidRPr="008B48F4" w:rsidRDefault="00241280" w:rsidP="00241280"/>
    <w:p w14:paraId="33887ADE" w14:textId="15DE596A" w:rsidR="00241280" w:rsidRPr="008B48F4" w:rsidRDefault="00241280" w:rsidP="00241280"/>
    <w:p w14:paraId="61FB0F89" w14:textId="77777777" w:rsidR="00241280" w:rsidRPr="005A51A4" w:rsidRDefault="00241280" w:rsidP="00241280">
      <w:pPr>
        <w:pStyle w:val="Nagwek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A51A4">
        <w:rPr>
          <w:rStyle w:val="Pogrubienie"/>
          <w:b w:val="0"/>
          <w:bCs w:val="0"/>
          <w:lang w:val="en-GB"/>
        </w:rPr>
        <w:lastRenderedPageBreak/>
        <w:t>Back-end (Node.js z Express.js)</w:t>
      </w:r>
    </w:p>
    <w:p w14:paraId="778FE072" w14:textId="77777777" w:rsidR="00241280" w:rsidRDefault="00241280" w:rsidP="00241280">
      <w:pPr>
        <w:pStyle w:val="Nagwe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Pogrubienie"/>
          <w:b/>
          <w:bCs/>
        </w:rPr>
        <w:t>Struktura katalogów Node.js:</w:t>
      </w:r>
    </w:p>
    <w:p w14:paraId="27812A80" w14:textId="77777777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76F166" w14:textId="5901720C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D37">
        <w:t>server/</w:t>
      </w:r>
    </w:p>
    <w:p w14:paraId="3B17ABEC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index.js</w:t>
      </w:r>
    </w:p>
    <w:p w14:paraId="162B5CB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routes/</w:t>
      </w:r>
    </w:p>
    <w:p w14:paraId="1890CC79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contact.js</w:t>
      </w:r>
    </w:p>
    <w:p w14:paraId="0600F854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config/</w:t>
      </w:r>
    </w:p>
    <w:p w14:paraId="6E43751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nodemailerConfig.js</w:t>
      </w:r>
    </w:p>
    <w:p w14:paraId="2CF01DF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middleware/</w:t>
      </w:r>
    </w:p>
    <w:p w14:paraId="12BA7D80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corsSetup.js</w:t>
      </w:r>
    </w:p>
    <w:p w14:paraId="0E18E4EB" w14:textId="176D5924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package.json</w:t>
      </w:r>
    </w:p>
    <w:sectPr w:rsidR="00241280" w:rsidRPr="0024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298E" w14:textId="77777777" w:rsidR="001B41E2" w:rsidRDefault="001B41E2" w:rsidP="00241280">
      <w:pPr>
        <w:spacing w:after="0" w:line="240" w:lineRule="auto"/>
      </w:pPr>
      <w:r>
        <w:separator/>
      </w:r>
    </w:p>
  </w:endnote>
  <w:endnote w:type="continuationSeparator" w:id="0">
    <w:p w14:paraId="7C622CEB" w14:textId="77777777" w:rsidR="001B41E2" w:rsidRDefault="001B41E2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E73B" w14:textId="77777777" w:rsidR="001B41E2" w:rsidRDefault="001B41E2" w:rsidP="00241280">
      <w:pPr>
        <w:spacing w:after="0" w:line="240" w:lineRule="auto"/>
      </w:pPr>
      <w:r>
        <w:separator/>
      </w:r>
    </w:p>
  </w:footnote>
  <w:footnote w:type="continuationSeparator" w:id="0">
    <w:p w14:paraId="4EF784EE" w14:textId="77777777" w:rsidR="001B41E2" w:rsidRDefault="001B41E2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D7D3A"/>
    <w:multiLevelType w:val="multilevel"/>
    <w:tmpl w:val="D75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95337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66EC4"/>
    <w:multiLevelType w:val="multilevel"/>
    <w:tmpl w:val="58E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847C9"/>
    <w:multiLevelType w:val="multilevel"/>
    <w:tmpl w:val="7874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00A00"/>
    <w:multiLevelType w:val="multilevel"/>
    <w:tmpl w:val="9C7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230A0"/>
    <w:multiLevelType w:val="multilevel"/>
    <w:tmpl w:val="646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50889"/>
    <w:multiLevelType w:val="multilevel"/>
    <w:tmpl w:val="314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C7A76"/>
    <w:multiLevelType w:val="multilevel"/>
    <w:tmpl w:val="8716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4"/>
  </w:num>
  <w:num w:numId="5">
    <w:abstractNumId w:val="17"/>
  </w:num>
  <w:num w:numId="6">
    <w:abstractNumId w:val="12"/>
  </w:num>
  <w:num w:numId="7">
    <w:abstractNumId w:val="13"/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6"/>
  </w:num>
  <w:num w:numId="14">
    <w:abstractNumId w:val="10"/>
  </w:num>
  <w:num w:numId="15">
    <w:abstractNumId w:val="8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B41E2"/>
    <w:rsid w:val="001B6163"/>
    <w:rsid w:val="00241280"/>
    <w:rsid w:val="0025537C"/>
    <w:rsid w:val="002E3A46"/>
    <w:rsid w:val="0030200C"/>
    <w:rsid w:val="003D40F2"/>
    <w:rsid w:val="00491ADE"/>
    <w:rsid w:val="004A0D37"/>
    <w:rsid w:val="005A51A4"/>
    <w:rsid w:val="00822C2A"/>
    <w:rsid w:val="008665E8"/>
    <w:rsid w:val="008B48F4"/>
    <w:rsid w:val="00932C6E"/>
    <w:rsid w:val="00A4789F"/>
    <w:rsid w:val="00B57909"/>
    <w:rsid w:val="00B851B9"/>
    <w:rsid w:val="00C879EC"/>
    <w:rsid w:val="00CA4823"/>
    <w:rsid w:val="00DD5BD9"/>
    <w:rsid w:val="00E732F1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  <w:style w:type="character" w:customStyle="1" w:styleId="apple-tab-span">
    <w:name w:val="apple-tab-span"/>
    <w:basedOn w:val="Domylnaczcionkaakapitu"/>
    <w:rsid w:val="00E7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681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16</cp:revision>
  <dcterms:created xsi:type="dcterms:W3CDTF">2024-11-18T19:13:00Z</dcterms:created>
  <dcterms:modified xsi:type="dcterms:W3CDTF">2024-12-14T12:07:00Z</dcterms:modified>
</cp:coreProperties>
</file>