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Pr="00407614" w:rsidRDefault="00C17241" w:rsidP="00D432B4">
      <w:pPr>
        <w:rPr>
          <w:lang w:val="en-US"/>
        </w:rPr>
      </w:pPr>
    </w:p>
    <w:tbl>
      <w:tblPr>
        <w:tblW w:w="6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0"/>
      </w:tblGrid>
      <w:tr w:rsidR="00E76F2D" w14:paraId="2C798A2F" w14:textId="77777777" w:rsidTr="001F7208">
        <w:trPr>
          <w:cantSplit/>
          <w:trHeight w:val="3177"/>
        </w:trPr>
        <w:tc>
          <w:tcPr>
            <w:tcW w:w="6040" w:type="dxa"/>
            <w:tcBorders>
              <w:top w:val="nil"/>
              <w:left w:val="nil"/>
              <w:bottom w:val="nil"/>
              <w:right w:val="nil"/>
            </w:tcBorders>
            <w:shd w:val="clear" w:color="auto" w:fill="auto"/>
            <w:vAlign w:val="center"/>
          </w:tcPr>
          <w:p w14:paraId="66174150" w14:textId="5A8C05A4" w:rsidR="00E1225A" w:rsidRDefault="00E1225A" w:rsidP="001A2ACB">
            <w:pPr>
              <w:spacing w:line="240" w:lineRule="auto"/>
              <w:jc w:val="center"/>
              <w:rPr>
                <w:sz w:val="28"/>
                <w:szCs w:val="28"/>
              </w:rPr>
            </w:pPr>
            <w:r>
              <w:rPr>
                <w:sz w:val="28"/>
                <w:szCs w:val="28"/>
              </w:rPr>
              <w:t>ASP.NET Vulnerability Assessment</w:t>
            </w:r>
          </w:p>
          <w:p w14:paraId="64CE7B19" w14:textId="39C19B12" w:rsidR="00C17241" w:rsidRDefault="00407614" w:rsidP="001A2ACB">
            <w:pPr>
              <w:spacing w:line="240" w:lineRule="auto"/>
              <w:jc w:val="center"/>
              <w:rPr>
                <w:sz w:val="28"/>
                <w:szCs w:val="28"/>
              </w:rPr>
            </w:pPr>
            <w:r>
              <w:rPr>
                <w:sz w:val="28"/>
                <w:szCs w:val="28"/>
              </w:rPr>
              <w:t xml:space="preserve">Part </w:t>
            </w:r>
            <w:r w:rsidR="00062832">
              <w:rPr>
                <w:sz w:val="28"/>
                <w:szCs w:val="28"/>
              </w:rPr>
              <w:t>3</w:t>
            </w:r>
            <w:r>
              <w:rPr>
                <w:sz w:val="28"/>
                <w:szCs w:val="28"/>
              </w:rPr>
              <w:t xml:space="preserve">: </w:t>
            </w:r>
            <w:r w:rsidR="00062832">
              <w:rPr>
                <w:sz w:val="28"/>
                <w:szCs w:val="28"/>
              </w:rPr>
              <w:t>Human-centred Security</w:t>
            </w:r>
          </w:p>
          <w:p w14:paraId="600BF176" w14:textId="77777777" w:rsidR="00CF0B76" w:rsidRPr="001A2ACB" w:rsidRDefault="00CF0B76" w:rsidP="001A2ACB">
            <w:pPr>
              <w:spacing w:line="240" w:lineRule="auto"/>
              <w:jc w:val="center"/>
              <w:rPr>
                <w:sz w:val="28"/>
                <w:szCs w:val="28"/>
              </w:rPr>
            </w:pPr>
          </w:p>
          <w:p w14:paraId="60556657" w14:textId="48C14503" w:rsidR="00E76F2D" w:rsidRDefault="00CF0B76" w:rsidP="001A2ACB">
            <w:pPr>
              <w:spacing w:line="240" w:lineRule="auto"/>
              <w:jc w:val="center"/>
              <w:rPr>
                <w:sz w:val="28"/>
                <w:szCs w:val="28"/>
              </w:rPr>
            </w:pPr>
            <w:r>
              <w:rPr>
                <w:sz w:val="28"/>
                <w:szCs w:val="28"/>
              </w:rPr>
              <w:t>Mikolaj M. Mroz</w:t>
            </w:r>
          </w:p>
          <w:p w14:paraId="3981552A" w14:textId="583A902C" w:rsidR="00407614" w:rsidRPr="001A2ACB" w:rsidRDefault="00407614" w:rsidP="001A2ACB">
            <w:pPr>
              <w:spacing w:line="240" w:lineRule="auto"/>
              <w:jc w:val="center"/>
              <w:rPr>
                <w:sz w:val="28"/>
                <w:szCs w:val="28"/>
              </w:rPr>
            </w:pPr>
            <w:r>
              <w:rPr>
                <w:sz w:val="28"/>
                <w:szCs w:val="28"/>
              </w:rPr>
              <w:t>2003114</w:t>
            </w:r>
          </w:p>
          <w:p w14:paraId="474405E6" w14:textId="77777777" w:rsidR="00C17241" w:rsidRPr="001A2ACB" w:rsidRDefault="00C17241" w:rsidP="001A2ACB">
            <w:pPr>
              <w:spacing w:line="240" w:lineRule="auto"/>
              <w:jc w:val="center"/>
              <w:rPr>
                <w:sz w:val="28"/>
                <w:szCs w:val="28"/>
              </w:rPr>
            </w:pPr>
          </w:p>
          <w:p w14:paraId="17A330C8" w14:textId="1CA6BFAD" w:rsidR="00E76F2D" w:rsidRDefault="00CF0B76" w:rsidP="001A2ACB">
            <w:pPr>
              <w:spacing w:line="240" w:lineRule="auto"/>
              <w:jc w:val="center"/>
              <w:rPr>
                <w:sz w:val="28"/>
                <w:szCs w:val="28"/>
              </w:rPr>
            </w:pPr>
            <w:r w:rsidRPr="00CF0B76">
              <w:rPr>
                <w:sz w:val="28"/>
                <w:szCs w:val="28"/>
              </w:rPr>
              <w:t>BSc (Hons) Ethical Hacking</w:t>
            </w:r>
            <w:r w:rsidR="00C17241" w:rsidRPr="001A2ACB">
              <w:rPr>
                <w:sz w:val="28"/>
                <w:szCs w:val="28"/>
              </w:rPr>
              <w:t xml:space="preserve">, </w:t>
            </w:r>
            <w:r>
              <w:rPr>
                <w:sz w:val="28"/>
                <w:szCs w:val="28"/>
              </w:rPr>
              <w:t>2023</w:t>
            </w:r>
          </w:p>
          <w:p w14:paraId="44141BD3" w14:textId="527C4E89" w:rsidR="00CF0B76" w:rsidRDefault="00CF0B76" w:rsidP="001A2ACB">
            <w:pPr>
              <w:spacing w:line="240" w:lineRule="auto"/>
              <w:jc w:val="center"/>
              <w:rPr>
                <w:sz w:val="28"/>
                <w:szCs w:val="28"/>
              </w:rPr>
            </w:pPr>
          </w:p>
          <w:p w14:paraId="05DDB24B" w14:textId="1DA96AFA" w:rsidR="00CF0B76" w:rsidRPr="001A2ACB" w:rsidRDefault="00E1225A" w:rsidP="001A2ACB">
            <w:pPr>
              <w:spacing w:line="240" w:lineRule="auto"/>
              <w:jc w:val="center"/>
              <w:rPr>
                <w:sz w:val="28"/>
                <w:szCs w:val="28"/>
              </w:rPr>
            </w:pPr>
            <w:r>
              <w:rPr>
                <w:sz w:val="28"/>
                <w:szCs w:val="28"/>
              </w:rPr>
              <w:t>CMP417: Engineering Resilient Systems 1</w:t>
            </w:r>
          </w:p>
          <w:p w14:paraId="6A933588" w14:textId="77777777" w:rsidR="00C17241" w:rsidRDefault="00C17241" w:rsidP="001A2ACB">
            <w:pPr>
              <w:jc w:val="center"/>
            </w:pPr>
          </w:p>
        </w:tc>
      </w:tr>
    </w:tbl>
    <w:p w14:paraId="4DB6F681" w14:textId="77777777" w:rsidR="00E76F2D" w:rsidRDefault="00E76F2D" w:rsidP="00E76F2D"/>
    <w:p w14:paraId="7F1B8D00" w14:textId="6F75E098"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Pr="00E44AB7" w:rsidRDefault="00C17241" w:rsidP="00E44AB7">
      <w:pPr>
        <w:sectPr w:rsidR="00C17241" w:rsidRPr="00E44AB7"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2033949075"/>
        <w:docPartObj>
          <w:docPartGallery w:val="Table of Contents"/>
          <w:docPartUnique/>
        </w:docPartObj>
      </w:sdtPr>
      <w:sdtEndPr>
        <w:rPr>
          <w:b/>
          <w:bCs/>
          <w:noProof/>
        </w:rPr>
      </w:sdtEndPr>
      <w:sdtContent>
        <w:p w14:paraId="2282C3A4" w14:textId="30478913" w:rsidR="0004130F" w:rsidRDefault="0004130F">
          <w:pPr>
            <w:pStyle w:val="TOCHeading"/>
          </w:pPr>
          <w:r>
            <w:t>Contents</w:t>
          </w:r>
        </w:p>
        <w:p w14:paraId="76FDB444" w14:textId="70A3F2E7" w:rsidR="004E44A5" w:rsidRDefault="0004130F">
          <w:pPr>
            <w:pStyle w:val="TOC1"/>
            <w:tabs>
              <w:tab w:val="right" w:leader="dot" w:pos="7831"/>
            </w:tabs>
            <w:rPr>
              <w:rFonts w:eastAsiaTheme="minorEastAsia" w:cstheme="minorBidi"/>
              <w:b w:val="0"/>
              <w:bCs w:val="0"/>
              <w:caps w:val="0"/>
              <w:noProof/>
              <w:kern w:val="2"/>
              <w:sz w:val="22"/>
              <w:szCs w:val="22"/>
              <w:lang w:eastAsia="en-GB"/>
              <w14:ligatures w14:val="standardContextual"/>
            </w:rPr>
          </w:pPr>
          <w:r>
            <w:fldChar w:fldCharType="begin"/>
          </w:r>
          <w:r>
            <w:instrText xml:space="preserve"> TOC \o "1-3" \h \z \u </w:instrText>
          </w:r>
          <w:r>
            <w:fldChar w:fldCharType="separate"/>
          </w:r>
          <w:hyperlink w:anchor="_Toc135770029" w:history="1">
            <w:r w:rsidR="004E44A5" w:rsidRPr="00121DF3">
              <w:rPr>
                <w:rStyle w:val="Hyperlink"/>
                <w:noProof/>
              </w:rPr>
              <w:t>Context</w:t>
            </w:r>
            <w:r w:rsidR="004E44A5">
              <w:rPr>
                <w:noProof/>
                <w:webHidden/>
              </w:rPr>
              <w:tab/>
            </w:r>
            <w:r w:rsidR="004E44A5">
              <w:rPr>
                <w:noProof/>
                <w:webHidden/>
              </w:rPr>
              <w:fldChar w:fldCharType="begin"/>
            </w:r>
            <w:r w:rsidR="004E44A5">
              <w:rPr>
                <w:noProof/>
                <w:webHidden/>
              </w:rPr>
              <w:instrText xml:space="preserve"> PAGEREF _Toc135770029 \h </w:instrText>
            </w:r>
            <w:r w:rsidR="004E44A5">
              <w:rPr>
                <w:noProof/>
                <w:webHidden/>
              </w:rPr>
            </w:r>
            <w:r w:rsidR="004E44A5">
              <w:rPr>
                <w:noProof/>
                <w:webHidden/>
              </w:rPr>
              <w:fldChar w:fldCharType="separate"/>
            </w:r>
            <w:r w:rsidR="004E44A5">
              <w:rPr>
                <w:noProof/>
                <w:webHidden/>
              </w:rPr>
              <w:t>2</w:t>
            </w:r>
            <w:r w:rsidR="004E44A5">
              <w:rPr>
                <w:noProof/>
                <w:webHidden/>
              </w:rPr>
              <w:fldChar w:fldCharType="end"/>
            </w:r>
          </w:hyperlink>
        </w:p>
        <w:p w14:paraId="7DF99DD2" w14:textId="052A0DC5" w:rsidR="004E44A5" w:rsidRDefault="004E44A5">
          <w:pPr>
            <w:pStyle w:val="TOC1"/>
            <w:tabs>
              <w:tab w:val="right" w:leader="dot" w:pos="7831"/>
            </w:tabs>
            <w:rPr>
              <w:rFonts w:eastAsiaTheme="minorEastAsia" w:cstheme="minorBidi"/>
              <w:b w:val="0"/>
              <w:bCs w:val="0"/>
              <w:caps w:val="0"/>
              <w:noProof/>
              <w:kern w:val="2"/>
              <w:sz w:val="22"/>
              <w:szCs w:val="22"/>
              <w:lang w:eastAsia="en-GB"/>
              <w14:ligatures w14:val="standardContextual"/>
            </w:rPr>
          </w:pPr>
          <w:hyperlink w:anchor="_Toc135770030" w:history="1">
            <w:r w:rsidRPr="00121DF3">
              <w:rPr>
                <w:rStyle w:val="Hyperlink"/>
                <w:noProof/>
              </w:rPr>
              <w:t>Human-Centred Resilience</w:t>
            </w:r>
            <w:r>
              <w:rPr>
                <w:noProof/>
                <w:webHidden/>
              </w:rPr>
              <w:tab/>
            </w:r>
            <w:r>
              <w:rPr>
                <w:noProof/>
                <w:webHidden/>
              </w:rPr>
              <w:fldChar w:fldCharType="begin"/>
            </w:r>
            <w:r>
              <w:rPr>
                <w:noProof/>
                <w:webHidden/>
              </w:rPr>
              <w:instrText xml:space="preserve"> PAGEREF _Toc135770030 \h </w:instrText>
            </w:r>
            <w:r>
              <w:rPr>
                <w:noProof/>
                <w:webHidden/>
              </w:rPr>
            </w:r>
            <w:r>
              <w:rPr>
                <w:noProof/>
                <w:webHidden/>
              </w:rPr>
              <w:fldChar w:fldCharType="separate"/>
            </w:r>
            <w:r>
              <w:rPr>
                <w:noProof/>
                <w:webHidden/>
              </w:rPr>
              <w:t>2</w:t>
            </w:r>
            <w:r>
              <w:rPr>
                <w:noProof/>
                <w:webHidden/>
              </w:rPr>
              <w:fldChar w:fldCharType="end"/>
            </w:r>
          </w:hyperlink>
        </w:p>
        <w:p w14:paraId="6C286AB6" w14:textId="0C08F0AC" w:rsidR="004E44A5" w:rsidRDefault="004E44A5">
          <w:pPr>
            <w:pStyle w:val="TOC2"/>
            <w:tabs>
              <w:tab w:val="right" w:leader="dot" w:pos="7831"/>
            </w:tabs>
            <w:rPr>
              <w:rFonts w:eastAsiaTheme="minorEastAsia" w:cstheme="minorBidi"/>
              <w:smallCaps w:val="0"/>
              <w:noProof/>
              <w:kern w:val="2"/>
              <w:sz w:val="22"/>
              <w:szCs w:val="22"/>
              <w:lang w:eastAsia="en-GB"/>
              <w14:ligatures w14:val="standardContextual"/>
            </w:rPr>
          </w:pPr>
          <w:hyperlink w:anchor="_Toc135770031" w:history="1">
            <w:r w:rsidRPr="00121DF3">
              <w:rPr>
                <w:rStyle w:val="Hyperlink"/>
                <w:noProof/>
              </w:rPr>
              <w:t>Human Centered Risks</w:t>
            </w:r>
            <w:r>
              <w:rPr>
                <w:noProof/>
                <w:webHidden/>
              </w:rPr>
              <w:tab/>
            </w:r>
            <w:r>
              <w:rPr>
                <w:noProof/>
                <w:webHidden/>
              </w:rPr>
              <w:fldChar w:fldCharType="begin"/>
            </w:r>
            <w:r>
              <w:rPr>
                <w:noProof/>
                <w:webHidden/>
              </w:rPr>
              <w:instrText xml:space="preserve"> PAGEREF _Toc135770031 \h </w:instrText>
            </w:r>
            <w:r>
              <w:rPr>
                <w:noProof/>
                <w:webHidden/>
              </w:rPr>
            </w:r>
            <w:r>
              <w:rPr>
                <w:noProof/>
                <w:webHidden/>
              </w:rPr>
              <w:fldChar w:fldCharType="separate"/>
            </w:r>
            <w:r>
              <w:rPr>
                <w:noProof/>
                <w:webHidden/>
              </w:rPr>
              <w:t>2</w:t>
            </w:r>
            <w:r>
              <w:rPr>
                <w:noProof/>
                <w:webHidden/>
              </w:rPr>
              <w:fldChar w:fldCharType="end"/>
            </w:r>
          </w:hyperlink>
        </w:p>
        <w:p w14:paraId="6592B7D5" w14:textId="766FA2C4" w:rsidR="004E44A5" w:rsidRDefault="004E44A5">
          <w:pPr>
            <w:pStyle w:val="TOC2"/>
            <w:tabs>
              <w:tab w:val="right" w:leader="dot" w:pos="7831"/>
            </w:tabs>
            <w:rPr>
              <w:rFonts w:eastAsiaTheme="minorEastAsia" w:cstheme="minorBidi"/>
              <w:smallCaps w:val="0"/>
              <w:noProof/>
              <w:kern w:val="2"/>
              <w:sz w:val="22"/>
              <w:szCs w:val="22"/>
              <w:lang w:eastAsia="en-GB"/>
              <w14:ligatures w14:val="standardContextual"/>
            </w:rPr>
          </w:pPr>
          <w:hyperlink w:anchor="_Toc135770032" w:history="1">
            <w:r w:rsidRPr="00121DF3">
              <w:rPr>
                <w:rStyle w:val="Hyperlink"/>
                <w:noProof/>
              </w:rPr>
              <w:t>Recommendations</w:t>
            </w:r>
            <w:r>
              <w:rPr>
                <w:noProof/>
                <w:webHidden/>
              </w:rPr>
              <w:tab/>
            </w:r>
            <w:r>
              <w:rPr>
                <w:noProof/>
                <w:webHidden/>
              </w:rPr>
              <w:fldChar w:fldCharType="begin"/>
            </w:r>
            <w:r>
              <w:rPr>
                <w:noProof/>
                <w:webHidden/>
              </w:rPr>
              <w:instrText xml:space="preserve"> PAGEREF _Toc135770032 \h </w:instrText>
            </w:r>
            <w:r>
              <w:rPr>
                <w:noProof/>
                <w:webHidden/>
              </w:rPr>
            </w:r>
            <w:r>
              <w:rPr>
                <w:noProof/>
                <w:webHidden/>
              </w:rPr>
              <w:fldChar w:fldCharType="separate"/>
            </w:r>
            <w:r>
              <w:rPr>
                <w:noProof/>
                <w:webHidden/>
              </w:rPr>
              <w:t>4</w:t>
            </w:r>
            <w:r>
              <w:rPr>
                <w:noProof/>
                <w:webHidden/>
              </w:rPr>
              <w:fldChar w:fldCharType="end"/>
            </w:r>
          </w:hyperlink>
        </w:p>
        <w:p w14:paraId="48A35FFD" w14:textId="2A78EF05"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33" w:history="1">
            <w:r w:rsidRPr="00121DF3">
              <w:rPr>
                <w:rStyle w:val="Hyperlink"/>
                <w:noProof/>
              </w:rPr>
              <w:t>Pre-interaction Software</w:t>
            </w:r>
            <w:r>
              <w:rPr>
                <w:noProof/>
                <w:webHidden/>
              </w:rPr>
              <w:tab/>
            </w:r>
            <w:r>
              <w:rPr>
                <w:noProof/>
                <w:webHidden/>
              </w:rPr>
              <w:fldChar w:fldCharType="begin"/>
            </w:r>
            <w:r>
              <w:rPr>
                <w:noProof/>
                <w:webHidden/>
              </w:rPr>
              <w:instrText xml:space="preserve"> PAGEREF _Toc135770033 \h </w:instrText>
            </w:r>
            <w:r>
              <w:rPr>
                <w:noProof/>
                <w:webHidden/>
              </w:rPr>
            </w:r>
            <w:r>
              <w:rPr>
                <w:noProof/>
                <w:webHidden/>
              </w:rPr>
              <w:fldChar w:fldCharType="separate"/>
            </w:r>
            <w:r>
              <w:rPr>
                <w:noProof/>
                <w:webHidden/>
              </w:rPr>
              <w:t>4</w:t>
            </w:r>
            <w:r>
              <w:rPr>
                <w:noProof/>
                <w:webHidden/>
              </w:rPr>
              <w:fldChar w:fldCharType="end"/>
            </w:r>
          </w:hyperlink>
        </w:p>
        <w:p w14:paraId="3EA63F2F" w14:textId="4135DDDD"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34" w:history="1">
            <w:r w:rsidRPr="00121DF3">
              <w:rPr>
                <w:rStyle w:val="Hyperlink"/>
                <w:noProof/>
              </w:rPr>
              <w:t>Post-interaction Software</w:t>
            </w:r>
            <w:r>
              <w:rPr>
                <w:noProof/>
                <w:webHidden/>
              </w:rPr>
              <w:tab/>
            </w:r>
            <w:r>
              <w:rPr>
                <w:noProof/>
                <w:webHidden/>
              </w:rPr>
              <w:fldChar w:fldCharType="begin"/>
            </w:r>
            <w:r>
              <w:rPr>
                <w:noProof/>
                <w:webHidden/>
              </w:rPr>
              <w:instrText xml:space="preserve"> PAGEREF _Toc135770034 \h </w:instrText>
            </w:r>
            <w:r>
              <w:rPr>
                <w:noProof/>
                <w:webHidden/>
              </w:rPr>
            </w:r>
            <w:r>
              <w:rPr>
                <w:noProof/>
                <w:webHidden/>
              </w:rPr>
              <w:fldChar w:fldCharType="separate"/>
            </w:r>
            <w:r>
              <w:rPr>
                <w:noProof/>
                <w:webHidden/>
              </w:rPr>
              <w:t>4</w:t>
            </w:r>
            <w:r>
              <w:rPr>
                <w:noProof/>
                <w:webHidden/>
              </w:rPr>
              <w:fldChar w:fldCharType="end"/>
            </w:r>
          </w:hyperlink>
        </w:p>
        <w:p w14:paraId="0AD2B27D" w14:textId="56B8676C"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35" w:history="1">
            <w:r w:rsidRPr="00121DF3">
              <w:rPr>
                <w:rStyle w:val="Hyperlink"/>
                <w:noProof/>
              </w:rPr>
              <w:t>Bespoke Education and Testing</w:t>
            </w:r>
            <w:r>
              <w:rPr>
                <w:noProof/>
                <w:webHidden/>
              </w:rPr>
              <w:tab/>
            </w:r>
            <w:r>
              <w:rPr>
                <w:noProof/>
                <w:webHidden/>
              </w:rPr>
              <w:fldChar w:fldCharType="begin"/>
            </w:r>
            <w:r>
              <w:rPr>
                <w:noProof/>
                <w:webHidden/>
              </w:rPr>
              <w:instrText xml:space="preserve"> PAGEREF _Toc135770035 \h </w:instrText>
            </w:r>
            <w:r>
              <w:rPr>
                <w:noProof/>
                <w:webHidden/>
              </w:rPr>
            </w:r>
            <w:r>
              <w:rPr>
                <w:noProof/>
                <w:webHidden/>
              </w:rPr>
              <w:fldChar w:fldCharType="separate"/>
            </w:r>
            <w:r>
              <w:rPr>
                <w:noProof/>
                <w:webHidden/>
              </w:rPr>
              <w:t>5</w:t>
            </w:r>
            <w:r>
              <w:rPr>
                <w:noProof/>
                <w:webHidden/>
              </w:rPr>
              <w:fldChar w:fldCharType="end"/>
            </w:r>
          </w:hyperlink>
        </w:p>
        <w:p w14:paraId="501612AB" w14:textId="6E141401"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36" w:history="1">
            <w:r w:rsidRPr="00121DF3">
              <w:rPr>
                <w:rStyle w:val="Hyperlink"/>
                <w:noProof/>
              </w:rPr>
              <w:t>Reporting</w:t>
            </w:r>
            <w:r>
              <w:rPr>
                <w:noProof/>
                <w:webHidden/>
              </w:rPr>
              <w:tab/>
            </w:r>
            <w:r>
              <w:rPr>
                <w:noProof/>
                <w:webHidden/>
              </w:rPr>
              <w:fldChar w:fldCharType="begin"/>
            </w:r>
            <w:r>
              <w:rPr>
                <w:noProof/>
                <w:webHidden/>
              </w:rPr>
              <w:instrText xml:space="preserve"> PAGEREF _Toc135770036 \h </w:instrText>
            </w:r>
            <w:r>
              <w:rPr>
                <w:noProof/>
                <w:webHidden/>
              </w:rPr>
            </w:r>
            <w:r>
              <w:rPr>
                <w:noProof/>
                <w:webHidden/>
              </w:rPr>
              <w:fldChar w:fldCharType="separate"/>
            </w:r>
            <w:r>
              <w:rPr>
                <w:noProof/>
                <w:webHidden/>
              </w:rPr>
              <w:t>5</w:t>
            </w:r>
            <w:r>
              <w:rPr>
                <w:noProof/>
                <w:webHidden/>
              </w:rPr>
              <w:fldChar w:fldCharType="end"/>
            </w:r>
          </w:hyperlink>
        </w:p>
        <w:p w14:paraId="79D6F8DE" w14:textId="6513E162" w:rsidR="004E44A5" w:rsidRDefault="004E44A5">
          <w:pPr>
            <w:pStyle w:val="TOC1"/>
            <w:tabs>
              <w:tab w:val="right" w:leader="dot" w:pos="7831"/>
            </w:tabs>
            <w:rPr>
              <w:rFonts w:eastAsiaTheme="minorEastAsia" w:cstheme="minorBidi"/>
              <w:b w:val="0"/>
              <w:bCs w:val="0"/>
              <w:caps w:val="0"/>
              <w:noProof/>
              <w:kern w:val="2"/>
              <w:sz w:val="22"/>
              <w:szCs w:val="22"/>
              <w:lang w:eastAsia="en-GB"/>
              <w14:ligatures w14:val="standardContextual"/>
            </w:rPr>
          </w:pPr>
          <w:hyperlink w:anchor="_Toc135770037" w:history="1">
            <w:r w:rsidRPr="00121DF3">
              <w:rPr>
                <w:rStyle w:val="Hyperlink"/>
                <w:noProof/>
              </w:rPr>
              <w:t>Authentication</w:t>
            </w:r>
            <w:r>
              <w:rPr>
                <w:noProof/>
                <w:webHidden/>
              </w:rPr>
              <w:tab/>
            </w:r>
            <w:r>
              <w:rPr>
                <w:noProof/>
                <w:webHidden/>
              </w:rPr>
              <w:fldChar w:fldCharType="begin"/>
            </w:r>
            <w:r>
              <w:rPr>
                <w:noProof/>
                <w:webHidden/>
              </w:rPr>
              <w:instrText xml:space="preserve"> PAGEREF _Toc135770037 \h </w:instrText>
            </w:r>
            <w:r>
              <w:rPr>
                <w:noProof/>
                <w:webHidden/>
              </w:rPr>
            </w:r>
            <w:r>
              <w:rPr>
                <w:noProof/>
                <w:webHidden/>
              </w:rPr>
              <w:fldChar w:fldCharType="separate"/>
            </w:r>
            <w:r>
              <w:rPr>
                <w:noProof/>
                <w:webHidden/>
              </w:rPr>
              <w:t>5</w:t>
            </w:r>
            <w:r>
              <w:rPr>
                <w:noProof/>
                <w:webHidden/>
              </w:rPr>
              <w:fldChar w:fldCharType="end"/>
            </w:r>
          </w:hyperlink>
        </w:p>
        <w:p w14:paraId="4716592E" w14:textId="7977BF33" w:rsidR="004E44A5" w:rsidRDefault="004E44A5">
          <w:pPr>
            <w:pStyle w:val="TOC2"/>
            <w:tabs>
              <w:tab w:val="right" w:leader="dot" w:pos="7831"/>
            </w:tabs>
            <w:rPr>
              <w:rFonts w:eastAsiaTheme="minorEastAsia" w:cstheme="minorBidi"/>
              <w:smallCaps w:val="0"/>
              <w:noProof/>
              <w:kern w:val="2"/>
              <w:sz w:val="22"/>
              <w:szCs w:val="22"/>
              <w:lang w:eastAsia="en-GB"/>
              <w14:ligatures w14:val="standardContextual"/>
            </w:rPr>
          </w:pPr>
          <w:hyperlink w:anchor="_Toc135770038" w:history="1">
            <w:r w:rsidRPr="00121DF3">
              <w:rPr>
                <w:rStyle w:val="Hyperlink"/>
                <w:noProof/>
              </w:rPr>
              <w:t>Authentication mechanisms</w:t>
            </w:r>
            <w:r>
              <w:rPr>
                <w:noProof/>
                <w:webHidden/>
              </w:rPr>
              <w:tab/>
            </w:r>
            <w:r>
              <w:rPr>
                <w:noProof/>
                <w:webHidden/>
              </w:rPr>
              <w:fldChar w:fldCharType="begin"/>
            </w:r>
            <w:r>
              <w:rPr>
                <w:noProof/>
                <w:webHidden/>
              </w:rPr>
              <w:instrText xml:space="preserve"> PAGEREF _Toc135770038 \h </w:instrText>
            </w:r>
            <w:r>
              <w:rPr>
                <w:noProof/>
                <w:webHidden/>
              </w:rPr>
            </w:r>
            <w:r>
              <w:rPr>
                <w:noProof/>
                <w:webHidden/>
              </w:rPr>
              <w:fldChar w:fldCharType="separate"/>
            </w:r>
            <w:r>
              <w:rPr>
                <w:noProof/>
                <w:webHidden/>
              </w:rPr>
              <w:t>5</w:t>
            </w:r>
            <w:r>
              <w:rPr>
                <w:noProof/>
                <w:webHidden/>
              </w:rPr>
              <w:fldChar w:fldCharType="end"/>
            </w:r>
          </w:hyperlink>
        </w:p>
        <w:p w14:paraId="3F680F5B" w14:textId="5C3ED362" w:rsidR="004E44A5" w:rsidRDefault="004E44A5">
          <w:pPr>
            <w:pStyle w:val="TOC2"/>
            <w:tabs>
              <w:tab w:val="right" w:leader="dot" w:pos="7831"/>
            </w:tabs>
            <w:rPr>
              <w:rFonts w:eastAsiaTheme="minorEastAsia" w:cstheme="minorBidi"/>
              <w:smallCaps w:val="0"/>
              <w:noProof/>
              <w:kern w:val="2"/>
              <w:sz w:val="22"/>
              <w:szCs w:val="22"/>
              <w:lang w:eastAsia="en-GB"/>
              <w14:ligatures w14:val="standardContextual"/>
            </w:rPr>
          </w:pPr>
          <w:hyperlink w:anchor="_Toc135770039" w:history="1">
            <w:r w:rsidRPr="00121DF3">
              <w:rPr>
                <w:rStyle w:val="Hyperlink"/>
                <w:noProof/>
              </w:rPr>
              <w:t>Authentication Recommendations</w:t>
            </w:r>
            <w:r>
              <w:rPr>
                <w:noProof/>
                <w:webHidden/>
              </w:rPr>
              <w:tab/>
            </w:r>
            <w:r>
              <w:rPr>
                <w:noProof/>
                <w:webHidden/>
              </w:rPr>
              <w:fldChar w:fldCharType="begin"/>
            </w:r>
            <w:r>
              <w:rPr>
                <w:noProof/>
                <w:webHidden/>
              </w:rPr>
              <w:instrText xml:space="preserve"> PAGEREF _Toc135770039 \h </w:instrText>
            </w:r>
            <w:r>
              <w:rPr>
                <w:noProof/>
                <w:webHidden/>
              </w:rPr>
            </w:r>
            <w:r>
              <w:rPr>
                <w:noProof/>
                <w:webHidden/>
              </w:rPr>
              <w:fldChar w:fldCharType="separate"/>
            </w:r>
            <w:r>
              <w:rPr>
                <w:noProof/>
                <w:webHidden/>
              </w:rPr>
              <w:t>8</w:t>
            </w:r>
            <w:r>
              <w:rPr>
                <w:noProof/>
                <w:webHidden/>
              </w:rPr>
              <w:fldChar w:fldCharType="end"/>
            </w:r>
          </w:hyperlink>
        </w:p>
        <w:p w14:paraId="1621E124" w14:textId="5A7C7F21"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40" w:history="1">
            <w:r w:rsidRPr="00121DF3">
              <w:rPr>
                <w:rStyle w:val="Hyperlink"/>
                <w:noProof/>
              </w:rPr>
              <w:t>Knowledge</w:t>
            </w:r>
            <w:r>
              <w:rPr>
                <w:noProof/>
                <w:webHidden/>
              </w:rPr>
              <w:tab/>
            </w:r>
            <w:r>
              <w:rPr>
                <w:noProof/>
                <w:webHidden/>
              </w:rPr>
              <w:fldChar w:fldCharType="begin"/>
            </w:r>
            <w:r>
              <w:rPr>
                <w:noProof/>
                <w:webHidden/>
              </w:rPr>
              <w:instrText xml:space="preserve"> PAGEREF _Toc135770040 \h </w:instrText>
            </w:r>
            <w:r>
              <w:rPr>
                <w:noProof/>
                <w:webHidden/>
              </w:rPr>
            </w:r>
            <w:r>
              <w:rPr>
                <w:noProof/>
                <w:webHidden/>
              </w:rPr>
              <w:fldChar w:fldCharType="separate"/>
            </w:r>
            <w:r>
              <w:rPr>
                <w:noProof/>
                <w:webHidden/>
              </w:rPr>
              <w:t>8</w:t>
            </w:r>
            <w:r>
              <w:rPr>
                <w:noProof/>
                <w:webHidden/>
              </w:rPr>
              <w:fldChar w:fldCharType="end"/>
            </w:r>
          </w:hyperlink>
        </w:p>
        <w:p w14:paraId="2CC6D5B5" w14:textId="31279677"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41" w:history="1">
            <w:r w:rsidRPr="00121DF3">
              <w:rPr>
                <w:rStyle w:val="Hyperlink"/>
                <w:noProof/>
              </w:rPr>
              <w:t>Ownership</w:t>
            </w:r>
            <w:r>
              <w:rPr>
                <w:noProof/>
                <w:webHidden/>
              </w:rPr>
              <w:tab/>
            </w:r>
            <w:r>
              <w:rPr>
                <w:noProof/>
                <w:webHidden/>
              </w:rPr>
              <w:fldChar w:fldCharType="begin"/>
            </w:r>
            <w:r>
              <w:rPr>
                <w:noProof/>
                <w:webHidden/>
              </w:rPr>
              <w:instrText xml:space="preserve"> PAGEREF _Toc135770041 \h </w:instrText>
            </w:r>
            <w:r>
              <w:rPr>
                <w:noProof/>
                <w:webHidden/>
              </w:rPr>
            </w:r>
            <w:r>
              <w:rPr>
                <w:noProof/>
                <w:webHidden/>
              </w:rPr>
              <w:fldChar w:fldCharType="separate"/>
            </w:r>
            <w:r>
              <w:rPr>
                <w:noProof/>
                <w:webHidden/>
              </w:rPr>
              <w:t>9</w:t>
            </w:r>
            <w:r>
              <w:rPr>
                <w:noProof/>
                <w:webHidden/>
              </w:rPr>
              <w:fldChar w:fldCharType="end"/>
            </w:r>
          </w:hyperlink>
        </w:p>
        <w:p w14:paraId="630139FF" w14:textId="146F7A06"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42" w:history="1">
            <w:r w:rsidRPr="00121DF3">
              <w:rPr>
                <w:rStyle w:val="Hyperlink"/>
                <w:noProof/>
              </w:rPr>
              <w:t>Biometrics</w:t>
            </w:r>
            <w:r>
              <w:rPr>
                <w:noProof/>
                <w:webHidden/>
              </w:rPr>
              <w:tab/>
            </w:r>
            <w:r>
              <w:rPr>
                <w:noProof/>
                <w:webHidden/>
              </w:rPr>
              <w:fldChar w:fldCharType="begin"/>
            </w:r>
            <w:r>
              <w:rPr>
                <w:noProof/>
                <w:webHidden/>
              </w:rPr>
              <w:instrText xml:space="preserve"> PAGEREF _Toc135770042 \h </w:instrText>
            </w:r>
            <w:r>
              <w:rPr>
                <w:noProof/>
                <w:webHidden/>
              </w:rPr>
            </w:r>
            <w:r>
              <w:rPr>
                <w:noProof/>
                <w:webHidden/>
              </w:rPr>
              <w:fldChar w:fldCharType="separate"/>
            </w:r>
            <w:r>
              <w:rPr>
                <w:noProof/>
                <w:webHidden/>
              </w:rPr>
              <w:t>9</w:t>
            </w:r>
            <w:r>
              <w:rPr>
                <w:noProof/>
                <w:webHidden/>
              </w:rPr>
              <w:fldChar w:fldCharType="end"/>
            </w:r>
          </w:hyperlink>
        </w:p>
        <w:p w14:paraId="411AE326" w14:textId="685686D0" w:rsidR="004E44A5" w:rsidRDefault="004E44A5">
          <w:pPr>
            <w:pStyle w:val="TOC1"/>
            <w:tabs>
              <w:tab w:val="right" w:leader="dot" w:pos="7831"/>
            </w:tabs>
            <w:rPr>
              <w:rFonts w:eastAsiaTheme="minorEastAsia" w:cstheme="minorBidi"/>
              <w:b w:val="0"/>
              <w:bCs w:val="0"/>
              <w:caps w:val="0"/>
              <w:noProof/>
              <w:kern w:val="2"/>
              <w:sz w:val="22"/>
              <w:szCs w:val="22"/>
              <w:lang w:eastAsia="en-GB"/>
              <w14:ligatures w14:val="standardContextual"/>
            </w:rPr>
          </w:pPr>
          <w:hyperlink w:anchor="_Toc135770043" w:history="1">
            <w:r w:rsidRPr="00121DF3">
              <w:rPr>
                <w:rStyle w:val="Hyperlink"/>
                <w:noProof/>
              </w:rPr>
              <w:t>Conclusion</w:t>
            </w:r>
            <w:r>
              <w:rPr>
                <w:noProof/>
                <w:webHidden/>
              </w:rPr>
              <w:tab/>
            </w:r>
            <w:r>
              <w:rPr>
                <w:noProof/>
                <w:webHidden/>
              </w:rPr>
              <w:fldChar w:fldCharType="begin"/>
            </w:r>
            <w:r>
              <w:rPr>
                <w:noProof/>
                <w:webHidden/>
              </w:rPr>
              <w:instrText xml:space="preserve"> PAGEREF _Toc135770043 \h </w:instrText>
            </w:r>
            <w:r>
              <w:rPr>
                <w:noProof/>
                <w:webHidden/>
              </w:rPr>
            </w:r>
            <w:r>
              <w:rPr>
                <w:noProof/>
                <w:webHidden/>
              </w:rPr>
              <w:fldChar w:fldCharType="separate"/>
            </w:r>
            <w:r>
              <w:rPr>
                <w:noProof/>
                <w:webHidden/>
              </w:rPr>
              <w:t>9</w:t>
            </w:r>
            <w:r>
              <w:rPr>
                <w:noProof/>
                <w:webHidden/>
              </w:rPr>
              <w:fldChar w:fldCharType="end"/>
            </w:r>
          </w:hyperlink>
        </w:p>
        <w:p w14:paraId="3F88F7C8" w14:textId="22BEEDDE" w:rsidR="004E44A5" w:rsidRDefault="004E44A5">
          <w:pPr>
            <w:pStyle w:val="TOC1"/>
            <w:tabs>
              <w:tab w:val="right" w:leader="dot" w:pos="7831"/>
            </w:tabs>
            <w:rPr>
              <w:rFonts w:eastAsiaTheme="minorEastAsia" w:cstheme="minorBidi"/>
              <w:b w:val="0"/>
              <w:bCs w:val="0"/>
              <w:caps w:val="0"/>
              <w:noProof/>
              <w:kern w:val="2"/>
              <w:sz w:val="22"/>
              <w:szCs w:val="22"/>
              <w:lang w:eastAsia="en-GB"/>
              <w14:ligatures w14:val="standardContextual"/>
            </w:rPr>
          </w:pPr>
          <w:hyperlink w:anchor="_Toc135770044" w:history="1">
            <w:r w:rsidRPr="00121DF3">
              <w:rPr>
                <w:rStyle w:val="Hyperlink"/>
                <w:noProof/>
              </w:rPr>
              <w:t>Bibliography</w:t>
            </w:r>
            <w:r>
              <w:rPr>
                <w:noProof/>
                <w:webHidden/>
              </w:rPr>
              <w:tab/>
            </w:r>
            <w:r>
              <w:rPr>
                <w:noProof/>
                <w:webHidden/>
              </w:rPr>
              <w:fldChar w:fldCharType="begin"/>
            </w:r>
            <w:r>
              <w:rPr>
                <w:noProof/>
                <w:webHidden/>
              </w:rPr>
              <w:instrText xml:space="preserve"> PAGEREF _Toc135770044 \h </w:instrText>
            </w:r>
            <w:r>
              <w:rPr>
                <w:noProof/>
                <w:webHidden/>
              </w:rPr>
            </w:r>
            <w:r>
              <w:rPr>
                <w:noProof/>
                <w:webHidden/>
              </w:rPr>
              <w:fldChar w:fldCharType="separate"/>
            </w:r>
            <w:r>
              <w:rPr>
                <w:noProof/>
                <w:webHidden/>
              </w:rPr>
              <w:t>11</w:t>
            </w:r>
            <w:r>
              <w:rPr>
                <w:noProof/>
                <w:webHidden/>
              </w:rPr>
              <w:fldChar w:fldCharType="end"/>
            </w:r>
          </w:hyperlink>
        </w:p>
        <w:p w14:paraId="0496785F" w14:textId="65465480" w:rsidR="004E44A5" w:rsidRDefault="004E44A5">
          <w:pPr>
            <w:pStyle w:val="TOC1"/>
            <w:tabs>
              <w:tab w:val="right" w:leader="dot" w:pos="7831"/>
            </w:tabs>
            <w:rPr>
              <w:rFonts w:eastAsiaTheme="minorEastAsia" w:cstheme="minorBidi"/>
              <w:b w:val="0"/>
              <w:bCs w:val="0"/>
              <w:caps w:val="0"/>
              <w:noProof/>
              <w:kern w:val="2"/>
              <w:sz w:val="22"/>
              <w:szCs w:val="22"/>
              <w:lang w:eastAsia="en-GB"/>
              <w14:ligatures w14:val="standardContextual"/>
            </w:rPr>
          </w:pPr>
          <w:hyperlink w:anchor="_Toc135770045" w:history="1">
            <w:r w:rsidRPr="00121DF3">
              <w:rPr>
                <w:rStyle w:val="Hyperlink"/>
                <w:noProof/>
              </w:rPr>
              <w:t>Appendix</w:t>
            </w:r>
            <w:r>
              <w:rPr>
                <w:noProof/>
                <w:webHidden/>
              </w:rPr>
              <w:tab/>
            </w:r>
            <w:r>
              <w:rPr>
                <w:noProof/>
                <w:webHidden/>
              </w:rPr>
              <w:fldChar w:fldCharType="begin"/>
            </w:r>
            <w:r>
              <w:rPr>
                <w:noProof/>
                <w:webHidden/>
              </w:rPr>
              <w:instrText xml:space="preserve"> PAGEREF _Toc135770045 \h </w:instrText>
            </w:r>
            <w:r>
              <w:rPr>
                <w:noProof/>
                <w:webHidden/>
              </w:rPr>
            </w:r>
            <w:r>
              <w:rPr>
                <w:noProof/>
                <w:webHidden/>
              </w:rPr>
              <w:fldChar w:fldCharType="separate"/>
            </w:r>
            <w:r>
              <w:rPr>
                <w:noProof/>
                <w:webHidden/>
              </w:rPr>
              <w:t>13</w:t>
            </w:r>
            <w:r>
              <w:rPr>
                <w:noProof/>
                <w:webHidden/>
              </w:rPr>
              <w:fldChar w:fldCharType="end"/>
            </w:r>
          </w:hyperlink>
        </w:p>
        <w:p w14:paraId="1B947748" w14:textId="5B7066A6" w:rsidR="004E44A5" w:rsidRDefault="004E44A5">
          <w:pPr>
            <w:pStyle w:val="TOC2"/>
            <w:tabs>
              <w:tab w:val="right" w:leader="dot" w:pos="7831"/>
            </w:tabs>
            <w:rPr>
              <w:rFonts w:eastAsiaTheme="minorEastAsia" w:cstheme="minorBidi"/>
              <w:smallCaps w:val="0"/>
              <w:noProof/>
              <w:kern w:val="2"/>
              <w:sz w:val="22"/>
              <w:szCs w:val="22"/>
              <w:lang w:eastAsia="en-GB"/>
              <w14:ligatures w14:val="standardContextual"/>
            </w:rPr>
          </w:pPr>
          <w:hyperlink w:anchor="_Toc135770046" w:history="1">
            <w:r w:rsidRPr="00121DF3">
              <w:rPr>
                <w:rStyle w:val="Hyperlink"/>
                <w:noProof/>
              </w:rPr>
              <w:t>Appendix 1 – Diagrams</w:t>
            </w:r>
            <w:r>
              <w:rPr>
                <w:noProof/>
                <w:webHidden/>
              </w:rPr>
              <w:tab/>
            </w:r>
            <w:r>
              <w:rPr>
                <w:noProof/>
                <w:webHidden/>
              </w:rPr>
              <w:fldChar w:fldCharType="begin"/>
            </w:r>
            <w:r>
              <w:rPr>
                <w:noProof/>
                <w:webHidden/>
              </w:rPr>
              <w:instrText xml:space="preserve"> PAGEREF _Toc135770046 \h </w:instrText>
            </w:r>
            <w:r>
              <w:rPr>
                <w:noProof/>
                <w:webHidden/>
              </w:rPr>
            </w:r>
            <w:r>
              <w:rPr>
                <w:noProof/>
                <w:webHidden/>
              </w:rPr>
              <w:fldChar w:fldCharType="separate"/>
            </w:r>
            <w:r>
              <w:rPr>
                <w:noProof/>
                <w:webHidden/>
              </w:rPr>
              <w:t>13</w:t>
            </w:r>
            <w:r>
              <w:rPr>
                <w:noProof/>
                <w:webHidden/>
              </w:rPr>
              <w:fldChar w:fldCharType="end"/>
            </w:r>
          </w:hyperlink>
        </w:p>
        <w:p w14:paraId="29B0C36C" w14:textId="5836B624"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47" w:history="1">
            <w:r w:rsidRPr="00121DF3">
              <w:rPr>
                <w:rStyle w:val="Hyperlink"/>
                <w:noProof/>
              </w:rPr>
              <w:t>Appendix 1.1 – Desktop login wireframe</w:t>
            </w:r>
            <w:r>
              <w:rPr>
                <w:noProof/>
                <w:webHidden/>
              </w:rPr>
              <w:tab/>
            </w:r>
            <w:r>
              <w:rPr>
                <w:noProof/>
                <w:webHidden/>
              </w:rPr>
              <w:fldChar w:fldCharType="begin"/>
            </w:r>
            <w:r>
              <w:rPr>
                <w:noProof/>
                <w:webHidden/>
              </w:rPr>
              <w:instrText xml:space="preserve"> PAGEREF _Toc135770047 \h </w:instrText>
            </w:r>
            <w:r>
              <w:rPr>
                <w:noProof/>
                <w:webHidden/>
              </w:rPr>
            </w:r>
            <w:r>
              <w:rPr>
                <w:noProof/>
                <w:webHidden/>
              </w:rPr>
              <w:fldChar w:fldCharType="separate"/>
            </w:r>
            <w:r>
              <w:rPr>
                <w:noProof/>
                <w:webHidden/>
              </w:rPr>
              <w:t>13</w:t>
            </w:r>
            <w:r>
              <w:rPr>
                <w:noProof/>
                <w:webHidden/>
              </w:rPr>
              <w:fldChar w:fldCharType="end"/>
            </w:r>
          </w:hyperlink>
        </w:p>
        <w:p w14:paraId="7D45DDE6" w14:textId="711027DD" w:rsidR="004E44A5" w:rsidRDefault="004E44A5">
          <w:pPr>
            <w:pStyle w:val="TOC3"/>
            <w:tabs>
              <w:tab w:val="right" w:leader="dot" w:pos="7831"/>
            </w:tabs>
            <w:rPr>
              <w:rFonts w:eastAsiaTheme="minorEastAsia" w:cstheme="minorBidi"/>
              <w:i w:val="0"/>
              <w:iCs w:val="0"/>
              <w:noProof/>
              <w:kern w:val="2"/>
              <w:sz w:val="22"/>
              <w:szCs w:val="22"/>
              <w:lang w:eastAsia="en-GB"/>
              <w14:ligatures w14:val="standardContextual"/>
            </w:rPr>
          </w:pPr>
          <w:hyperlink w:anchor="_Toc135770048" w:history="1">
            <w:r w:rsidRPr="00121DF3">
              <w:rPr>
                <w:rStyle w:val="Hyperlink"/>
                <w:noProof/>
              </w:rPr>
              <w:t>Appendix 1.2 – Phone login wireframe</w:t>
            </w:r>
            <w:r>
              <w:rPr>
                <w:noProof/>
                <w:webHidden/>
              </w:rPr>
              <w:tab/>
            </w:r>
            <w:r>
              <w:rPr>
                <w:noProof/>
                <w:webHidden/>
              </w:rPr>
              <w:fldChar w:fldCharType="begin"/>
            </w:r>
            <w:r>
              <w:rPr>
                <w:noProof/>
                <w:webHidden/>
              </w:rPr>
              <w:instrText xml:space="preserve"> PAGEREF _Toc135770048 \h </w:instrText>
            </w:r>
            <w:r>
              <w:rPr>
                <w:noProof/>
                <w:webHidden/>
              </w:rPr>
            </w:r>
            <w:r>
              <w:rPr>
                <w:noProof/>
                <w:webHidden/>
              </w:rPr>
              <w:fldChar w:fldCharType="separate"/>
            </w:r>
            <w:r>
              <w:rPr>
                <w:noProof/>
                <w:webHidden/>
              </w:rPr>
              <w:t>14</w:t>
            </w:r>
            <w:r>
              <w:rPr>
                <w:noProof/>
                <w:webHidden/>
              </w:rPr>
              <w:fldChar w:fldCharType="end"/>
            </w:r>
          </w:hyperlink>
        </w:p>
        <w:p w14:paraId="0D98325D" w14:textId="7C5EAE52" w:rsidR="0004130F" w:rsidRDefault="0004130F">
          <w:r>
            <w:rPr>
              <w:b/>
              <w:bCs/>
              <w:noProof/>
            </w:rPr>
            <w:fldChar w:fldCharType="end"/>
          </w:r>
        </w:p>
      </w:sdtContent>
    </w:sdt>
    <w:p w14:paraId="2896D0F8" w14:textId="3CDB7E0E" w:rsidR="00E1225A" w:rsidRPr="008016AF" w:rsidRDefault="00062832" w:rsidP="00062832">
      <w:pPr>
        <w:spacing w:line="240" w:lineRule="auto"/>
      </w:pPr>
      <w:r>
        <w:br w:type="page"/>
      </w:r>
    </w:p>
    <w:p w14:paraId="5AB18EAF" w14:textId="07424681" w:rsidR="001C6151" w:rsidRDefault="001775F4" w:rsidP="002C64BE">
      <w:pPr>
        <w:pStyle w:val="Heading1"/>
        <w:jc w:val="both"/>
      </w:pPr>
      <w:bookmarkStart w:id="0" w:name="_Toc135770029"/>
      <w:r>
        <w:lastRenderedPageBreak/>
        <w:t>Context</w:t>
      </w:r>
      <w:bookmarkEnd w:id="0"/>
    </w:p>
    <w:p w14:paraId="2E67DF0F" w14:textId="5EAECA3C" w:rsidR="004D6BE6" w:rsidRDefault="00D3581E" w:rsidP="00B0142F">
      <w:r>
        <w:t xml:space="preserve">In this final part of the investigation, two literature reviews </w:t>
      </w:r>
      <w:r w:rsidR="00B0142F">
        <w:t xml:space="preserve">are </w:t>
      </w:r>
      <w:r>
        <w:t xml:space="preserve">conducted into the various mechanisms the client can employ to help mitigate the </w:t>
      </w:r>
      <w:r w:rsidR="009F50A3">
        <w:t xml:space="preserve">risks associated </w:t>
      </w:r>
      <w:r w:rsidR="00F81A68">
        <w:t>phishing attacks</w:t>
      </w:r>
      <w:r w:rsidR="009F50A3">
        <w:t xml:space="preserve"> and authentication technologies. The aim</w:t>
      </w:r>
      <w:r w:rsidR="006A4A43">
        <w:t xml:space="preserve">s </w:t>
      </w:r>
      <w:r w:rsidR="009F50A3">
        <w:t xml:space="preserve">of this case study </w:t>
      </w:r>
      <w:r w:rsidR="006A4A43">
        <w:t>are</w:t>
      </w:r>
      <w:r w:rsidR="009F50A3">
        <w:t xml:space="preserve"> to </w:t>
      </w:r>
      <w:r w:rsidR="006A4A43">
        <w:t xml:space="preserve">discuss </w:t>
      </w:r>
      <w:r w:rsidR="00B0142F">
        <w:t xml:space="preserve">these mechanisms in the form of a critical evaluation and to </w:t>
      </w:r>
      <w:r w:rsidR="009F50A3">
        <w:t xml:space="preserve">design </w:t>
      </w:r>
      <w:r w:rsidR="006A4A43">
        <w:t xml:space="preserve">an appropriate </w:t>
      </w:r>
      <w:r w:rsidR="00B0142F">
        <w:t>means of authentication</w:t>
      </w:r>
      <w:r w:rsidR="006A4A43">
        <w:t xml:space="preserve">, particularly </w:t>
      </w:r>
      <w:r w:rsidR="00B0142F">
        <w:t>regarding</w:t>
      </w:r>
      <w:r w:rsidR="006A4A43">
        <w:t xml:space="preserve"> usability</w:t>
      </w:r>
      <w:r w:rsidR="00B0142F">
        <w:t>, user experience,</w:t>
      </w:r>
      <w:r w:rsidR="006A4A43">
        <w:t xml:space="preserve"> and security</w:t>
      </w:r>
      <w:r w:rsidR="00B0142F">
        <w:t xml:space="preserve"> based on findings from the literature review. </w:t>
      </w:r>
      <w:r w:rsidR="00F81A68">
        <w:t>The study then conclude</w:t>
      </w:r>
      <w:r w:rsidR="00002511">
        <w:t>s</w:t>
      </w:r>
      <w:r w:rsidR="00F81A68">
        <w:t xml:space="preserve"> with the design of a user-friendly and secure authentication method.</w:t>
      </w:r>
    </w:p>
    <w:p w14:paraId="6D9FB3B0" w14:textId="12F6EE00" w:rsidR="00220DED" w:rsidRDefault="00220DED" w:rsidP="00220DED">
      <w:pPr>
        <w:pStyle w:val="Heading1"/>
      </w:pPr>
      <w:bookmarkStart w:id="1" w:name="_Toc135770030"/>
      <w:r>
        <w:t xml:space="preserve">Human-Centred </w:t>
      </w:r>
      <w:r w:rsidR="00F86252">
        <w:t>Resilience</w:t>
      </w:r>
      <w:bookmarkEnd w:id="1"/>
    </w:p>
    <w:p w14:paraId="64D15CE5" w14:textId="73B56817" w:rsidR="0045162F" w:rsidRDefault="00F27076" w:rsidP="00661137">
      <w:r>
        <w:t>End users have often been cited as being the weakest link within cybersecurity breach prevention and mitigation</w:t>
      </w:r>
      <w:r w:rsidR="004D315E">
        <w:t xml:space="preserve"> </w:t>
      </w:r>
      <w:sdt>
        <w:sdtPr>
          <w:id w:val="-546919986"/>
          <w:citation/>
        </w:sdtPr>
        <w:sdtContent>
          <w:r w:rsidR="004D315E">
            <w:fldChar w:fldCharType="begin"/>
          </w:r>
          <w:r w:rsidR="004D315E">
            <w:instrText xml:space="preserve"> CITATION Bru001 \l 2057 </w:instrText>
          </w:r>
          <w:r w:rsidR="004D315E">
            <w:fldChar w:fldCharType="separate"/>
          </w:r>
          <w:r w:rsidR="00A11941">
            <w:rPr>
              <w:noProof/>
            </w:rPr>
            <w:t>(Schneier, 2000)</w:t>
          </w:r>
          <w:r w:rsidR="004D315E">
            <w:fldChar w:fldCharType="end"/>
          </w:r>
        </w:sdtContent>
      </w:sdt>
      <w:r>
        <w:t xml:space="preserve">. A company which spends its budget entirely appropriately on cybersecurity systems and sets them up precisely as required may still be vulnerable to a slew of different attacks through commonly used attack vectors such as emails, </w:t>
      </w:r>
      <w:r w:rsidR="00062832">
        <w:t>messages, and downloads</w:t>
      </w:r>
      <w:r w:rsidR="001C2B8D">
        <w:t>. T</w:t>
      </w:r>
      <w:r w:rsidR="00062832">
        <w:t xml:space="preserve">ypical security systems are not able to account for </w:t>
      </w:r>
      <w:r w:rsidR="001C2B8D">
        <w:t xml:space="preserve">these vectors </w:t>
      </w:r>
      <w:r w:rsidR="00062832">
        <w:t>in a fully effective manner</w:t>
      </w:r>
      <w:r w:rsidR="001C2B8D">
        <w:t>, and therefore require human intervention, which</w:t>
      </w:r>
      <w:r w:rsidR="00002511">
        <w:t xml:space="preserve"> </w:t>
      </w:r>
      <w:r w:rsidR="001C2B8D">
        <w:t xml:space="preserve">can </w:t>
      </w:r>
      <w:r w:rsidR="00AB0A0F">
        <w:t xml:space="preserve">potentially be a great </w:t>
      </w:r>
      <w:r w:rsidR="00F81A68">
        <w:t>benefit</w:t>
      </w:r>
      <w:r w:rsidR="00AB0A0F">
        <w:t xml:space="preserve"> to system security</w:t>
      </w:r>
      <w:r w:rsidR="00062832">
        <w:t xml:space="preserve">. </w:t>
      </w:r>
    </w:p>
    <w:p w14:paraId="6A1F191C" w14:textId="20E15F81" w:rsidR="00C41AC7" w:rsidRDefault="00F86252" w:rsidP="0045162F">
      <w:pPr>
        <w:pStyle w:val="Heading2"/>
      </w:pPr>
      <w:bookmarkStart w:id="2" w:name="_Toc135770031"/>
      <w:r>
        <w:t>Human Centered Risks</w:t>
      </w:r>
      <w:bookmarkEnd w:id="2"/>
    </w:p>
    <w:p w14:paraId="2CFD96FE" w14:textId="6082FF7B" w:rsidR="009D2E7E" w:rsidRDefault="009D2E7E" w:rsidP="00B82618">
      <w:r>
        <w:t>On July 15</w:t>
      </w:r>
      <w:r w:rsidRPr="009D2E7E">
        <w:rPr>
          <w:vertAlign w:val="superscript"/>
        </w:rPr>
        <w:t>th</w:t>
      </w:r>
      <w:proofErr w:type="gramStart"/>
      <w:r>
        <w:t xml:space="preserve"> 2020</w:t>
      </w:r>
      <w:proofErr w:type="gramEnd"/>
      <w:r>
        <w:t xml:space="preserve">, a group of hackers successfully gained access to numerous high-profile accounts on Twitter by posing as members of Twitter’s own IT help-desk employees </w:t>
      </w:r>
      <w:sdt>
        <w:sdtPr>
          <w:id w:val="1568761722"/>
          <w:citation/>
        </w:sdtPr>
        <w:sdtContent>
          <w:r>
            <w:fldChar w:fldCharType="begin"/>
          </w:r>
          <w:r>
            <w:instrText xml:space="preserve"> CITATION Bru20 \l 2057 </w:instrText>
          </w:r>
          <w:r>
            <w:fldChar w:fldCharType="separate"/>
          </w:r>
          <w:r w:rsidR="00A11941">
            <w:rPr>
              <w:noProof/>
            </w:rPr>
            <w:t>(Schneier, 2020)</w:t>
          </w:r>
          <w:r>
            <w:fldChar w:fldCharType="end"/>
          </w:r>
        </w:sdtContent>
      </w:sdt>
      <w:r>
        <w:t xml:space="preserve">. By directing an unknowing twitter employee to a phishing site identical to that of the official Twitter VPN login page, they were able to steal administrative credentials, log </w:t>
      </w:r>
      <w:r w:rsidR="0045162F">
        <w:t xml:space="preserve">themselves </w:t>
      </w:r>
      <w:r>
        <w:t xml:space="preserve">in, and steal </w:t>
      </w:r>
      <w:r w:rsidR="00F6608E">
        <w:t>almost</w:t>
      </w:r>
      <w:r>
        <w:t xml:space="preserve"> $118,000 in Bitcoin (</w:t>
      </w:r>
      <w:r w:rsidR="00F6608E">
        <w:t xml:space="preserve">12.86 </w:t>
      </w:r>
      <w:r>
        <w:t>BTC)</w:t>
      </w:r>
      <w:r w:rsidR="0045162F">
        <w:t xml:space="preserve"> from various accounts</w:t>
      </w:r>
      <w:r>
        <w:t xml:space="preserve"> </w:t>
      </w:r>
      <w:sdt>
        <w:sdtPr>
          <w:id w:val="1511101640"/>
          <w:citation/>
        </w:sdtPr>
        <w:sdtContent>
          <w:r>
            <w:fldChar w:fldCharType="begin"/>
          </w:r>
          <w:r w:rsidR="00EB16AE">
            <w:instrText xml:space="preserve">CITATION New20 \l 2057 </w:instrText>
          </w:r>
          <w:r>
            <w:fldChar w:fldCharType="separate"/>
          </w:r>
          <w:r w:rsidR="00A11941">
            <w:rPr>
              <w:noProof/>
            </w:rPr>
            <w:t>(New York State Department of Financial Services, 2020)</w:t>
          </w:r>
          <w:r>
            <w:fldChar w:fldCharType="end"/>
          </w:r>
        </w:sdtContent>
      </w:sdt>
      <w:r>
        <w:t xml:space="preserve">. This event highlights the consequences of insufficient in-company protocols on educating employees to identify and prevent phishing attacks, as well as the worrying developments in believable </w:t>
      </w:r>
      <w:r w:rsidR="00F6608E">
        <w:t xml:space="preserve">targeted </w:t>
      </w:r>
      <w:r>
        <w:t>phishing scenarios</w:t>
      </w:r>
      <w:r w:rsidR="00F6608E">
        <w:t xml:space="preserve"> (spear-phishing)</w:t>
      </w:r>
      <w:r>
        <w:t xml:space="preserve">. </w:t>
      </w:r>
    </w:p>
    <w:p w14:paraId="00F6C034" w14:textId="77777777" w:rsidR="0045162F" w:rsidRDefault="0045162F" w:rsidP="00B82618"/>
    <w:p w14:paraId="5EEE7293" w14:textId="77777777" w:rsidR="0045162F" w:rsidRDefault="0045162F" w:rsidP="0045162F">
      <w:pPr>
        <w:keepNext/>
      </w:pPr>
      <w:r>
        <w:rPr>
          <w:noProof/>
        </w:rPr>
        <w:lastRenderedPageBreak/>
        <w:drawing>
          <wp:inline distT="0" distB="0" distL="0" distR="0" wp14:anchorId="4985CD49" wp14:editId="2D213DD1">
            <wp:extent cx="4979035" cy="2033905"/>
            <wp:effectExtent l="0" t="0" r="0" b="4445"/>
            <wp:docPr id="1374964398" name="Picture 1"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035" cy="2033905"/>
                    </a:xfrm>
                    <a:prstGeom prst="rect">
                      <a:avLst/>
                    </a:prstGeom>
                    <a:noFill/>
                    <a:ln>
                      <a:noFill/>
                    </a:ln>
                  </pic:spPr>
                </pic:pic>
              </a:graphicData>
            </a:graphic>
          </wp:inline>
        </w:drawing>
      </w:r>
    </w:p>
    <w:p w14:paraId="7CAE65D6" w14:textId="38F8E8BB" w:rsidR="0045162F" w:rsidRDefault="0045162F" w:rsidP="0045162F">
      <w:pPr>
        <w:pStyle w:val="Caption"/>
        <w:jc w:val="center"/>
      </w:pPr>
      <w:r>
        <w:t xml:space="preserve">Figure </w:t>
      </w:r>
      <w:fldSimple w:instr=" SEQ Figure \* ARABIC ">
        <w:r w:rsidR="00F46AC9">
          <w:rPr>
            <w:noProof/>
          </w:rPr>
          <w:t>1</w:t>
        </w:r>
      </w:fldSimple>
      <w:r>
        <w:t xml:space="preserve"> - The various classes of phishing attacks </w:t>
      </w:r>
      <w:sdt>
        <w:sdtPr>
          <w:id w:val="-459039852"/>
          <w:citation/>
        </w:sdtPr>
        <w:sdtContent>
          <w:r>
            <w:fldChar w:fldCharType="begin"/>
          </w:r>
          <w:r>
            <w:instrText xml:space="preserve"> CITATION Gup18 \l 2057 </w:instrText>
          </w:r>
          <w:r>
            <w:fldChar w:fldCharType="separate"/>
          </w:r>
          <w:r w:rsidR="00A11941">
            <w:rPr>
              <w:noProof/>
            </w:rPr>
            <w:t>(Gupta, et al., 2018)</w:t>
          </w:r>
          <w:r>
            <w:fldChar w:fldCharType="end"/>
          </w:r>
        </w:sdtContent>
      </w:sdt>
    </w:p>
    <w:p w14:paraId="7727ECA0" w14:textId="1B443B25" w:rsidR="00F6608E" w:rsidRDefault="00F6608E" w:rsidP="00B82618"/>
    <w:p w14:paraId="728D88E5" w14:textId="4D16817C" w:rsidR="00F6608E" w:rsidRDefault="00F6608E" w:rsidP="00B82618">
      <w:r>
        <w:t>Twitter’s hack isn’t the only such event in recent years either, the recent war in Ukraine has prompted hackers to formulate false donation</w:t>
      </w:r>
      <w:r w:rsidR="00FC29BA">
        <w:t>, advance fee fraud,</w:t>
      </w:r>
      <w:r>
        <w:t xml:space="preserve"> and account validation</w:t>
      </w:r>
      <w:r w:rsidR="00FC29BA">
        <w:t xml:space="preserve"> schemes</w:t>
      </w:r>
      <w:r>
        <w:t xml:space="preserve">, targeting internet users around the world on individual </w:t>
      </w:r>
      <w:r w:rsidR="0045162F">
        <w:t xml:space="preserve">and enterprise </w:t>
      </w:r>
      <w:r>
        <w:t>level</w:t>
      </w:r>
      <w:r w:rsidR="0045162F">
        <w:t xml:space="preserve">s </w:t>
      </w:r>
      <w:sdt>
        <w:sdtPr>
          <w:id w:val="-728769175"/>
          <w:citation/>
        </w:sdtPr>
        <w:sdtContent>
          <w:r w:rsidR="0045162F">
            <w:fldChar w:fldCharType="begin"/>
          </w:r>
          <w:r w:rsidR="0045162F">
            <w:instrText xml:space="preserve">CITATION Pec22 \l 2057 </w:instrText>
          </w:r>
          <w:r w:rsidR="0045162F">
            <w:fldChar w:fldCharType="separate"/>
          </w:r>
          <w:r w:rsidR="00A11941">
            <w:rPr>
              <w:noProof/>
            </w:rPr>
            <w:t>(Shevchenko, et al., 2022)</w:t>
          </w:r>
          <w:r w:rsidR="0045162F">
            <w:fldChar w:fldCharType="end"/>
          </w:r>
        </w:sdtContent>
      </w:sdt>
      <w:r>
        <w:t>.</w:t>
      </w:r>
      <w:r w:rsidR="0045162F">
        <w:t xml:space="preserve"> These recent events </w:t>
      </w:r>
      <w:proofErr w:type="gramStart"/>
      <w:r w:rsidR="0045162F">
        <w:t>in particular demonstrate</w:t>
      </w:r>
      <w:proofErr w:type="gramEnd"/>
      <w:r w:rsidR="0045162F">
        <w:t xml:space="preserve"> the highly adaptable nature of phishing attacks only adding to the danger they already present in generic spam mail schemes. Shevchenko et. al. </w:t>
      </w:r>
      <w:r w:rsidR="00002511">
        <w:t>discusses human nature</w:t>
      </w:r>
      <w:r w:rsidR="0045162F">
        <w:t xml:space="preserve"> as the main reason for these attack’s successes. </w:t>
      </w:r>
    </w:p>
    <w:p w14:paraId="4DFF58F6" w14:textId="77777777" w:rsidR="009D2E7E" w:rsidRDefault="009D2E7E" w:rsidP="00B82618"/>
    <w:p w14:paraId="1B749305" w14:textId="213656F3" w:rsidR="00E5673C" w:rsidRDefault="00E5673C" w:rsidP="00B82618">
      <w:r>
        <w:t xml:space="preserve">An investigation by A. </w:t>
      </w:r>
      <w:proofErr w:type="spellStart"/>
      <w:r>
        <w:t>Baillon</w:t>
      </w:r>
      <w:proofErr w:type="spellEnd"/>
      <w:r>
        <w:t xml:space="preserve"> et. al. </w:t>
      </w:r>
      <w:sdt>
        <w:sdtPr>
          <w:id w:val="-1195227909"/>
          <w:citation/>
        </w:sdtPr>
        <w:sdtContent>
          <w:r w:rsidR="00D20728">
            <w:fldChar w:fldCharType="begin"/>
          </w:r>
          <w:r w:rsidR="00D20728">
            <w:instrText xml:space="preserve">CITATION Bai19 \n  \t  \l 2057 </w:instrText>
          </w:r>
          <w:r w:rsidR="00D20728">
            <w:fldChar w:fldCharType="separate"/>
          </w:r>
          <w:r w:rsidR="00A11941">
            <w:rPr>
              <w:noProof/>
            </w:rPr>
            <w:t>(2019)</w:t>
          </w:r>
          <w:r w:rsidR="00D20728">
            <w:fldChar w:fldCharType="end"/>
          </w:r>
        </w:sdtContent>
      </w:sdt>
      <w:r w:rsidR="00D20728">
        <w:t xml:space="preserve"> </w:t>
      </w:r>
      <w:r>
        <w:t xml:space="preserve">demonstrates the efficiency of </w:t>
      </w:r>
      <w:r w:rsidR="00C41AC7">
        <w:t>various</w:t>
      </w:r>
      <w:r>
        <w:t xml:space="preserve"> methods in helping people identify and prevent phishing attacks from taking place</w:t>
      </w:r>
      <w:r w:rsidR="004229E1">
        <w:t xml:space="preserve">, with information provision lowering the number of subjects falling for phishing scams by </w:t>
      </w:r>
      <w:r w:rsidR="00D20728">
        <w:t>7% and simulated experience improving this number further to 9%. The study concludes by saying both methods are valid measures to improve employee awareness and knowledge</w:t>
      </w:r>
      <w:r w:rsidR="00AE23AD">
        <w:t xml:space="preserve">. As a further development, </w:t>
      </w:r>
      <w:proofErr w:type="spellStart"/>
      <w:r w:rsidR="00AE23AD">
        <w:t>Vayansky</w:t>
      </w:r>
      <w:proofErr w:type="spellEnd"/>
      <w:r w:rsidR="00AE23AD">
        <w:t xml:space="preserve"> </w:t>
      </w:r>
      <w:r w:rsidR="00FC561A">
        <w:t>&amp; Kumar</w:t>
      </w:r>
      <w:r w:rsidR="00AE23AD">
        <w:t xml:space="preserve"> </w:t>
      </w:r>
      <w:sdt>
        <w:sdtPr>
          <w:id w:val="-1429959852"/>
          <w:citation/>
        </w:sdtPr>
        <w:sdtContent>
          <w:r w:rsidR="00FC561A">
            <w:fldChar w:fldCharType="begin"/>
          </w:r>
          <w:r w:rsidR="00FC561A">
            <w:instrText xml:space="preserve">CITATION Vas18 \n  \t  \l 2057 </w:instrText>
          </w:r>
          <w:r w:rsidR="00FC561A">
            <w:fldChar w:fldCharType="separate"/>
          </w:r>
          <w:r w:rsidR="00A11941">
            <w:rPr>
              <w:noProof/>
            </w:rPr>
            <w:t>(2018)</w:t>
          </w:r>
          <w:r w:rsidR="00FC561A">
            <w:fldChar w:fldCharType="end"/>
          </w:r>
        </w:sdtContent>
      </w:sdt>
      <w:r w:rsidR="00FC561A">
        <w:t xml:space="preserve"> </w:t>
      </w:r>
      <w:r w:rsidR="00AE23AD">
        <w:t>suggest a three-pronged approach – detecting the phishing attempt before it reaches a user, detecting it once the link or download has been clicked, and to educate the user</w:t>
      </w:r>
      <w:r w:rsidR="00FC561A">
        <w:t>, finding that a mix of the three significantly improves phishing awareness and prevention.</w:t>
      </w:r>
    </w:p>
    <w:p w14:paraId="7A422DC0" w14:textId="69E9AE3E" w:rsidR="005D50A3" w:rsidRDefault="005D50A3" w:rsidP="00B82618"/>
    <w:p w14:paraId="4021A9A8" w14:textId="62F8BAF0" w:rsidR="00AF2818" w:rsidRDefault="006C0A40" w:rsidP="00661137">
      <w:r>
        <w:lastRenderedPageBreak/>
        <w:t xml:space="preserve">These findings are </w:t>
      </w:r>
      <w:r w:rsidR="00A5197B">
        <w:t>supported</w:t>
      </w:r>
      <w:r>
        <w:t xml:space="preserve"> by </w:t>
      </w:r>
      <w:r w:rsidR="002E16EA">
        <w:t xml:space="preserve">a </w:t>
      </w:r>
      <w:r>
        <w:t>report by</w:t>
      </w:r>
      <w:r w:rsidR="002E16EA">
        <w:t xml:space="preserve"> </w:t>
      </w:r>
      <w:r w:rsidR="00A5197B">
        <w:t xml:space="preserve">S. </w:t>
      </w:r>
      <w:r w:rsidR="002E16EA">
        <w:t>McElwee</w:t>
      </w:r>
      <w:r w:rsidR="00A5197B">
        <w:t xml:space="preserve"> et. al.</w:t>
      </w:r>
      <w:r w:rsidR="002E16EA">
        <w:t xml:space="preserve"> </w:t>
      </w:r>
      <w:sdt>
        <w:sdtPr>
          <w:id w:val="-232469991"/>
          <w:citation/>
        </w:sdtPr>
        <w:sdtContent>
          <w:r w:rsidR="002E16EA">
            <w:fldChar w:fldCharType="begin"/>
          </w:r>
          <w:r w:rsidR="002E16EA">
            <w:instrText xml:space="preserve">CITATION McE18 \n  \t  \l 2057 </w:instrText>
          </w:r>
          <w:r w:rsidR="002E16EA">
            <w:fldChar w:fldCharType="separate"/>
          </w:r>
          <w:r w:rsidR="00A11941">
            <w:rPr>
              <w:noProof/>
            </w:rPr>
            <w:t>(2018)</w:t>
          </w:r>
          <w:r w:rsidR="002E16EA">
            <w:fldChar w:fldCharType="end"/>
          </w:r>
        </w:sdtContent>
      </w:sdt>
      <w:r w:rsidR="00A5197B">
        <w:t>, which found that repeated exposure to targeted behaviour-based simulations may help in preventing attacks from taking place</w:t>
      </w:r>
      <w:r w:rsidR="00B864B9">
        <w:t>. This research is particularly important as victims are generally found to be more likely to click on bespoke, targeted messages than generic phishing attempts</w:t>
      </w:r>
      <w:r w:rsidR="004D6BE6" w:rsidRPr="004D6BE6">
        <w:t xml:space="preserve"> </w:t>
      </w:r>
      <w:sdt>
        <w:sdtPr>
          <w:id w:val="-493645744"/>
          <w:citation/>
        </w:sdtPr>
        <w:sdtContent>
          <w:r w:rsidR="004D6BE6">
            <w:fldChar w:fldCharType="begin"/>
          </w:r>
          <w:r w:rsidR="004D6BE6">
            <w:instrText xml:space="preserve"> CITATION Riz22 \l 2057 </w:instrText>
          </w:r>
          <w:r w:rsidR="004D6BE6">
            <w:fldChar w:fldCharType="separate"/>
          </w:r>
          <w:r w:rsidR="00A11941">
            <w:rPr>
              <w:noProof/>
            </w:rPr>
            <w:t>(Rizzoni, et al., 2022)</w:t>
          </w:r>
          <w:r w:rsidR="004D6BE6">
            <w:fldChar w:fldCharType="end"/>
          </w:r>
        </w:sdtContent>
      </w:sdt>
      <w:r w:rsidR="004D6BE6">
        <w:t>.</w:t>
      </w:r>
      <w:r w:rsidR="00B864B9">
        <w:t xml:space="preserve"> </w:t>
      </w:r>
      <w:r w:rsidR="004D6BE6">
        <w:t xml:space="preserve">In this same report, </w:t>
      </w:r>
      <w:proofErr w:type="spellStart"/>
      <w:r w:rsidR="004D6BE6">
        <w:t>Rizzoni</w:t>
      </w:r>
      <w:proofErr w:type="spellEnd"/>
      <w:r w:rsidR="004D6BE6">
        <w:t xml:space="preserve"> et. al. found that generic phishing emails </w:t>
      </w:r>
      <w:r w:rsidR="00B864B9">
        <w:t>may often be filtered out by currently available spam detection systems integrated into modern email clients</w:t>
      </w:r>
      <w:r w:rsidR="004D6BE6">
        <w:t>, further demonstrating the importance of custom, targeted simulations.</w:t>
      </w:r>
    </w:p>
    <w:p w14:paraId="7D6EFCAE" w14:textId="26152D60" w:rsidR="00220DED" w:rsidRDefault="00220DED" w:rsidP="00F86252">
      <w:pPr>
        <w:pStyle w:val="Heading2"/>
      </w:pPr>
      <w:bookmarkStart w:id="3" w:name="_Toc135770032"/>
      <w:r>
        <w:t>Recommendations</w:t>
      </w:r>
      <w:bookmarkEnd w:id="3"/>
    </w:p>
    <w:p w14:paraId="59BA3548" w14:textId="332E1475" w:rsidR="001451BD" w:rsidRDefault="001451BD" w:rsidP="001451BD">
      <w:r>
        <w:t>The following section assumes that</w:t>
      </w:r>
      <w:r w:rsidR="00420987">
        <w:t xml:space="preserve"> </w:t>
      </w:r>
      <w:r>
        <w:t xml:space="preserve">the </w:t>
      </w:r>
      <w:r w:rsidR="00420987">
        <w:t xml:space="preserve">target group of employees to whom the risks apply have received no security awareness training. This allows for a broader discussion of human-centred recommendations which can be applied where relevant on a by-person basis. </w:t>
      </w:r>
    </w:p>
    <w:p w14:paraId="0E7E4131" w14:textId="3DE1DD51" w:rsidR="00AE23AD" w:rsidRDefault="00AE23AD" w:rsidP="00AE23AD">
      <w:pPr>
        <w:pStyle w:val="Heading3"/>
      </w:pPr>
      <w:bookmarkStart w:id="4" w:name="_Toc135770033"/>
      <w:r>
        <w:t>Pre-interaction Software</w:t>
      </w:r>
      <w:bookmarkEnd w:id="4"/>
    </w:p>
    <w:p w14:paraId="398F141D" w14:textId="62F7EDFF" w:rsidR="00AE23AD" w:rsidRPr="00AE23AD" w:rsidRDefault="00AE23AD" w:rsidP="00AE23AD">
      <w:r>
        <w:t xml:space="preserve">The first part of the solution proposed by </w:t>
      </w:r>
      <w:proofErr w:type="spellStart"/>
      <w:r>
        <w:t>Vayansky</w:t>
      </w:r>
      <w:proofErr w:type="spellEnd"/>
      <w:r>
        <w:t xml:space="preserve"> </w:t>
      </w:r>
      <w:r w:rsidR="00FC561A">
        <w:t>&amp; Kumar</w:t>
      </w:r>
      <w:r>
        <w:t xml:space="preserve"> uses software to detect phishing attacks before a user even interacts with the communication. This can be implemented in the form </w:t>
      </w:r>
      <w:r w:rsidR="00FC561A">
        <w:t>of a carefully controlled company-wide email spam filter ideally paired with a machine-learning based filter to dynamically detect anomalies in received network packets, emails, and adverts. Based on the outcome of this check, the software may either detect an anomaly and remove it entirely, clearly flag it as potentially harmful, or, if it is deemed safe, allow it to be interacted with by employees. This greatly reduces the risk of employees clicking on or falling for phishing attacks</w:t>
      </w:r>
      <w:r w:rsidR="00FC3B41">
        <w:t xml:space="preserve"> by removing it outright before an employee has any chance to fall for it</w:t>
      </w:r>
      <w:r w:rsidR="00FC561A">
        <w:t>.</w:t>
      </w:r>
    </w:p>
    <w:p w14:paraId="63076710" w14:textId="31C1738F" w:rsidR="00AE23AD" w:rsidRDefault="00AE23AD" w:rsidP="00AE23AD">
      <w:pPr>
        <w:pStyle w:val="Heading3"/>
      </w:pPr>
      <w:bookmarkStart w:id="5" w:name="_Toc135770034"/>
      <w:r>
        <w:t>Post-interaction Software</w:t>
      </w:r>
      <w:bookmarkEnd w:id="5"/>
    </w:p>
    <w:p w14:paraId="7D6DC433" w14:textId="1151D0C0" w:rsidR="00FC561A" w:rsidRPr="00FC561A" w:rsidRDefault="00FC561A" w:rsidP="00FC561A">
      <w:r>
        <w:t xml:space="preserve">Another tool may be implemented into </w:t>
      </w:r>
      <w:r w:rsidR="00FC3B41">
        <w:t>this security system which detects the phishing attempt after an employee has interacted with a harmful link. This adds a second layer of security for the employees</w:t>
      </w:r>
      <w:r w:rsidR="003B3CAD">
        <w:t xml:space="preserve"> and is expected to further reduce the chances of someone navigating a falsified site if a </w:t>
      </w:r>
      <w:r w:rsidR="003B3CAD">
        <w:lastRenderedPageBreak/>
        <w:t>phishing link is clicked. By implementing a defence-in-depth approach, each additional system will theoretically reduce the risk of a cyberattack</w:t>
      </w:r>
      <w:r>
        <w:t xml:space="preserve"> </w:t>
      </w:r>
      <w:r w:rsidR="003B3CAD">
        <w:t>as the chances of a phishing attempt successfully evading each subsequent defence are greatly reduced.</w:t>
      </w:r>
      <w:r>
        <w:t xml:space="preserve">                </w:t>
      </w:r>
    </w:p>
    <w:p w14:paraId="3F0080BA" w14:textId="38E4A942" w:rsidR="0045162F" w:rsidRDefault="0045162F" w:rsidP="0045162F">
      <w:pPr>
        <w:pStyle w:val="Heading3"/>
      </w:pPr>
      <w:bookmarkStart w:id="6" w:name="_Toc135770035"/>
      <w:r>
        <w:t>Bespoke Education and Testing</w:t>
      </w:r>
      <w:bookmarkEnd w:id="6"/>
    </w:p>
    <w:p w14:paraId="523BF87B" w14:textId="725A4CE1" w:rsidR="003B3CAD" w:rsidRPr="003B3CAD" w:rsidRDefault="004C7C66" w:rsidP="003B3CAD">
      <w:r>
        <w:t>Implementing regular mandatory education and testing exercises for employees allows teams to identify weaknesses in company-wide phishing attack detection.</w:t>
      </w:r>
      <w:r w:rsidR="00EA27C6">
        <w:t xml:space="preserve"> Moreover, it allows for employees to be kept </w:t>
      </w:r>
      <w:proofErr w:type="gramStart"/>
      <w:r w:rsidR="00EA27C6">
        <w:t>up-to-date</w:t>
      </w:r>
      <w:proofErr w:type="gramEnd"/>
      <w:r w:rsidR="00EA27C6">
        <w:t xml:space="preserve"> on the latest cyberattack prevention and mitigation methods. As discovered by S. McElwee et. al. and A. </w:t>
      </w:r>
      <w:proofErr w:type="spellStart"/>
      <w:r w:rsidR="00EA27C6">
        <w:t>Baillon</w:t>
      </w:r>
      <w:proofErr w:type="spellEnd"/>
      <w:r w:rsidR="00EA27C6">
        <w:t xml:space="preserve"> et. al., these tests must not be generic and should be realistic for maximum effect in the sense that they are relevant to current world events, utilise a believable website design or interface all the while making use of the </w:t>
      </w:r>
      <w:r w:rsidR="00261189">
        <w:t>information presented during the educational phase.</w:t>
      </w:r>
    </w:p>
    <w:p w14:paraId="671DAE56" w14:textId="06AF6D15" w:rsidR="00FC561A" w:rsidRDefault="00FC561A" w:rsidP="00FC561A">
      <w:pPr>
        <w:pStyle w:val="Heading3"/>
      </w:pPr>
      <w:bookmarkStart w:id="7" w:name="_Toc135770036"/>
      <w:r>
        <w:t>Reporting</w:t>
      </w:r>
      <w:bookmarkEnd w:id="7"/>
    </w:p>
    <w:p w14:paraId="5DB1C4D6" w14:textId="2666E0C1" w:rsidR="00FC561A" w:rsidRPr="00FC561A" w:rsidRDefault="00FC561A" w:rsidP="00FC561A">
      <w:r>
        <w:t xml:space="preserve">Using this newly gained knowledge, anyone who </w:t>
      </w:r>
      <w:r w:rsidR="003B3CAD">
        <w:t>has discovered a potential phishing attempt must take the time to report it to the appropriate authorities. In the UK, suspicious emails should be forwarded to ‘</w:t>
      </w:r>
      <w:r w:rsidR="003B3CAD" w:rsidRPr="003B3CAD">
        <w:t>report@phishing.gov.uk</w:t>
      </w:r>
      <w:r w:rsidR="003B3CAD">
        <w:t>’ and messages to 7726, whereupon a National Cyber Security Centre team will investigate it.</w:t>
      </w:r>
      <w:r w:rsidR="004C7C66">
        <w:t xml:space="preserve"> This aims at helping identify newly released scams in an ever-evolving field of cyber scams, in turn allowing those at risk to be further educated about what to look out for and for software tools to better identify incoming threats.</w:t>
      </w:r>
      <w:r w:rsidR="003B3CAD">
        <w:t xml:space="preserve">  </w:t>
      </w:r>
    </w:p>
    <w:p w14:paraId="3F57EB2E" w14:textId="099968BE" w:rsidR="00220DED" w:rsidRDefault="00220DED" w:rsidP="00220DED">
      <w:pPr>
        <w:pStyle w:val="Heading1"/>
      </w:pPr>
      <w:bookmarkStart w:id="8" w:name="_Toc135770037"/>
      <w:r>
        <w:t>Authentication</w:t>
      </w:r>
      <w:bookmarkEnd w:id="8"/>
    </w:p>
    <w:p w14:paraId="1D7F5093" w14:textId="2E9F7239" w:rsidR="00F95432" w:rsidRPr="00B82618" w:rsidRDefault="00B82618" w:rsidP="00B82618">
      <w:r>
        <w:t xml:space="preserve">As important of a role as employees have in preventing cyberattacks, a significant </w:t>
      </w:r>
      <w:r w:rsidR="00D177BF">
        <w:t xml:space="preserve">amount of emphasis remains placed on the authentication </w:t>
      </w:r>
      <w:r w:rsidR="00F86252">
        <w:t xml:space="preserve">systems in place to help further reduce the attack surface. </w:t>
      </w:r>
    </w:p>
    <w:p w14:paraId="3EA7176A" w14:textId="77777777" w:rsidR="00F86252" w:rsidRDefault="00F86252" w:rsidP="00F86252">
      <w:pPr>
        <w:pStyle w:val="Heading2"/>
      </w:pPr>
      <w:bookmarkStart w:id="9" w:name="_Toc135770038"/>
      <w:r w:rsidRPr="00F86252">
        <w:t>Authentication mechanisms</w:t>
      </w:r>
      <w:bookmarkEnd w:id="9"/>
      <w:r w:rsidRPr="00F86252">
        <w:t xml:space="preserve"> </w:t>
      </w:r>
    </w:p>
    <w:p w14:paraId="101DC21D" w14:textId="71E02D7C" w:rsidR="00F86252" w:rsidRDefault="00F46AC9" w:rsidP="00F86252">
      <w:r>
        <w:t xml:space="preserve">Authentication is the act of proving one’s identity with the aim to prevent unauthorized access into buildings, devices, software, and other </w:t>
      </w:r>
      <w:r>
        <w:lastRenderedPageBreak/>
        <w:t>restricted locations. Authentication</w:t>
      </w:r>
      <w:r w:rsidR="00A531DF">
        <w:t xml:space="preserve"> methods</w:t>
      </w:r>
      <w:r>
        <w:t xml:space="preserve"> can typically be narrowed down to three common factors:</w:t>
      </w:r>
    </w:p>
    <w:p w14:paraId="6BD3B8C4" w14:textId="77777777" w:rsidR="00F46AC9" w:rsidRDefault="00F46AC9" w:rsidP="00F86252"/>
    <w:p w14:paraId="25DCBDCC" w14:textId="5F4827F6" w:rsidR="00F46AC9" w:rsidRDefault="00F46AC9" w:rsidP="00F86252">
      <w:r>
        <w:t xml:space="preserve">Something you know </w:t>
      </w:r>
      <w:r w:rsidR="00BE206D">
        <w:t xml:space="preserve">(Knowledge) </w:t>
      </w:r>
      <w:r>
        <w:t>– A pattern one can memorise.</w:t>
      </w:r>
    </w:p>
    <w:p w14:paraId="03BD21B9" w14:textId="4BAABD5A" w:rsidR="00F46AC9" w:rsidRDefault="00F46AC9" w:rsidP="00F86252">
      <w:r>
        <w:t>Something you have</w:t>
      </w:r>
      <w:r w:rsidR="00BE206D">
        <w:t xml:space="preserve"> (Ownership)</w:t>
      </w:r>
      <w:r>
        <w:t xml:space="preserve"> – A physical authentication device.</w:t>
      </w:r>
    </w:p>
    <w:p w14:paraId="69BA3B89" w14:textId="346FF9A4" w:rsidR="00F46AC9" w:rsidRDefault="00F46AC9" w:rsidP="00F86252">
      <w:r>
        <w:t xml:space="preserve">Something you are </w:t>
      </w:r>
      <w:r w:rsidR="00BE206D">
        <w:t xml:space="preserve">(Biometrics) </w:t>
      </w:r>
      <w:r>
        <w:t>– A unique biological feature.</w:t>
      </w:r>
    </w:p>
    <w:p w14:paraId="63C9A621" w14:textId="77777777" w:rsidR="00F46AC9" w:rsidRDefault="00F46AC9" w:rsidP="00F86252"/>
    <w:p w14:paraId="15173696" w14:textId="77777777" w:rsidR="00F46AC9" w:rsidRDefault="00F46AC9" w:rsidP="00F46AC9">
      <w:pPr>
        <w:keepNext/>
      </w:pPr>
      <w:r>
        <w:rPr>
          <w:noProof/>
        </w:rPr>
        <w:drawing>
          <wp:inline distT="0" distB="0" distL="0" distR="0" wp14:anchorId="599D165F" wp14:editId="3600D0CB">
            <wp:extent cx="4979035" cy="2595245"/>
            <wp:effectExtent l="0" t="0" r="0" b="0"/>
            <wp:docPr id="145231895" name="Picture 1" descr="A person sitting at a desk with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1895" name="Picture 1" descr="A person sitting at a desk with a computer&#10;&#10;Description automatically generated with low confidence"/>
                    <pic:cNvPicPr/>
                  </pic:nvPicPr>
                  <pic:blipFill>
                    <a:blip r:embed="rId13"/>
                    <a:stretch>
                      <a:fillRect/>
                    </a:stretch>
                  </pic:blipFill>
                  <pic:spPr>
                    <a:xfrm>
                      <a:off x="0" y="0"/>
                      <a:ext cx="4979035" cy="2595245"/>
                    </a:xfrm>
                    <a:prstGeom prst="rect">
                      <a:avLst/>
                    </a:prstGeom>
                  </pic:spPr>
                </pic:pic>
              </a:graphicData>
            </a:graphic>
          </wp:inline>
        </w:drawing>
      </w:r>
    </w:p>
    <w:p w14:paraId="2CA2F245" w14:textId="31F32B5C" w:rsidR="00F46AC9" w:rsidRDefault="00F46AC9" w:rsidP="00F46AC9">
      <w:pPr>
        <w:pStyle w:val="Caption"/>
        <w:jc w:val="center"/>
      </w:pPr>
      <w:r>
        <w:t xml:space="preserve">Figure </w:t>
      </w:r>
      <w:fldSimple w:instr=" SEQ Figure \* ARABIC ">
        <w:r>
          <w:rPr>
            <w:noProof/>
          </w:rPr>
          <w:t>2</w:t>
        </w:r>
      </w:fldSimple>
      <w:r>
        <w:t xml:space="preserve"> - A diagram displaying the various forms of authentication within MFA.</w:t>
      </w:r>
      <w:r w:rsidR="00A11941">
        <w:t xml:space="preserve"> </w:t>
      </w:r>
      <w:sdt>
        <w:sdtPr>
          <w:id w:val="1690019703"/>
          <w:citation/>
        </w:sdtPr>
        <w:sdtContent>
          <w:r w:rsidR="00A11941">
            <w:fldChar w:fldCharType="begin"/>
          </w:r>
          <w:r w:rsidR="00A11941">
            <w:instrText xml:space="preserve"> CITATION Ome18 \l 2057 </w:instrText>
          </w:r>
          <w:r w:rsidR="00A11941">
            <w:fldChar w:fldCharType="separate"/>
          </w:r>
          <w:r w:rsidR="00A11941">
            <w:rPr>
              <w:noProof/>
            </w:rPr>
            <w:t>(Ometov, et al., 2018)</w:t>
          </w:r>
          <w:r w:rsidR="00A11941">
            <w:fldChar w:fldCharType="end"/>
          </w:r>
        </w:sdtContent>
      </w:sdt>
    </w:p>
    <w:p w14:paraId="0391A3D3" w14:textId="77777777" w:rsidR="00F46AC9" w:rsidRDefault="00F46AC9" w:rsidP="00F86252"/>
    <w:p w14:paraId="43374CFE" w14:textId="5DA932D1" w:rsidR="00F46AC9" w:rsidRDefault="00F46AC9" w:rsidP="00F86252">
      <w:r>
        <w:t>A combination of these three factors is known as Multi-Factor Authentication (MFA) and utilises a defence-in-depth approach to improve security with each added step</w:t>
      </w:r>
      <w:r w:rsidR="00BE206D">
        <w:t>, reaching a</w:t>
      </w:r>
      <w:r w:rsidR="00A531DF">
        <w:t xml:space="preserve"> </w:t>
      </w:r>
      <w:r w:rsidR="00BE206D">
        <w:t xml:space="preserve">99% </w:t>
      </w:r>
      <w:r w:rsidR="00A531DF">
        <w:t xml:space="preserve">cyberattack </w:t>
      </w:r>
      <w:r w:rsidR="00BE206D">
        <w:t>prevention rate</w:t>
      </w:r>
      <w:r w:rsidR="00A531DF">
        <w:t xml:space="preserve"> according to Microsoft’s Director of Identity Security </w:t>
      </w:r>
      <w:sdt>
        <w:sdtPr>
          <w:id w:val="1067463550"/>
          <w:citation/>
        </w:sdtPr>
        <w:sdtContent>
          <w:r w:rsidR="00A531DF">
            <w:fldChar w:fldCharType="begin"/>
          </w:r>
          <w:r w:rsidR="00A531DF">
            <w:instrText xml:space="preserve"> CITATION Ale19 \l 2057 </w:instrText>
          </w:r>
          <w:r w:rsidR="00A531DF">
            <w:fldChar w:fldCharType="separate"/>
          </w:r>
          <w:r w:rsidR="00A11941">
            <w:rPr>
              <w:noProof/>
            </w:rPr>
            <w:t>(Weinert, 2019)</w:t>
          </w:r>
          <w:r w:rsidR="00A531DF">
            <w:fldChar w:fldCharType="end"/>
          </w:r>
        </w:sdtContent>
      </w:sdt>
      <w:r w:rsidR="00A531DF">
        <w:t xml:space="preserve">. </w:t>
      </w:r>
      <w:r w:rsidR="00A63B01">
        <w:t>While MFA can help prevent cyberattacks,</w:t>
      </w:r>
      <w:r w:rsidR="00A531DF">
        <w:t xml:space="preserve"> this figure is greatly misleading. </w:t>
      </w:r>
      <w:r w:rsidR="00A63B01">
        <w:t xml:space="preserve">Typical </w:t>
      </w:r>
      <w:r w:rsidR="00A531DF">
        <w:t xml:space="preserve">MFA </w:t>
      </w:r>
      <w:r w:rsidR="00A63B01">
        <w:t xml:space="preserve">implementations can be bypassed by attackers through phishing, an attack vector which made up 83% of all business cyber threats in the UK in 2022 according to the </w:t>
      </w:r>
      <w:r w:rsidR="00A63B01">
        <w:rPr>
          <w:noProof/>
        </w:rPr>
        <w:t>UK Department for Digital Culture, Media, &amp; Sport</w:t>
      </w:r>
      <w:r w:rsidR="00A63B01">
        <w:t xml:space="preserve">’s </w:t>
      </w:r>
      <w:r w:rsidR="00A63B01" w:rsidRPr="00A63B01">
        <w:t>Cyber Security Breaches Survey</w:t>
      </w:r>
      <w:r w:rsidR="00EB16AE">
        <w:t xml:space="preserve"> </w:t>
      </w:r>
      <w:sdt>
        <w:sdtPr>
          <w:id w:val="1459912813"/>
          <w:citation/>
        </w:sdtPr>
        <w:sdtContent>
          <w:r w:rsidR="00A63B01">
            <w:fldChar w:fldCharType="begin"/>
          </w:r>
          <w:r w:rsidR="00A63B01">
            <w:instrText xml:space="preserve">CITATION UKD22 \n  \t  \l 2057 </w:instrText>
          </w:r>
          <w:r w:rsidR="00A63B01">
            <w:fldChar w:fldCharType="separate"/>
          </w:r>
          <w:r w:rsidR="00A11941">
            <w:rPr>
              <w:noProof/>
            </w:rPr>
            <w:t>(2022)</w:t>
          </w:r>
          <w:r w:rsidR="00A63B01">
            <w:fldChar w:fldCharType="end"/>
          </w:r>
        </w:sdtContent>
      </w:sdt>
      <w:r w:rsidR="00A63B01">
        <w:t>.</w:t>
      </w:r>
      <w:r w:rsidR="00EB16AE">
        <w:t xml:space="preserve"> Thus, extra precautions must be taken on top of MFA to prepare systems against cyberattacks to their fullest extent, and companies should not rely on MFA alone to prevent cyberattacks.</w:t>
      </w:r>
    </w:p>
    <w:p w14:paraId="615D95E9" w14:textId="77777777" w:rsidR="0053255D" w:rsidRDefault="0053255D" w:rsidP="00F86252"/>
    <w:p w14:paraId="4169D5C1" w14:textId="15AC675C" w:rsidR="005F6F84" w:rsidRDefault="0053255D" w:rsidP="00F86252">
      <w:r>
        <w:lastRenderedPageBreak/>
        <w:t xml:space="preserve">An article by J. Still et. al. </w:t>
      </w:r>
      <w:sdt>
        <w:sdtPr>
          <w:id w:val="-665019005"/>
          <w:citation/>
        </w:sdtPr>
        <w:sdtContent>
          <w:r>
            <w:fldChar w:fldCharType="begin"/>
          </w:r>
          <w:r>
            <w:instrText xml:space="preserve">CITATION Sti \n  \t  \l 2057 </w:instrText>
          </w:r>
          <w:r>
            <w:fldChar w:fldCharType="separate"/>
          </w:r>
          <w:r w:rsidR="00A11941">
            <w:rPr>
              <w:noProof/>
            </w:rPr>
            <w:t>(2017)</w:t>
          </w:r>
          <w:r>
            <w:fldChar w:fldCharType="end"/>
          </w:r>
        </w:sdtContent>
      </w:sdt>
      <w:r>
        <w:t xml:space="preserve"> proposes a modern set of guidelines for the creation of a secure authentication mechanism. The report demonstrates the importance of </w:t>
      </w:r>
      <w:r w:rsidR="00002511">
        <w:t>various factors</w:t>
      </w:r>
      <w:r w:rsidR="002C5701">
        <w:t xml:space="preserve"> for the design of an authentication process, ensuring all users are </w:t>
      </w:r>
      <w:r w:rsidR="006547CC">
        <w:t>as fully protected</w:t>
      </w:r>
      <w:r w:rsidR="002C5701">
        <w:t xml:space="preserve"> </w:t>
      </w:r>
      <w:r w:rsidR="006547CC">
        <w:t xml:space="preserve">as </w:t>
      </w:r>
      <w:r w:rsidR="002C5701">
        <w:t>possible.</w:t>
      </w:r>
      <w:r w:rsidR="00A1743E">
        <w:t xml:space="preserve"> In terms of usability, it is recommended that at least 90% of users should be able to complete the authentication process </w:t>
      </w:r>
      <w:sdt>
        <w:sdtPr>
          <w:id w:val="2100592172"/>
          <w:citation/>
        </w:sdtPr>
        <w:sdtContent>
          <w:r w:rsidR="00A1743E">
            <w:fldChar w:fldCharType="begin"/>
          </w:r>
          <w:r w:rsidR="00A1743E">
            <w:instrText xml:space="preserve"> CITATION Sch00 \l 2057 </w:instrText>
          </w:r>
          <w:r w:rsidR="00A1743E">
            <w:fldChar w:fldCharType="separate"/>
          </w:r>
          <w:r w:rsidR="00A11941">
            <w:rPr>
              <w:noProof/>
            </w:rPr>
            <w:t>(Schneidermann, 2000)</w:t>
          </w:r>
          <w:r w:rsidR="00A1743E">
            <w:fldChar w:fldCharType="end"/>
          </w:r>
        </w:sdtContent>
      </w:sdt>
      <w:r w:rsidR="00A1743E">
        <w:t>, taking into consideration various aspects of accessibility pertaining to cognitive, perceptual, and physical</w:t>
      </w:r>
      <w:r w:rsidR="00A1743E" w:rsidRPr="00A1743E">
        <w:t xml:space="preserve"> </w:t>
      </w:r>
      <w:r w:rsidR="00A1743E">
        <w:t>weaknesses. This means that any individual lacking in any of these abilities should not be at a disadvantage.</w:t>
      </w:r>
      <w:r w:rsidR="00002511">
        <w:t xml:space="preserve"> </w:t>
      </w:r>
      <w:r w:rsidR="005F6F84">
        <w:t xml:space="preserve">A study from the University of Glasgow </w:t>
      </w:r>
      <w:sdt>
        <w:sdtPr>
          <w:id w:val="-189985070"/>
          <w:citation/>
        </w:sdtPr>
        <w:sdtContent>
          <w:r w:rsidR="003D360F">
            <w:fldChar w:fldCharType="begin"/>
          </w:r>
          <w:r w:rsidR="003D360F">
            <w:instrText xml:space="preserve"> CITATION Ren10 \l 2057 </w:instrText>
          </w:r>
          <w:r w:rsidR="003D360F">
            <w:fldChar w:fldCharType="separate"/>
          </w:r>
          <w:r w:rsidR="00A11941">
            <w:rPr>
              <w:noProof/>
            </w:rPr>
            <w:t>(Renaud &amp; Just , 2010)</w:t>
          </w:r>
          <w:r w:rsidR="003D360F">
            <w:fldChar w:fldCharType="end"/>
          </w:r>
        </w:sdtContent>
      </w:sdt>
      <w:r w:rsidR="003D360F">
        <w:t xml:space="preserve"> </w:t>
      </w:r>
      <w:r w:rsidR="005F6F84">
        <w:t>found that asking the user to memorise a picture was a much more effective method compared to the typical textual challenge question</w:t>
      </w:r>
      <w:r w:rsidR="0024703A">
        <w:t xml:space="preserve">, with </w:t>
      </w:r>
      <w:r w:rsidR="00841F84">
        <w:t xml:space="preserve">image-based cues </w:t>
      </w:r>
      <w:r w:rsidR="0024703A">
        <w:t xml:space="preserve">showing a 13% improvement in memorability. </w:t>
      </w:r>
    </w:p>
    <w:p w14:paraId="78917059" w14:textId="77777777" w:rsidR="00841F84" w:rsidRDefault="00841F84" w:rsidP="00F86252"/>
    <w:p w14:paraId="72F64E84" w14:textId="5E1FB1C5" w:rsidR="00841F84" w:rsidRDefault="00841F84" w:rsidP="00F86252">
      <w:r>
        <w:t xml:space="preserve">Risk awareness </w:t>
      </w:r>
      <w:r w:rsidR="0077289B">
        <w:t xml:space="preserve">is </w:t>
      </w:r>
      <w:r w:rsidR="003D360F">
        <w:t>typically found</w:t>
      </w:r>
      <w:r w:rsidR="0077289B">
        <w:t xml:space="preserve"> in individuals who lack the necessary </w:t>
      </w:r>
      <w:r w:rsidR="003D360F">
        <w:t>knowledge</w:t>
      </w:r>
      <w:r w:rsidR="0077289B">
        <w:t xml:space="preserve"> or motivation to perform the necessary risk analysis of acts such as sharing or reusing passwords. </w:t>
      </w:r>
      <w:r w:rsidR="00002511">
        <w:t>A</w:t>
      </w:r>
      <w:r w:rsidR="0077289B">
        <w:t xml:space="preserve"> balance must be found as to not inconvenience the user into using a less secure password but also to prompt the user to generate a password that will take a considerable amount of time for attackers to solve </w:t>
      </w:r>
      <w:sdt>
        <w:sdtPr>
          <w:id w:val="888693048"/>
          <w:citation/>
        </w:sdtPr>
        <w:sdtContent>
          <w:r w:rsidR="0077289B">
            <w:fldChar w:fldCharType="begin"/>
          </w:r>
          <w:r w:rsidR="0077289B">
            <w:instrText xml:space="preserve"> CITATION Abb18 \l 2057 </w:instrText>
          </w:r>
          <w:r w:rsidR="0077289B">
            <w:fldChar w:fldCharType="separate"/>
          </w:r>
          <w:r w:rsidR="00A11941">
            <w:rPr>
              <w:noProof/>
            </w:rPr>
            <w:t>(Abbott, et al., 2018)</w:t>
          </w:r>
          <w:r w:rsidR="0077289B">
            <w:fldChar w:fldCharType="end"/>
          </w:r>
        </w:sdtContent>
      </w:sdt>
      <w:r w:rsidR="003D360F">
        <w:t>.</w:t>
      </w:r>
    </w:p>
    <w:p w14:paraId="06AEB052" w14:textId="77777777" w:rsidR="003D360F" w:rsidRDefault="003D360F" w:rsidP="00F86252"/>
    <w:p w14:paraId="1DB4A5CE" w14:textId="38A09632" w:rsidR="005F6F84" w:rsidRPr="00F86252" w:rsidRDefault="003D360F" w:rsidP="00F86252">
      <w:r>
        <w:t xml:space="preserve">Clearness and usability form the last of the guidelines for an appropriate authentication process, citing unclear communication of password requirements. </w:t>
      </w:r>
      <w:r w:rsidR="008C2A0F">
        <w:t xml:space="preserve">When it comes to usability, the authors of the guidelines suggest that login screens should have support for copying and pasting and password manager support. </w:t>
      </w:r>
      <w:r w:rsidR="00002511">
        <w:t>N</w:t>
      </w:r>
      <w:r w:rsidR="008C2A0F">
        <w:t>o academic proof exists to show that including these workflow aids compromise the security of the authentication model in any way. Instead, they aid in employee workflow, particularly in situations where many usernames and passwords must be managed. Bold, clear visuals are also a necessity, aiding those with poor eyesight, smaller screens, and physical disabilities.</w:t>
      </w:r>
    </w:p>
    <w:p w14:paraId="60A6A075" w14:textId="2B3A0F1B" w:rsidR="00220DED" w:rsidRDefault="00220DED" w:rsidP="00F86252">
      <w:pPr>
        <w:pStyle w:val="Heading2"/>
      </w:pPr>
      <w:bookmarkStart w:id="10" w:name="_Toc135770039"/>
      <w:r>
        <w:lastRenderedPageBreak/>
        <w:t>Authentication Recommendations</w:t>
      </w:r>
      <w:bookmarkEnd w:id="10"/>
    </w:p>
    <w:p w14:paraId="31BD8713" w14:textId="5DF119B1" w:rsidR="00BE54BF" w:rsidRDefault="00BE54BF" w:rsidP="00BE54BF">
      <w:r>
        <w:t>Based on the literature review into various authentication guidelines, the following recommendations can be made for the development of a secure and inclusive authentication process for each factor of MFA.</w:t>
      </w:r>
    </w:p>
    <w:p w14:paraId="078646A4" w14:textId="4A10CA2E" w:rsidR="004C35FF" w:rsidRDefault="004C35FF" w:rsidP="00BE54BF"/>
    <w:p w14:paraId="1FC76A6F" w14:textId="7F9772CE" w:rsidR="004C35FF" w:rsidRPr="00BE54BF" w:rsidRDefault="004C35FF" w:rsidP="00BE54BF">
      <w:r>
        <w:t xml:space="preserve">See Appendix 1.1 for a desktop authentication wireframe and Appendix 1.2 for a diagram of a mobile phone login wireframe. Note the spacing, sizing, and language used to be as accessible as possible. When developed, the colour contrast must </w:t>
      </w:r>
      <w:r w:rsidR="00002511">
        <w:t>be</w:t>
      </w:r>
      <w:r>
        <w:t xml:space="preserve"> easily viewed at a distance.</w:t>
      </w:r>
    </w:p>
    <w:p w14:paraId="3F45AFC2" w14:textId="77777777" w:rsidR="00EB16AE" w:rsidRDefault="00EB16AE" w:rsidP="00EB16AE">
      <w:pPr>
        <w:pStyle w:val="Heading3"/>
      </w:pPr>
      <w:bookmarkStart w:id="11" w:name="_Toc135770040"/>
      <w:r>
        <w:t>Knowledge</w:t>
      </w:r>
      <w:bookmarkEnd w:id="11"/>
    </w:p>
    <w:p w14:paraId="3A1C8F58" w14:textId="050C3B08" w:rsidR="00BE54BF" w:rsidRDefault="008B1B39" w:rsidP="00BE54BF">
      <w:r>
        <w:t>When asking for the user to generate a password, ensure the following criteria are met:</w:t>
      </w:r>
    </w:p>
    <w:p w14:paraId="03E551B9" w14:textId="651A67E4" w:rsidR="008B1B39" w:rsidRDefault="008B1B39" w:rsidP="008B1B39">
      <w:pPr>
        <w:pStyle w:val="ListParagraph"/>
        <w:numPr>
          <w:ilvl w:val="0"/>
          <w:numId w:val="17"/>
        </w:numPr>
      </w:pPr>
      <w:r>
        <w:t>The password is over 8 characters in length.</w:t>
      </w:r>
    </w:p>
    <w:p w14:paraId="2DD5BDAA" w14:textId="64ECA247" w:rsidR="008B1B39" w:rsidRDefault="008B1B39" w:rsidP="008B1B39">
      <w:pPr>
        <w:pStyle w:val="ListParagraph"/>
        <w:numPr>
          <w:ilvl w:val="0"/>
          <w:numId w:val="17"/>
        </w:numPr>
      </w:pPr>
      <w:r>
        <w:t>Remove the upper limit of password length.</w:t>
      </w:r>
    </w:p>
    <w:p w14:paraId="2FC3B758" w14:textId="042F9DCB" w:rsidR="008B1B39" w:rsidRDefault="008B1B39" w:rsidP="008B1B39">
      <w:pPr>
        <w:pStyle w:val="ListParagraph"/>
        <w:numPr>
          <w:ilvl w:val="0"/>
          <w:numId w:val="17"/>
        </w:numPr>
      </w:pPr>
      <w:r>
        <w:t>Prevent the use of names or usernames within passwords.</w:t>
      </w:r>
    </w:p>
    <w:p w14:paraId="732949F0" w14:textId="05947A1A" w:rsidR="008B1B39" w:rsidRDefault="000514A5" w:rsidP="008B1B39">
      <w:pPr>
        <w:pStyle w:val="ListParagraph"/>
        <w:numPr>
          <w:ilvl w:val="0"/>
          <w:numId w:val="17"/>
        </w:numPr>
      </w:pPr>
      <w:r>
        <w:t>Make MFA necessary.</w:t>
      </w:r>
    </w:p>
    <w:p w14:paraId="69CC8FAB" w14:textId="73C93B9D" w:rsidR="000514A5" w:rsidRDefault="000514A5" w:rsidP="000514A5">
      <w:r>
        <w:t xml:space="preserve">Failure to comply with these regulations has the potential to impact the user’s memorisation of their password, prompting them to reuse an old one which greatly undermines authentication security </w:t>
      </w:r>
      <w:sdt>
        <w:sdtPr>
          <w:id w:val="352926486"/>
          <w:citation/>
        </w:sdtPr>
        <w:sdtContent>
          <w:r>
            <w:fldChar w:fldCharType="begin"/>
          </w:r>
          <w:r>
            <w:instrText xml:space="preserve"> CITATION Abb18 \l 2057 </w:instrText>
          </w:r>
          <w:r>
            <w:fldChar w:fldCharType="separate"/>
          </w:r>
          <w:r w:rsidR="00A11941">
            <w:rPr>
              <w:noProof/>
            </w:rPr>
            <w:t>(Abbott, et al., 2018)</w:t>
          </w:r>
          <w:r>
            <w:fldChar w:fldCharType="end"/>
          </w:r>
        </w:sdtContent>
      </w:sdt>
      <w:r>
        <w:t>.</w:t>
      </w:r>
    </w:p>
    <w:p w14:paraId="08643C41" w14:textId="77777777" w:rsidR="000514A5" w:rsidRDefault="000514A5" w:rsidP="000514A5"/>
    <w:p w14:paraId="05667E82" w14:textId="300E1581" w:rsidR="000514A5" w:rsidRDefault="000514A5" w:rsidP="000514A5">
      <w:r>
        <w:t xml:space="preserve">If a user forgets their password and a backup system is necessary to make them prove their identity, refrain from using textual memory cues and instead, make use of pictures to improve the user’s memorisation and reduce the risk of this backup information being guessed or found out by attackers. </w:t>
      </w:r>
    </w:p>
    <w:p w14:paraId="24C54CF5" w14:textId="77777777" w:rsidR="000514A5" w:rsidRDefault="000514A5" w:rsidP="000514A5"/>
    <w:p w14:paraId="0FD31757" w14:textId="749B3F86" w:rsidR="000514A5" w:rsidRPr="00BE54BF" w:rsidRDefault="000514A5" w:rsidP="000514A5">
      <w:r>
        <w:t>During account creation and login, remind the user about the dangers of sharing and reusing a password, using language that any reading age can understand. In other words, minimise the use of jargon in this text to make it legible by users of all ages and abilities.</w:t>
      </w:r>
    </w:p>
    <w:p w14:paraId="6F748A54" w14:textId="77777777" w:rsidR="00EB16AE" w:rsidRDefault="00EB16AE" w:rsidP="00EB16AE">
      <w:pPr>
        <w:pStyle w:val="Heading3"/>
      </w:pPr>
      <w:bookmarkStart w:id="12" w:name="_Toc135770041"/>
      <w:r>
        <w:lastRenderedPageBreak/>
        <w:t>Ownership</w:t>
      </w:r>
      <w:bookmarkEnd w:id="12"/>
    </w:p>
    <w:p w14:paraId="3F16421E" w14:textId="74C51B7E" w:rsidR="00025084" w:rsidRDefault="00025084" w:rsidP="00BE54BF">
      <w:r>
        <w:t xml:space="preserve">A smartcard + PIN combination is recommended here as it requires the user to have something physical (a smartcard) and know something (a pin). However, asking the user to remember too many things, such as a PIN and a password, may negatively affect their ability to successfully authenticate themselves. To prevent this, a handheld token generator may be used. These are small devices that offer the benefits of a smartcard and PIN combination without requiring the user to remember an additional set of numbers. </w:t>
      </w:r>
    </w:p>
    <w:p w14:paraId="37437A0C" w14:textId="77777777" w:rsidR="00025084" w:rsidRDefault="00025084" w:rsidP="00BE54BF"/>
    <w:p w14:paraId="37FF027C" w14:textId="03291A86" w:rsidR="00BE54BF" w:rsidRPr="00BE54BF" w:rsidRDefault="00025084" w:rsidP="00BE54BF">
      <w:r>
        <w:t>An important thing to note is that by removing the PIN from needing to be memorised, all the attacker needs to do to gain access to the system is to hold the token itself. However, a system could be put in place to keep track of the tokens entered, as well as the username. While this does not prevent the attacker from entering, it allows for easier identification of timeframes and suspects within the logs in the event of a breach.</w:t>
      </w:r>
    </w:p>
    <w:p w14:paraId="64EBA516" w14:textId="77777777" w:rsidR="00EB16AE" w:rsidRPr="00BE206D" w:rsidRDefault="00EB16AE" w:rsidP="00EB16AE">
      <w:pPr>
        <w:pStyle w:val="Heading3"/>
      </w:pPr>
      <w:bookmarkStart w:id="13" w:name="_Toc135770042"/>
      <w:r>
        <w:t>Biometrics</w:t>
      </w:r>
      <w:bookmarkEnd w:id="13"/>
    </w:p>
    <w:p w14:paraId="42BEEFD6" w14:textId="272B134F" w:rsidR="00002511" w:rsidRPr="00F86252" w:rsidRDefault="004C1D21" w:rsidP="00F86252">
      <w:r>
        <w:t xml:space="preserve">In terms of pure accuracy, iris scans have been reported to be the best choice </w:t>
      </w:r>
      <w:sdt>
        <w:sdtPr>
          <w:id w:val="-1428260895"/>
          <w:citation/>
        </w:sdtPr>
        <w:sdtContent>
          <w:r>
            <w:fldChar w:fldCharType="begin"/>
          </w:r>
          <w:r>
            <w:instrText xml:space="preserve"> CITATION Bha09 \l 2057 </w:instrText>
          </w:r>
          <w:r>
            <w:fldChar w:fldCharType="separate"/>
          </w:r>
          <w:r w:rsidR="00A11941">
            <w:rPr>
              <w:noProof/>
            </w:rPr>
            <w:t>(Bhattacharyya, et al., 2009)</w:t>
          </w:r>
          <w:r>
            <w:fldChar w:fldCharType="end"/>
          </w:r>
        </w:sdtContent>
      </w:sdt>
      <w:r>
        <w:t>. However, due to their inherently intrusive nature, a fingerprint scanner may be determined to be the better choice, as it does not sacrifice security and shows only a marginal increase in error rates over other options</w:t>
      </w:r>
      <w:r w:rsidR="004C35FF">
        <w:t xml:space="preserve"> </w:t>
      </w:r>
      <w:sdt>
        <w:sdtPr>
          <w:id w:val="-858961394"/>
          <w:citation/>
        </w:sdtPr>
        <w:sdtContent>
          <w:r w:rsidR="004C35FF">
            <w:fldChar w:fldCharType="begin"/>
          </w:r>
          <w:r w:rsidR="004C35FF">
            <w:instrText xml:space="preserve"> CITATION Mar16 \l 2057 </w:instrText>
          </w:r>
          <w:r w:rsidR="004C35FF">
            <w:fldChar w:fldCharType="separate"/>
          </w:r>
          <w:r w:rsidR="00A11941">
            <w:rPr>
              <w:noProof/>
            </w:rPr>
            <w:t>(Clark, 2016)</w:t>
          </w:r>
          <w:r w:rsidR="004C35FF">
            <w:fldChar w:fldCharType="end"/>
          </w:r>
        </w:sdtContent>
      </w:sdt>
      <w:r>
        <w:t xml:space="preserve">. When paired with MFA, </w:t>
      </w:r>
      <w:r w:rsidR="004C35FF">
        <w:t>it creates a robust and reliable login mechanism for employees.</w:t>
      </w:r>
    </w:p>
    <w:p w14:paraId="60C416E4" w14:textId="7A3A8352" w:rsidR="008016AF" w:rsidRDefault="008016AF" w:rsidP="00220DED">
      <w:pPr>
        <w:pStyle w:val="Heading1"/>
      </w:pPr>
      <w:bookmarkStart w:id="14" w:name="_Toc135770043"/>
      <w:r>
        <w:t>Conclusion</w:t>
      </w:r>
      <w:bookmarkEnd w:id="14"/>
    </w:p>
    <w:p w14:paraId="2A22FAE1" w14:textId="56D7990E" w:rsidR="00AF2818" w:rsidRDefault="001C2B8D" w:rsidP="00AF2818">
      <w:r>
        <w:t xml:space="preserve">In conclusion, </w:t>
      </w:r>
      <w:r w:rsidR="00AF2818">
        <w:t xml:space="preserve">several solutions exist to identify dangerous incoming </w:t>
      </w:r>
      <w:r w:rsidR="00B82618">
        <w:t>communications,</w:t>
      </w:r>
      <w:r>
        <w:t xml:space="preserve"> but</w:t>
      </w:r>
      <w:r w:rsidR="00AF2818">
        <w:t xml:space="preserve"> it is up to the end user to determine the most secure course of action based on their discretion. The </w:t>
      </w:r>
      <w:r>
        <w:t>incorrect or uninformed</w:t>
      </w:r>
      <w:r w:rsidR="00AF2818">
        <w:t xml:space="preserve"> choice in this situation has the potential to severely undermine the security of the company, and therefore relevant measures must be taken to train employees appropriately on the situations they may come across and how to respond.</w:t>
      </w:r>
    </w:p>
    <w:p w14:paraId="70C36467" w14:textId="77777777" w:rsidR="00736D10" w:rsidRDefault="00736D10" w:rsidP="00AF2818"/>
    <w:p w14:paraId="127B6496" w14:textId="315CD8E8" w:rsidR="00736D10" w:rsidRPr="00661137" w:rsidRDefault="00736D10" w:rsidP="00AF2818">
      <w:r>
        <w:lastRenderedPageBreak/>
        <w:t>The proposed ways to combat this aim to improve human-centred resilience</w:t>
      </w:r>
      <w:r w:rsidR="004C35FF">
        <w:t>, combine pre-interaction, post-interaction, and education methods to alleviate the inherent risks of human-centered resilience. To produce an accompanying accessible and secure authentication environment, several factors were considered including usability</w:t>
      </w:r>
      <w:r w:rsidR="00872A40">
        <w:t>, risk awareness, memory cues, and workflow. The resulting model combines these factors into a</w:t>
      </w:r>
      <w:r w:rsidR="00002511">
        <w:t>n</w:t>
      </w:r>
      <w:r w:rsidR="00872A40">
        <w:t xml:space="preserve"> MFA-based system.</w:t>
      </w:r>
    </w:p>
    <w:p w14:paraId="1E654C39" w14:textId="72D8C7C7" w:rsidR="00EB16AE" w:rsidRPr="008016AF" w:rsidRDefault="008B1B39" w:rsidP="008B1B39">
      <w:pPr>
        <w:spacing w:line="240" w:lineRule="auto"/>
      </w:pPr>
      <w:r>
        <w:br w:type="page"/>
      </w:r>
    </w:p>
    <w:bookmarkStart w:id="15" w:name="_Toc135770044" w:displacedByCustomXml="next"/>
    <w:sdt>
      <w:sdtPr>
        <w:rPr>
          <w:rFonts w:asciiTheme="minorHAnsi" w:eastAsiaTheme="minorEastAsia" w:hAnsiTheme="minorHAnsi" w:cs="Times New Roman"/>
          <w:b w:val="0"/>
          <w:bCs w:val="0"/>
          <w:color w:val="5A5A5A" w:themeColor="text1" w:themeTint="A5"/>
          <w:spacing w:val="15"/>
          <w:kern w:val="0"/>
          <w:sz w:val="24"/>
          <w:szCs w:val="24"/>
        </w:rPr>
        <w:id w:val="-604496436"/>
        <w:docPartObj>
          <w:docPartGallery w:val="Bibliographies"/>
          <w:docPartUnique/>
        </w:docPartObj>
      </w:sdtPr>
      <w:sdtEndPr>
        <w:rPr>
          <w:rFonts w:cstheme="minorBidi"/>
          <w:sz w:val="22"/>
          <w:szCs w:val="22"/>
        </w:rPr>
      </w:sdtEndPr>
      <w:sdtContent>
        <w:p w14:paraId="35B75D0F" w14:textId="253499CA" w:rsidR="00DA73FC" w:rsidRDefault="00DA73FC" w:rsidP="00A11941">
          <w:pPr>
            <w:pStyle w:val="Heading1"/>
            <w:spacing w:before="0" w:after="120"/>
          </w:pPr>
          <w:r>
            <w:t>Bibliography</w:t>
          </w:r>
          <w:bookmarkEnd w:id="15"/>
        </w:p>
        <w:sdt>
          <w:sdtPr>
            <w:rPr>
              <w:rFonts w:asciiTheme="minorHAnsi" w:eastAsiaTheme="minorEastAsia" w:hAnsiTheme="minorHAnsi" w:cstheme="minorBidi"/>
              <w:color w:val="5A5A5A" w:themeColor="text1" w:themeTint="A5"/>
              <w:spacing w:val="15"/>
              <w:sz w:val="22"/>
              <w:szCs w:val="22"/>
            </w:rPr>
            <w:id w:val="111145805"/>
            <w:bibliography/>
          </w:sdtPr>
          <w:sdtContent>
            <w:p w14:paraId="2CFE47A5" w14:textId="77777777" w:rsidR="00A11941" w:rsidRDefault="00DA73FC" w:rsidP="00A11941">
              <w:pPr>
                <w:pStyle w:val="Bibliography"/>
                <w:spacing w:after="120"/>
                <w:rPr>
                  <w:noProof/>
                </w:rPr>
              </w:pPr>
              <w:r>
                <w:fldChar w:fldCharType="begin"/>
              </w:r>
              <w:r>
                <w:instrText xml:space="preserve"> BIBLIOGRAPHY </w:instrText>
              </w:r>
              <w:r>
                <w:fldChar w:fldCharType="separate"/>
              </w:r>
              <w:r w:rsidR="00A11941">
                <w:rPr>
                  <w:noProof/>
                </w:rPr>
                <w:t xml:space="preserve">Abbott, J. E., Calarco, D. &amp; Camp, L. J., 2018. </w:t>
              </w:r>
              <w:r w:rsidR="00A11941">
                <w:rPr>
                  <w:i/>
                  <w:iCs/>
                  <w:noProof/>
                </w:rPr>
                <w:t xml:space="preserve">Factors Influencing Password Reuse: A Case Study. </w:t>
              </w:r>
              <w:r w:rsidR="00A11941">
                <w:rPr>
                  <w:noProof/>
                </w:rPr>
                <w:t>Washington, TPRC46.</w:t>
              </w:r>
            </w:p>
            <w:p w14:paraId="320F5DA8" w14:textId="77777777" w:rsidR="00A11941" w:rsidRDefault="00A11941" w:rsidP="00A11941">
              <w:pPr>
                <w:pStyle w:val="Bibliography"/>
                <w:spacing w:after="120"/>
                <w:rPr>
                  <w:noProof/>
                </w:rPr>
              </w:pPr>
              <w:r>
                <w:rPr>
                  <w:noProof/>
                </w:rPr>
                <w:t xml:space="preserve">Baillon, A. et al., 2019. </w:t>
              </w:r>
              <w:r>
                <w:rPr>
                  <w:i/>
                  <w:iCs/>
                  <w:noProof/>
                </w:rPr>
                <w:t xml:space="preserve">Informing, simulating experience, or both: A field experiment on phishing risks, </w:t>
              </w:r>
              <w:r>
                <w:rPr>
                  <w:noProof/>
                </w:rPr>
                <w:t>San Francisco, California: PLOS ONE.</w:t>
              </w:r>
            </w:p>
            <w:p w14:paraId="1288D245" w14:textId="77777777" w:rsidR="00A11941" w:rsidRDefault="00A11941" w:rsidP="00A11941">
              <w:pPr>
                <w:pStyle w:val="Bibliography"/>
                <w:spacing w:after="120"/>
                <w:rPr>
                  <w:noProof/>
                </w:rPr>
              </w:pPr>
              <w:r>
                <w:rPr>
                  <w:noProof/>
                </w:rPr>
                <w:t xml:space="preserve">Bhattacharyya, D., Ranjan, R., Alisherov, F. A. &amp; Choi, M., 2009. Biometric authentication: A review. </w:t>
              </w:r>
              <w:r>
                <w:rPr>
                  <w:i/>
                  <w:iCs/>
                  <w:noProof/>
                </w:rPr>
                <w:t xml:space="preserve">International Journal of u-and e-Service, Science and Technology 2.3, </w:t>
              </w:r>
              <w:r>
                <w:rPr>
                  <w:noProof/>
                </w:rPr>
                <w:t>pp. 13-28.</w:t>
              </w:r>
            </w:p>
            <w:p w14:paraId="25F76B8C" w14:textId="77777777" w:rsidR="00A11941" w:rsidRDefault="00A11941" w:rsidP="00A11941">
              <w:pPr>
                <w:pStyle w:val="Bibliography"/>
                <w:spacing w:after="120"/>
                <w:rPr>
                  <w:noProof/>
                </w:rPr>
              </w:pPr>
              <w:r>
                <w:rPr>
                  <w:noProof/>
                </w:rPr>
                <w:t xml:space="preserve">Clark, M., 2016. </w:t>
              </w:r>
              <w:r>
                <w:rPr>
                  <w:i/>
                  <w:iCs/>
                  <w:noProof/>
                </w:rPr>
                <w:t xml:space="preserve">Iris Recognition Scanners vs. Fingerprint Scanners: Compare and Contrast. </w:t>
              </w:r>
              <w:r>
                <w:rPr>
                  <w:noProof/>
                </w:rPr>
                <w:t xml:space="preserve">[Online] </w:t>
              </w:r>
              <w:r>
                <w:rPr>
                  <w:noProof/>
                </w:rPr>
                <w:br/>
                <w:t xml:space="preserve">Available at: </w:t>
              </w:r>
              <w:r>
                <w:rPr>
                  <w:noProof/>
                  <w:u w:val="single"/>
                </w:rPr>
                <w:t>https://www.bayometric.com/iris-recognition-scanners-vs-fingerprint-scanners/</w:t>
              </w:r>
              <w:r>
                <w:rPr>
                  <w:noProof/>
                </w:rPr>
                <w:br/>
                <w:t>[Accessed 23 May 2023].</w:t>
              </w:r>
            </w:p>
            <w:p w14:paraId="1FE5A278" w14:textId="77777777" w:rsidR="00A11941" w:rsidRDefault="00A11941" w:rsidP="00A11941">
              <w:pPr>
                <w:pStyle w:val="Bibliography"/>
                <w:spacing w:after="120"/>
                <w:rPr>
                  <w:noProof/>
                </w:rPr>
              </w:pPr>
              <w:r>
                <w:rPr>
                  <w:noProof/>
                </w:rPr>
                <w:t xml:space="preserve">Gupta, B. B., Arachchilage, N. A. G. &amp; Psannis , K. E., 2018. Defending against phishing attacks: taxonomy of methods, current issues and future directions. </w:t>
              </w:r>
              <w:r>
                <w:rPr>
                  <w:i/>
                  <w:iCs/>
                  <w:noProof/>
                </w:rPr>
                <w:t xml:space="preserve">Telecommunication Systems, </w:t>
              </w:r>
              <w:r>
                <w:rPr>
                  <w:noProof/>
                </w:rPr>
                <w:t>Volume 67, pp. 247-267.</w:t>
              </w:r>
            </w:p>
            <w:p w14:paraId="47968972" w14:textId="77777777" w:rsidR="00A11941" w:rsidRDefault="00A11941" w:rsidP="00A11941">
              <w:pPr>
                <w:pStyle w:val="Bibliography"/>
                <w:spacing w:after="120"/>
                <w:rPr>
                  <w:noProof/>
                </w:rPr>
              </w:pPr>
              <w:r>
                <w:rPr>
                  <w:noProof/>
                </w:rPr>
                <w:t xml:space="preserve">McElwee, S., Murphy, G. &amp; Shelton, P., 2018. </w:t>
              </w:r>
              <w:r>
                <w:rPr>
                  <w:i/>
                  <w:iCs/>
                  <w:noProof/>
                </w:rPr>
                <w:t xml:space="preserve">Influencing Outcomes and Behaviors in Simulated Phishing Exercises. </w:t>
              </w:r>
              <w:r>
                <w:rPr>
                  <w:noProof/>
                </w:rPr>
                <w:t>St. Petersburg, Florida, IEEE, pp. 1-6.</w:t>
              </w:r>
            </w:p>
            <w:p w14:paraId="7523A890" w14:textId="77777777" w:rsidR="00A11941" w:rsidRDefault="00A11941" w:rsidP="00A11941">
              <w:pPr>
                <w:pStyle w:val="Bibliography"/>
                <w:spacing w:after="120"/>
                <w:rPr>
                  <w:noProof/>
                </w:rPr>
              </w:pPr>
              <w:r>
                <w:rPr>
                  <w:noProof/>
                </w:rPr>
                <w:t xml:space="preserve">New York State Department of Financial Services, 2020. </w:t>
              </w:r>
              <w:r>
                <w:rPr>
                  <w:i/>
                  <w:iCs/>
                  <w:noProof/>
                </w:rPr>
                <w:t xml:space="preserve">Twitter Investigation Report, </w:t>
              </w:r>
              <w:r>
                <w:rPr>
                  <w:noProof/>
                </w:rPr>
                <w:t>Albany, New York: New York State Government.</w:t>
              </w:r>
            </w:p>
            <w:p w14:paraId="74068775" w14:textId="77777777" w:rsidR="00A11941" w:rsidRDefault="00A11941" w:rsidP="00A11941">
              <w:pPr>
                <w:pStyle w:val="Bibliography"/>
                <w:spacing w:after="120"/>
                <w:rPr>
                  <w:noProof/>
                </w:rPr>
              </w:pPr>
              <w:r>
                <w:rPr>
                  <w:noProof/>
                </w:rPr>
                <w:t xml:space="preserve">Ometov, A., Bezzateev, S., Mäkitalo, N. &amp; Andreev, S., 2018. Multi-Factor Authentication: A Survey. </w:t>
              </w:r>
              <w:r>
                <w:rPr>
                  <w:i/>
                  <w:iCs/>
                  <w:noProof/>
                </w:rPr>
                <w:t>Cryptography 2018</w:t>
              </w:r>
              <w:r>
                <w:rPr>
                  <w:noProof/>
                </w:rPr>
                <w:t xml:space="preserve">, 5 January. </w:t>
              </w:r>
            </w:p>
            <w:p w14:paraId="39878A1E" w14:textId="77777777" w:rsidR="00A11941" w:rsidRDefault="00A11941" w:rsidP="00A11941">
              <w:pPr>
                <w:pStyle w:val="Bibliography"/>
                <w:spacing w:after="120"/>
                <w:rPr>
                  <w:noProof/>
                </w:rPr>
              </w:pPr>
              <w:r>
                <w:rPr>
                  <w:noProof/>
                </w:rPr>
                <w:t xml:space="preserve">Renaud, . K. &amp; Just , M., 2010. </w:t>
              </w:r>
              <w:r>
                <w:rPr>
                  <w:i/>
                  <w:iCs/>
                  <w:noProof/>
                </w:rPr>
                <w:t xml:space="preserve">Pictures or Questions? Examining User Responses to Association-Based Authentication. </w:t>
              </w:r>
              <w:r>
                <w:rPr>
                  <w:noProof/>
                </w:rPr>
                <w:t>Glasgow, HCI.</w:t>
              </w:r>
            </w:p>
            <w:p w14:paraId="1FCA690F" w14:textId="77777777" w:rsidR="00A11941" w:rsidRDefault="00A11941" w:rsidP="00A11941">
              <w:pPr>
                <w:pStyle w:val="Bibliography"/>
                <w:spacing w:after="120"/>
                <w:rPr>
                  <w:noProof/>
                </w:rPr>
              </w:pPr>
              <w:r>
                <w:rPr>
                  <w:noProof/>
                </w:rPr>
                <w:t xml:space="preserve">Rizzoni, F., Magalini, S. &amp; Coventry, L., 2022. Phishing simulation exercise in a large hospital: A case study. </w:t>
              </w:r>
              <w:r>
                <w:rPr>
                  <w:i/>
                  <w:iCs/>
                  <w:noProof/>
                </w:rPr>
                <w:t xml:space="preserve">Digital Health, </w:t>
              </w:r>
              <w:r>
                <w:rPr>
                  <w:noProof/>
                </w:rPr>
                <w:t>Volume 8.</w:t>
              </w:r>
            </w:p>
            <w:p w14:paraId="332D14DB" w14:textId="77777777" w:rsidR="00A11941" w:rsidRDefault="00A11941" w:rsidP="00A11941">
              <w:pPr>
                <w:pStyle w:val="Bibliography"/>
                <w:spacing w:after="120"/>
                <w:rPr>
                  <w:noProof/>
                </w:rPr>
              </w:pPr>
              <w:r>
                <w:rPr>
                  <w:noProof/>
                </w:rPr>
                <w:t xml:space="preserve">Schneidermann, B., 2000. Universal Usability. </w:t>
              </w:r>
              <w:r>
                <w:rPr>
                  <w:i/>
                  <w:iCs/>
                  <w:noProof/>
                </w:rPr>
                <w:t xml:space="preserve">Communications of the ACM, </w:t>
              </w:r>
              <w:r>
                <w:rPr>
                  <w:noProof/>
                </w:rPr>
                <w:t>43(5), pp. 84-91.</w:t>
              </w:r>
            </w:p>
            <w:p w14:paraId="6385D612" w14:textId="77777777" w:rsidR="00A11941" w:rsidRDefault="00A11941" w:rsidP="00A11941">
              <w:pPr>
                <w:pStyle w:val="Bibliography"/>
                <w:spacing w:after="120"/>
                <w:rPr>
                  <w:noProof/>
                </w:rPr>
              </w:pPr>
              <w:r>
                <w:rPr>
                  <w:noProof/>
                </w:rPr>
                <w:lastRenderedPageBreak/>
                <w:t xml:space="preserve">Schneier, B., 2000. </w:t>
              </w:r>
              <w:r>
                <w:rPr>
                  <w:i/>
                  <w:iCs/>
                  <w:noProof/>
                </w:rPr>
                <w:t xml:space="preserve">Secrets and Lies: Digital Security in a Networked World. </w:t>
              </w:r>
              <w:r>
                <w:rPr>
                  <w:noProof/>
                </w:rPr>
                <w:t>15th Anniversary ed. Hoboken, New Jersey: Wiley.</w:t>
              </w:r>
            </w:p>
            <w:p w14:paraId="20725971" w14:textId="77777777" w:rsidR="00A11941" w:rsidRDefault="00A11941" w:rsidP="00A11941">
              <w:pPr>
                <w:pStyle w:val="Bibliography"/>
                <w:spacing w:after="120"/>
                <w:rPr>
                  <w:noProof/>
                </w:rPr>
              </w:pPr>
              <w:r>
                <w:rPr>
                  <w:noProof/>
                </w:rPr>
                <w:t xml:space="preserve">Schneier, B., 2020. </w:t>
              </w:r>
              <w:r>
                <w:rPr>
                  <w:i/>
                  <w:iCs/>
                  <w:noProof/>
                </w:rPr>
                <w:t xml:space="preserve">On the Twitter Hack. </w:t>
              </w:r>
              <w:r>
                <w:rPr>
                  <w:noProof/>
                </w:rPr>
                <w:t xml:space="preserve">[Online] </w:t>
              </w:r>
              <w:r>
                <w:rPr>
                  <w:noProof/>
                </w:rPr>
                <w:br/>
                <w:t xml:space="preserve">Available at: </w:t>
              </w:r>
              <w:r>
                <w:rPr>
                  <w:noProof/>
                  <w:u w:val="single"/>
                </w:rPr>
                <w:t>https://www.schneier.com/blog/archives/2020/07/on_the_twitter_.html</w:t>
              </w:r>
              <w:r>
                <w:rPr>
                  <w:noProof/>
                </w:rPr>
                <w:br/>
                <w:t>[Accessed 23 May 2023].</w:t>
              </w:r>
            </w:p>
            <w:p w14:paraId="5DDE02EA" w14:textId="77777777" w:rsidR="00A11941" w:rsidRDefault="00A11941" w:rsidP="00A11941">
              <w:pPr>
                <w:pStyle w:val="Bibliography"/>
                <w:spacing w:after="120"/>
                <w:rPr>
                  <w:noProof/>
                </w:rPr>
              </w:pPr>
              <w:r>
                <w:rPr>
                  <w:noProof/>
                </w:rPr>
                <w:t xml:space="preserve">Shevchenko, H., Stopochkina, I. &amp; Babenko, I., 2022. Peculiarities of phishing threats and preventive measures in the conditions of war in Ukraine. </w:t>
              </w:r>
              <w:r>
                <w:rPr>
                  <w:i/>
                  <w:iCs/>
                  <w:noProof/>
                </w:rPr>
                <w:t xml:space="preserve">Theoretical And Applied Cybersecurity, </w:t>
              </w:r>
              <w:r>
                <w:rPr>
                  <w:noProof/>
                </w:rPr>
                <w:t>4(1).</w:t>
              </w:r>
            </w:p>
            <w:p w14:paraId="2922B40F" w14:textId="77777777" w:rsidR="00A11941" w:rsidRDefault="00A11941" w:rsidP="00A11941">
              <w:pPr>
                <w:pStyle w:val="Bibliography"/>
                <w:spacing w:after="120"/>
                <w:rPr>
                  <w:noProof/>
                </w:rPr>
              </w:pPr>
              <w:r>
                <w:rPr>
                  <w:noProof/>
                </w:rPr>
                <w:t xml:space="preserve">Still, J. D., Cain, A. &amp; Schuster, D., 2017. Human-centered authentication guidelines. </w:t>
              </w:r>
              <w:r>
                <w:rPr>
                  <w:i/>
                  <w:iCs/>
                  <w:noProof/>
                </w:rPr>
                <w:t xml:space="preserve">Information and Computer Security, </w:t>
              </w:r>
              <w:r>
                <w:rPr>
                  <w:noProof/>
                </w:rPr>
                <w:t>25(4).</w:t>
              </w:r>
            </w:p>
            <w:p w14:paraId="33627040" w14:textId="77777777" w:rsidR="00A11941" w:rsidRDefault="00A11941" w:rsidP="00A11941">
              <w:pPr>
                <w:pStyle w:val="Bibliography"/>
                <w:spacing w:after="120"/>
                <w:rPr>
                  <w:noProof/>
                </w:rPr>
              </w:pPr>
              <w:r>
                <w:rPr>
                  <w:noProof/>
                </w:rPr>
                <w:t xml:space="preserve">UK Department for Digital Culture, Media, &amp; Sport, 2022. </w:t>
              </w:r>
              <w:r>
                <w:rPr>
                  <w:i/>
                  <w:iCs/>
                  <w:noProof/>
                </w:rPr>
                <w:t xml:space="preserve">Cyber Security Breaches Survey 2022, </w:t>
              </w:r>
              <w:r>
                <w:rPr>
                  <w:noProof/>
                </w:rPr>
                <w:t>London: UK GOV.</w:t>
              </w:r>
            </w:p>
            <w:p w14:paraId="6279280E" w14:textId="77777777" w:rsidR="00A11941" w:rsidRDefault="00A11941" w:rsidP="00A11941">
              <w:pPr>
                <w:pStyle w:val="Bibliography"/>
                <w:spacing w:after="120"/>
                <w:rPr>
                  <w:noProof/>
                </w:rPr>
              </w:pPr>
              <w:r>
                <w:rPr>
                  <w:noProof/>
                </w:rPr>
                <w:t xml:space="preserve">Vasyansky, I. &amp; Kumar, S., 2018. Phishing – challenges and solutions. </w:t>
              </w:r>
              <w:r>
                <w:rPr>
                  <w:i/>
                  <w:iCs/>
                  <w:noProof/>
                </w:rPr>
                <w:t xml:space="preserve">Computer Fraud &amp; Security, </w:t>
              </w:r>
              <w:r>
                <w:rPr>
                  <w:noProof/>
                </w:rPr>
                <w:t>2018(1), pp. 15-20.</w:t>
              </w:r>
            </w:p>
            <w:p w14:paraId="5D029500" w14:textId="77777777" w:rsidR="00A11941" w:rsidRDefault="00A11941" w:rsidP="00A11941">
              <w:pPr>
                <w:pStyle w:val="Bibliography"/>
                <w:spacing w:after="120"/>
                <w:rPr>
                  <w:noProof/>
                </w:rPr>
              </w:pPr>
              <w:r>
                <w:rPr>
                  <w:noProof/>
                </w:rPr>
                <w:t xml:space="preserve">Weinert, A., 2019. </w:t>
              </w:r>
              <w:r>
                <w:rPr>
                  <w:i/>
                  <w:iCs/>
                  <w:noProof/>
                </w:rPr>
                <w:t xml:space="preserve">Your Pa$$word doesn't matter. </w:t>
              </w:r>
              <w:r>
                <w:rPr>
                  <w:noProof/>
                </w:rPr>
                <w:t xml:space="preserve">[Online] </w:t>
              </w:r>
              <w:r>
                <w:rPr>
                  <w:noProof/>
                </w:rPr>
                <w:br/>
                <w:t xml:space="preserve">Available at: </w:t>
              </w:r>
              <w:r>
                <w:rPr>
                  <w:noProof/>
                  <w:u w:val="single"/>
                </w:rPr>
                <w:t>https://techcommunity.microsoft.com/t5/microsoft-entra-azure-ad-blog/your-pa-word-doesn-t-matter/ba-p/731984</w:t>
              </w:r>
              <w:r>
                <w:rPr>
                  <w:noProof/>
                </w:rPr>
                <w:br/>
                <w:t>[Accessed 23 May 2023].</w:t>
              </w:r>
            </w:p>
            <w:p w14:paraId="464930C1" w14:textId="74FF190D" w:rsidR="007B400B" w:rsidRDefault="00DA73FC" w:rsidP="00A11941">
              <w:pPr>
                <w:pStyle w:val="Subtitle"/>
                <w:spacing w:before="100" w:beforeAutospacing="1" w:after="120"/>
              </w:pPr>
              <w:r>
                <w:rPr>
                  <w:b/>
                  <w:bCs/>
                  <w:noProof/>
                </w:rPr>
                <w:fldChar w:fldCharType="end"/>
              </w:r>
            </w:p>
          </w:sdtContent>
        </w:sdt>
      </w:sdtContent>
    </w:sdt>
    <w:p w14:paraId="354575CD" w14:textId="77777777" w:rsidR="008016AF" w:rsidRDefault="008016AF" w:rsidP="00A11941">
      <w:pPr>
        <w:spacing w:after="120"/>
      </w:pPr>
    </w:p>
    <w:p w14:paraId="7CB11B51" w14:textId="53024880" w:rsidR="007B400B" w:rsidRDefault="004C1D21" w:rsidP="004C1D21">
      <w:pPr>
        <w:pStyle w:val="Heading1"/>
      </w:pPr>
      <w:bookmarkStart w:id="16" w:name="_Toc135770045"/>
      <w:r>
        <w:lastRenderedPageBreak/>
        <w:t>Appendix</w:t>
      </w:r>
      <w:bookmarkEnd w:id="16"/>
    </w:p>
    <w:p w14:paraId="4D8E4C5E" w14:textId="730C434F" w:rsidR="004C1D21" w:rsidRDefault="004C1D21" w:rsidP="004C1D21">
      <w:pPr>
        <w:pStyle w:val="Heading2"/>
      </w:pPr>
      <w:bookmarkStart w:id="17" w:name="_Toc135770046"/>
      <w:r>
        <w:t>Appendix 1 – Diagrams</w:t>
      </w:r>
      <w:bookmarkEnd w:id="17"/>
    </w:p>
    <w:p w14:paraId="711E8A7B" w14:textId="10E242DE" w:rsidR="004C1D21" w:rsidRDefault="004C1D21" w:rsidP="004C1D21">
      <w:pPr>
        <w:pStyle w:val="Heading3"/>
      </w:pPr>
      <w:bookmarkStart w:id="18" w:name="_Toc135770047"/>
      <w:r>
        <w:t>Appendix 1.1 – Desktop login wireframe</w:t>
      </w:r>
      <w:bookmarkEnd w:id="18"/>
    </w:p>
    <w:p w14:paraId="560218D0" w14:textId="254E81E3" w:rsidR="004C1D21" w:rsidRDefault="004C1D21" w:rsidP="004C1D21">
      <w:r>
        <w:rPr>
          <w:noProof/>
        </w:rPr>
        <w:drawing>
          <wp:inline distT="0" distB="0" distL="0" distR="0" wp14:anchorId="77EB3520" wp14:editId="31BFC753">
            <wp:extent cx="4972050" cy="7067550"/>
            <wp:effectExtent l="0" t="0" r="0" b="0"/>
            <wp:docPr id="35076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2050" cy="7067550"/>
                    </a:xfrm>
                    <a:prstGeom prst="rect">
                      <a:avLst/>
                    </a:prstGeom>
                    <a:noFill/>
                    <a:ln>
                      <a:noFill/>
                    </a:ln>
                  </pic:spPr>
                </pic:pic>
              </a:graphicData>
            </a:graphic>
          </wp:inline>
        </w:drawing>
      </w:r>
    </w:p>
    <w:p w14:paraId="6BE5942F" w14:textId="77777777" w:rsidR="004C1D21" w:rsidRPr="004C1D21" w:rsidRDefault="004C1D21" w:rsidP="004C1D21"/>
    <w:p w14:paraId="4B676A76" w14:textId="593D99D5" w:rsidR="004C1D21" w:rsidRDefault="004C1D21" w:rsidP="004C1D21">
      <w:pPr>
        <w:pStyle w:val="Heading3"/>
      </w:pPr>
      <w:bookmarkStart w:id="19" w:name="_Toc135770048"/>
      <w:r>
        <w:lastRenderedPageBreak/>
        <w:t>Appendix 1.2 – Phone login wireframe</w:t>
      </w:r>
      <w:bookmarkEnd w:id="19"/>
    </w:p>
    <w:p w14:paraId="07F79D0D" w14:textId="7F2933A7" w:rsidR="004C1D21" w:rsidRPr="004C1D21" w:rsidRDefault="004C1D21" w:rsidP="004C1D21">
      <w:r>
        <w:rPr>
          <w:noProof/>
        </w:rPr>
        <w:drawing>
          <wp:inline distT="0" distB="0" distL="0" distR="0" wp14:anchorId="1437F8C9" wp14:editId="2C7EDE13">
            <wp:extent cx="5133975" cy="3993091"/>
            <wp:effectExtent l="0" t="0" r="0" b="7620"/>
            <wp:docPr id="10482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7708" cy="3995994"/>
                    </a:xfrm>
                    <a:prstGeom prst="rect">
                      <a:avLst/>
                    </a:prstGeom>
                    <a:noFill/>
                    <a:ln>
                      <a:noFill/>
                    </a:ln>
                  </pic:spPr>
                </pic:pic>
              </a:graphicData>
            </a:graphic>
          </wp:inline>
        </w:drawing>
      </w:r>
    </w:p>
    <w:sectPr w:rsidR="004C1D21" w:rsidRPr="004C1D21" w:rsidSect="0004130F">
      <w:headerReference w:type="default" r:id="rId16"/>
      <w:footerReference w:type="default" r:id="rId17"/>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1DF4" w14:textId="77777777" w:rsidR="00D37B3D" w:rsidRDefault="00D37B3D">
      <w:r>
        <w:separator/>
      </w:r>
    </w:p>
  </w:endnote>
  <w:endnote w:type="continuationSeparator" w:id="0">
    <w:p w14:paraId="5DB9C254" w14:textId="77777777" w:rsidR="00D37B3D" w:rsidRDefault="00D3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31F6A12F"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130F">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FAF8" w14:textId="77777777" w:rsidR="00D37B3D" w:rsidRDefault="00D37B3D">
      <w:r>
        <w:separator/>
      </w:r>
    </w:p>
  </w:footnote>
  <w:footnote w:type="continuationSeparator" w:id="0">
    <w:p w14:paraId="4FBAAE6E" w14:textId="77777777" w:rsidR="00D37B3D" w:rsidRDefault="00D3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C2D64"/>
    <w:multiLevelType w:val="hybridMultilevel"/>
    <w:tmpl w:val="DD348E7E"/>
    <w:lvl w:ilvl="0" w:tplc="D5D0257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3C5443"/>
    <w:multiLevelType w:val="hybridMultilevel"/>
    <w:tmpl w:val="9AF0504A"/>
    <w:lvl w:ilvl="0" w:tplc="EDEAED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481092"/>
    <w:multiLevelType w:val="hybridMultilevel"/>
    <w:tmpl w:val="AE34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B3EE0"/>
    <w:multiLevelType w:val="hybridMultilevel"/>
    <w:tmpl w:val="ADD6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8E1B0E"/>
    <w:multiLevelType w:val="hybridMultilevel"/>
    <w:tmpl w:val="E7BA5E84"/>
    <w:lvl w:ilvl="0" w:tplc="2BB87A4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5992FA5"/>
    <w:multiLevelType w:val="hybridMultilevel"/>
    <w:tmpl w:val="01489AF8"/>
    <w:lvl w:ilvl="0" w:tplc="8A52F5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D440F3"/>
    <w:multiLevelType w:val="hybridMultilevel"/>
    <w:tmpl w:val="4C9666E6"/>
    <w:lvl w:ilvl="0" w:tplc="F37A502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473370">
    <w:abstractNumId w:val="9"/>
  </w:num>
  <w:num w:numId="2" w16cid:durableId="1248463886">
    <w:abstractNumId w:val="7"/>
  </w:num>
  <w:num w:numId="3" w16cid:durableId="2101369573">
    <w:abstractNumId w:val="6"/>
  </w:num>
  <w:num w:numId="4" w16cid:durableId="695620431">
    <w:abstractNumId w:val="5"/>
  </w:num>
  <w:num w:numId="5" w16cid:durableId="712073592">
    <w:abstractNumId w:val="4"/>
  </w:num>
  <w:num w:numId="6" w16cid:durableId="893852775">
    <w:abstractNumId w:val="8"/>
  </w:num>
  <w:num w:numId="7" w16cid:durableId="1789086055">
    <w:abstractNumId w:val="3"/>
  </w:num>
  <w:num w:numId="8" w16cid:durableId="1770000421">
    <w:abstractNumId w:val="2"/>
  </w:num>
  <w:num w:numId="9" w16cid:durableId="229389645">
    <w:abstractNumId w:val="1"/>
  </w:num>
  <w:num w:numId="10" w16cid:durableId="1855026098">
    <w:abstractNumId w:val="0"/>
  </w:num>
  <w:num w:numId="11" w16cid:durableId="2147040489">
    <w:abstractNumId w:val="11"/>
  </w:num>
  <w:num w:numId="12" w16cid:durableId="2102943490">
    <w:abstractNumId w:val="14"/>
  </w:num>
  <w:num w:numId="13" w16cid:durableId="749544134">
    <w:abstractNumId w:val="15"/>
  </w:num>
  <w:num w:numId="14" w16cid:durableId="547185904">
    <w:abstractNumId w:val="12"/>
  </w:num>
  <w:num w:numId="15" w16cid:durableId="1440487108">
    <w:abstractNumId w:val="13"/>
  </w:num>
  <w:num w:numId="16" w16cid:durableId="902174770">
    <w:abstractNumId w:val="16"/>
  </w:num>
  <w:num w:numId="17" w16cid:durableId="731738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2D"/>
    <w:rsid w:val="0000012E"/>
    <w:rsid w:val="00002511"/>
    <w:rsid w:val="00011494"/>
    <w:rsid w:val="00012ECA"/>
    <w:rsid w:val="00014314"/>
    <w:rsid w:val="00025084"/>
    <w:rsid w:val="000360DC"/>
    <w:rsid w:val="0004130F"/>
    <w:rsid w:val="00045EA3"/>
    <w:rsid w:val="000514A5"/>
    <w:rsid w:val="00054ACB"/>
    <w:rsid w:val="00055A55"/>
    <w:rsid w:val="00062832"/>
    <w:rsid w:val="000856ED"/>
    <w:rsid w:val="0008674D"/>
    <w:rsid w:val="00091CC8"/>
    <w:rsid w:val="00091D6A"/>
    <w:rsid w:val="00097551"/>
    <w:rsid w:val="000A12FC"/>
    <w:rsid w:val="000A3191"/>
    <w:rsid w:val="000B4BB4"/>
    <w:rsid w:val="000C2736"/>
    <w:rsid w:val="000D6179"/>
    <w:rsid w:val="000D7086"/>
    <w:rsid w:val="000F253B"/>
    <w:rsid w:val="001016EE"/>
    <w:rsid w:val="001061E3"/>
    <w:rsid w:val="001079D3"/>
    <w:rsid w:val="0011078A"/>
    <w:rsid w:val="001129B0"/>
    <w:rsid w:val="00114083"/>
    <w:rsid w:val="00144AEF"/>
    <w:rsid w:val="001451BD"/>
    <w:rsid w:val="0014668A"/>
    <w:rsid w:val="00155352"/>
    <w:rsid w:val="00163FB0"/>
    <w:rsid w:val="00167DCA"/>
    <w:rsid w:val="001756D5"/>
    <w:rsid w:val="001775F4"/>
    <w:rsid w:val="001873B6"/>
    <w:rsid w:val="00190F3C"/>
    <w:rsid w:val="0019691B"/>
    <w:rsid w:val="001A2ACB"/>
    <w:rsid w:val="001A7AFF"/>
    <w:rsid w:val="001B52F2"/>
    <w:rsid w:val="001B67D7"/>
    <w:rsid w:val="001C2B8D"/>
    <w:rsid w:val="001C6151"/>
    <w:rsid w:val="001D0A8E"/>
    <w:rsid w:val="001D5498"/>
    <w:rsid w:val="001E1E62"/>
    <w:rsid w:val="001E33DA"/>
    <w:rsid w:val="001F3006"/>
    <w:rsid w:val="001F3FFD"/>
    <w:rsid w:val="001F4591"/>
    <w:rsid w:val="001F7208"/>
    <w:rsid w:val="0020514E"/>
    <w:rsid w:val="002131FC"/>
    <w:rsid w:val="00213D21"/>
    <w:rsid w:val="00220DED"/>
    <w:rsid w:val="00233322"/>
    <w:rsid w:val="00233400"/>
    <w:rsid w:val="00235D47"/>
    <w:rsid w:val="002464AD"/>
    <w:rsid w:val="0024703A"/>
    <w:rsid w:val="00247821"/>
    <w:rsid w:val="00247913"/>
    <w:rsid w:val="00253C48"/>
    <w:rsid w:val="00261189"/>
    <w:rsid w:val="002664FC"/>
    <w:rsid w:val="00270CEB"/>
    <w:rsid w:val="002727D1"/>
    <w:rsid w:val="00284330"/>
    <w:rsid w:val="00285C78"/>
    <w:rsid w:val="002902A2"/>
    <w:rsid w:val="00292197"/>
    <w:rsid w:val="0029345F"/>
    <w:rsid w:val="00296AB3"/>
    <w:rsid w:val="00297D49"/>
    <w:rsid w:val="002A1FCC"/>
    <w:rsid w:val="002A691F"/>
    <w:rsid w:val="002B1C4F"/>
    <w:rsid w:val="002C0622"/>
    <w:rsid w:val="002C5701"/>
    <w:rsid w:val="002C64BE"/>
    <w:rsid w:val="002C69DA"/>
    <w:rsid w:val="002E16EA"/>
    <w:rsid w:val="002E6C70"/>
    <w:rsid w:val="00300981"/>
    <w:rsid w:val="0030494F"/>
    <w:rsid w:val="00324629"/>
    <w:rsid w:val="00340BDB"/>
    <w:rsid w:val="003533E4"/>
    <w:rsid w:val="00366783"/>
    <w:rsid w:val="00372AA1"/>
    <w:rsid w:val="0037405F"/>
    <w:rsid w:val="00376594"/>
    <w:rsid w:val="00381400"/>
    <w:rsid w:val="00382FCC"/>
    <w:rsid w:val="0039107E"/>
    <w:rsid w:val="003A121D"/>
    <w:rsid w:val="003B3CAD"/>
    <w:rsid w:val="003B7F66"/>
    <w:rsid w:val="003C2DBE"/>
    <w:rsid w:val="003C4482"/>
    <w:rsid w:val="003C47AA"/>
    <w:rsid w:val="003D360F"/>
    <w:rsid w:val="003E5371"/>
    <w:rsid w:val="003F10F0"/>
    <w:rsid w:val="004042A4"/>
    <w:rsid w:val="00407614"/>
    <w:rsid w:val="00417FB0"/>
    <w:rsid w:val="00420859"/>
    <w:rsid w:val="00420987"/>
    <w:rsid w:val="004229E1"/>
    <w:rsid w:val="0042384E"/>
    <w:rsid w:val="00432101"/>
    <w:rsid w:val="00436A62"/>
    <w:rsid w:val="0044716B"/>
    <w:rsid w:val="0045162F"/>
    <w:rsid w:val="00463848"/>
    <w:rsid w:val="004641F2"/>
    <w:rsid w:val="004651A8"/>
    <w:rsid w:val="0047352B"/>
    <w:rsid w:val="00475404"/>
    <w:rsid w:val="0047681C"/>
    <w:rsid w:val="00481348"/>
    <w:rsid w:val="004B53CD"/>
    <w:rsid w:val="004C1D21"/>
    <w:rsid w:val="004C35FF"/>
    <w:rsid w:val="004C7C66"/>
    <w:rsid w:val="004D315E"/>
    <w:rsid w:val="004D39E9"/>
    <w:rsid w:val="004D654E"/>
    <w:rsid w:val="004D6BE6"/>
    <w:rsid w:val="004D76C8"/>
    <w:rsid w:val="004E3B22"/>
    <w:rsid w:val="004E44A5"/>
    <w:rsid w:val="005003EC"/>
    <w:rsid w:val="005034A5"/>
    <w:rsid w:val="005036BD"/>
    <w:rsid w:val="00504825"/>
    <w:rsid w:val="005101F1"/>
    <w:rsid w:val="005143FA"/>
    <w:rsid w:val="00525632"/>
    <w:rsid w:val="00526AF6"/>
    <w:rsid w:val="0053255D"/>
    <w:rsid w:val="0054096D"/>
    <w:rsid w:val="00545954"/>
    <w:rsid w:val="00554C32"/>
    <w:rsid w:val="005575BA"/>
    <w:rsid w:val="00557FF9"/>
    <w:rsid w:val="005623E7"/>
    <w:rsid w:val="0056288C"/>
    <w:rsid w:val="0056465F"/>
    <w:rsid w:val="00574084"/>
    <w:rsid w:val="00580ABB"/>
    <w:rsid w:val="00581FE2"/>
    <w:rsid w:val="00584810"/>
    <w:rsid w:val="00594B7E"/>
    <w:rsid w:val="00597EFC"/>
    <w:rsid w:val="005A5041"/>
    <w:rsid w:val="005A54F6"/>
    <w:rsid w:val="005B051C"/>
    <w:rsid w:val="005B1FC6"/>
    <w:rsid w:val="005B438C"/>
    <w:rsid w:val="005C2E44"/>
    <w:rsid w:val="005D007C"/>
    <w:rsid w:val="005D50A3"/>
    <w:rsid w:val="005D71BF"/>
    <w:rsid w:val="005E1788"/>
    <w:rsid w:val="005E1C88"/>
    <w:rsid w:val="005E21D2"/>
    <w:rsid w:val="005E34D0"/>
    <w:rsid w:val="005E6B22"/>
    <w:rsid w:val="005F6F84"/>
    <w:rsid w:val="00603655"/>
    <w:rsid w:val="00606CF9"/>
    <w:rsid w:val="006166CA"/>
    <w:rsid w:val="00620624"/>
    <w:rsid w:val="00624CE1"/>
    <w:rsid w:val="00630231"/>
    <w:rsid w:val="0063056B"/>
    <w:rsid w:val="00632384"/>
    <w:rsid w:val="00636A0D"/>
    <w:rsid w:val="006416F5"/>
    <w:rsid w:val="0065094C"/>
    <w:rsid w:val="00653417"/>
    <w:rsid w:val="00653865"/>
    <w:rsid w:val="006547CC"/>
    <w:rsid w:val="00660B63"/>
    <w:rsid w:val="00660D7E"/>
    <w:rsid w:val="00661137"/>
    <w:rsid w:val="0069296F"/>
    <w:rsid w:val="00692EE6"/>
    <w:rsid w:val="00693E70"/>
    <w:rsid w:val="006944A2"/>
    <w:rsid w:val="00694B11"/>
    <w:rsid w:val="006A3A30"/>
    <w:rsid w:val="006A4A43"/>
    <w:rsid w:val="006B166D"/>
    <w:rsid w:val="006C0A40"/>
    <w:rsid w:val="006C6612"/>
    <w:rsid w:val="006C687C"/>
    <w:rsid w:val="006D374E"/>
    <w:rsid w:val="007058A0"/>
    <w:rsid w:val="00713C1C"/>
    <w:rsid w:val="00715B0B"/>
    <w:rsid w:val="0072043D"/>
    <w:rsid w:val="007225D0"/>
    <w:rsid w:val="007267AC"/>
    <w:rsid w:val="007365E6"/>
    <w:rsid w:val="00736D10"/>
    <w:rsid w:val="0074723B"/>
    <w:rsid w:val="00757DBF"/>
    <w:rsid w:val="0077289B"/>
    <w:rsid w:val="0078046A"/>
    <w:rsid w:val="007879CF"/>
    <w:rsid w:val="007903F6"/>
    <w:rsid w:val="00795DF8"/>
    <w:rsid w:val="007A57B5"/>
    <w:rsid w:val="007A7977"/>
    <w:rsid w:val="007B11AA"/>
    <w:rsid w:val="007B400B"/>
    <w:rsid w:val="007B7262"/>
    <w:rsid w:val="007C60E1"/>
    <w:rsid w:val="007C7FBF"/>
    <w:rsid w:val="007D72E7"/>
    <w:rsid w:val="007E03F0"/>
    <w:rsid w:val="008016AF"/>
    <w:rsid w:val="00805913"/>
    <w:rsid w:val="00814A81"/>
    <w:rsid w:val="00824411"/>
    <w:rsid w:val="00841D80"/>
    <w:rsid w:val="00841F84"/>
    <w:rsid w:val="00842CA8"/>
    <w:rsid w:val="0084654D"/>
    <w:rsid w:val="008517C5"/>
    <w:rsid w:val="008607B0"/>
    <w:rsid w:val="0086245E"/>
    <w:rsid w:val="00872A40"/>
    <w:rsid w:val="00872E65"/>
    <w:rsid w:val="0088005E"/>
    <w:rsid w:val="00883836"/>
    <w:rsid w:val="00887CB1"/>
    <w:rsid w:val="00890808"/>
    <w:rsid w:val="00895716"/>
    <w:rsid w:val="008A1F4F"/>
    <w:rsid w:val="008A26F3"/>
    <w:rsid w:val="008A5458"/>
    <w:rsid w:val="008B05D5"/>
    <w:rsid w:val="008B1B39"/>
    <w:rsid w:val="008B55FD"/>
    <w:rsid w:val="008B7C2D"/>
    <w:rsid w:val="008C2A0F"/>
    <w:rsid w:val="008D48AE"/>
    <w:rsid w:val="008F68A0"/>
    <w:rsid w:val="008F6A0B"/>
    <w:rsid w:val="008F6C29"/>
    <w:rsid w:val="00903240"/>
    <w:rsid w:val="00915C5A"/>
    <w:rsid w:val="009229B0"/>
    <w:rsid w:val="00927BBA"/>
    <w:rsid w:val="00931A43"/>
    <w:rsid w:val="009438E6"/>
    <w:rsid w:val="009466F4"/>
    <w:rsid w:val="00947A26"/>
    <w:rsid w:val="00950402"/>
    <w:rsid w:val="00963F7D"/>
    <w:rsid w:val="00971E64"/>
    <w:rsid w:val="0098010D"/>
    <w:rsid w:val="00982952"/>
    <w:rsid w:val="00991C7E"/>
    <w:rsid w:val="0099679A"/>
    <w:rsid w:val="009A1A4B"/>
    <w:rsid w:val="009A2C5F"/>
    <w:rsid w:val="009A58EC"/>
    <w:rsid w:val="009B0B46"/>
    <w:rsid w:val="009B1782"/>
    <w:rsid w:val="009C00B7"/>
    <w:rsid w:val="009C1707"/>
    <w:rsid w:val="009C1C10"/>
    <w:rsid w:val="009C38A8"/>
    <w:rsid w:val="009D2E7E"/>
    <w:rsid w:val="009E15E5"/>
    <w:rsid w:val="009E2025"/>
    <w:rsid w:val="009E2228"/>
    <w:rsid w:val="009E3740"/>
    <w:rsid w:val="009E39D4"/>
    <w:rsid w:val="009E5EDA"/>
    <w:rsid w:val="009F0442"/>
    <w:rsid w:val="009F50A3"/>
    <w:rsid w:val="009F77BC"/>
    <w:rsid w:val="00A02300"/>
    <w:rsid w:val="00A05A8E"/>
    <w:rsid w:val="00A11941"/>
    <w:rsid w:val="00A1743E"/>
    <w:rsid w:val="00A22891"/>
    <w:rsid w:val="00A353A8"/>
    <w:rsid w:val="00A358AA"/>
    <w:rsid w:val="00A44A86"/>
    <w:rsid w:val="00A470C2"/>
    <w:rsid w:val="00A5197B"/>
    <w:rsid w:val="00A531DF"/>
    <w:rsid w:val="00A5632B"/>
    <w:rsid w:val="00A638D9"/>
    <w:rsid w:val="00A63B01"/>
    <w:rsid w:val="00A86961"/>
    <w:rsid w:val="00A9405F"/>
    <w:rsid w:val="00A964EE"/>
    <w:rsid w:val="00AB0A0F"/>
    <w:rsid w:val="00AC1144"/>
    <w:rsid w:val="00AC1889"/>
    <w:rsid w:val="00AC2041"/>
    <w:rsid w:val="00AC56FB"/>
    <w:rsid w:val="00AE23AD"/>
    <w:rsid w:val="00AE24C0"/>
    <w:rsid w:val="00AE3369"/>
    <w:rsid w:val="00AE71C7"/>
    <w:rsid w:val="00AF214E"/>
    <w:rsid w:val="00AF2818"/>
    <w:rsid w:val="00AF57B5"/>
    <w:rsid w:val="00B003E5"/>
    <w:rsid w:val="00B0142F"/>
    <w:rsid w:val="00B10E63"/>
    <w:rsid w:val="00B14986"/>
    <w:rsid w:val="00B32808"/>
    <w:rsid w:val="00B32822"/>
    <w:rsid w:val="00B34AB4"/>
    <w:rsid w:val="00B34CC8"/>
    <w:rsid w:val="00B43902"/>
    <w:rsid w:val="00B43CBF"/>
    <w:rsid w:val="00B474DB"/>
    <w:rsid w:val="00B50D95"/>
    <w:rsid w:val="00B627C1"/>
    <w:rsid w:val="00B82618"/>
    <w:rsid w:val="00B82D3E"/>
    <w:rsid w:val="00B864B9"/>
    <w:rsid w:val="00B879A8"/>
    <w:rsid w:val="00B92A62"/>
    <w:rsid w:val="00B9379B"/>
    <w:rsid w:val="00B95CEB"/>
    <w:rsid w:val="00B97490"/>
    <w:rsid w:val="00B97AD3"/>
    <w:rsid w:val="00BA2897"/>
    <w:rsid w:val="00BA688E"/>
    <w:rsid w:val="00BC0181"/>
    <w:rsid w:val="00BC2EF3"/>
    <w:rsid w:val="00BC3DA4"/>
    <w:rsid w:val="00BC763B"/>
    <w:rsid w:val="00BD517D"/>
    <w:rsid w:val="00BD6052"/>
    <w:rsid w:val="00BE206D"/>
    <w:rsid w:val="00BE54BF"/>
    <w:rsid w:val="00BE67DC"/>
    <w:rsid w:val="00BF0673"/>
    <w:rsid w:val="00BF5F5A"/>
    <w:rsid w:val="00BF6B43"/>
    <w:rsid w:val="00C04D45"/>
    <w:rsid w:val="00C12878"/>
    <w:rsid w:val="00C17241"/>
    <w:rsid w:val="00C17DAE"/>
    <w:rsid w:val="00C3219A"/>
    <w:rsid w:val="00C34140"/>
    <w:rsid w:val="00C41AC7"/>
    <w:rsid w:val="00C442D2"/>
    <w:rsid w:val="00C45D3E"/>
    <w:rsid w:val="00C47E3C"/>
    <w:rsid w:val="00C6255E"/>
    <w:rsid w:val="00C81924"/>
    <w:rsid w:val="00C8434C"/>
    <w:rsid w:val="00C97548"/>
    <w:rsid w:val="00C97549"/>
    <w:rsid w:val="00CA388D"/>
    <w:rsid w:val="00CA4674"/>
    <w:rsid w:val="00CB0918"/>
    <w:rsid w:val="00CB12E9"/>
    <w:rsid w:val="00CB63BA"/>
    <w:rsid w:val="00CC1E6F"/>
    <w:rsid w:val="00CC58D3"/>
    <w:rsid w:val="00CD41CF"/>
    <w:rsid w:val="00CD755C"/>
    <w:rsid w:val="00CE4FE0"/>
    <w:rsid w:val="00CF0B76"/>
    <w:rsid w:val="00CF530A"/>
    <w:rsid w:val="00D00632"/>
    <w:rsid w:val="00D05320"/>
    <w:rsid w:val="00D05E16"/>
    <w:rsid w:val="00D07E83"/>
    <w:rsid w:val="00D1068C"/>
    <w:rsid w:val="00D119FC"/>
    <w:rsid w:val="00D177BF"/>
    <w:rsid w:val="00D20728"/>
    <w:rsid w:val="00D30E67"/>
    <w:rsid w:val="00D3581E"/>
    <w:rsid w:val="00D37B3D"/>
    <w:rsid w:val="00D432B4"/>
    <w:rsid w:val="00D45D11"/>
    <w:rsid w:val="00D4631B"/>
    <w:rsid w:val="00D46864"/>
    <w:rsid w:val="00D61ACA"/>
    <w:rsid w:val="00D72831"/>
    <w:rsid w:val="00D81495"/>
    <w:rsid w:val="00D83135"/>
    <w:rsid w:val="00D914A0"/>
    <w:rsid w:val="00D96554"/>
    <w:rsid w:val="00DA0B66"/>
    <w:rsid w:val="00DA6932"/>
    <w:rsid w:val="00DA73FC"/>
    <w:rsid w:val="00DD0A8A"/>
    <w:rsid w:val="00DD2C30"/>
    <w:rsid w:val="00DD6231"/>
    <w:rsid w:val="00DD7038"/>
    <w:rsid w:val="00DD70DA"/>
    <w:rsid w:val="00DE7A96"/>
    <w:rsid w:val="00DF0B59"/>
    <w:rsid w:val="00DF3613"/>
    <w:rsid w:val="00E053A1"/>
    <w:rsid w:val="00E11F02"/>
    <w:rsid w:val="00E1225A"/>
    <w:rsid w:val="00E1382A"/>
    <w:rsid w:val="00E30DE7"/>
    <w:rsid w:val="00E367E2"/>
    <w:rsid w:val="00E44AB7"/>
    <w:rsid w:val="00E44EBD"/>
    <w:rsid w:val="00E45125"/>
    <w:rsid w:val="00E45FC7"/>
    <w:rsid w:val="00E4764F"/>
    <w:rsid w:val="00E54C44"/>
    <w:rsid w:val="00E5673C"/>
    <w:rsid w:val="00E668A6"/>
    <w:rsid w:val="00E73904"/>
    <w:rsid w:val="00E76F2D"/>
    <w:rsid w:val="00E77C7D"/>
    <w:rsid w:val="00E832CC"/>
    <w:rsid w:val="00E84536"/>
    <w:rsid w:val="00E87876"/>
    <w:rsid w:val="00E95C3A"/>
    <w:rsid w:val="00E96E8C"/>
    <w:rsid w:val="00E97015"/>
    <w:rsid w:val="00EA0052"/>
    <w:rsid w:val="00EA27C6"/>
    <w:rsid w:val="00EA6342"/>
    <w:rsid w:val="00EB16AE"/>
    <w:rsid w:val="00EB3904"/>
    <w:rsid w:val="00EC0E36"/>
    <w:rsid w:val="00EC1ABD"/>
    <w:rsid w:val="00EC4E1B"/>
    <w:rsid w:val="00ED1C84"/>
    <w:rsid w:val="00ED5166"/>
    <w:rsid w:val="00EE2B88"/>
    <w:rsid w:val="00EE3E31"/>
    <w:rsid w:val="00EE4A04"/>
    <w:rsid w:val="00EE5BC7"/>
    <w:rsid w:val="00EF2549"/>
    <w:rsid w:val="00EF32C9"/>
    <w:rsid w:val="00EF60C1"/>
    <w:rsid w:val="00F06F07"/>
    <w:rsid w:val="00F0737E"/>
    <w:rsid w:val="00F12C4C"/>
    <w:rsid w:val="00F141DD"/>
    <w:rsid w:val="00F14284"/>
    <w:rsid w:val="00F1744C"/>
    <w:rsid w:val="00F2151B"/>
    <w:rsid w:val="00F27076"/>
    <w:rsid w:val="00F2739C"/>
    <w:rsid w:val="00F46AC9"/>
    <w:rsid w:val="00F47436"/>
    <w:rsid w:val="00F51F34"/>
    <w:rsid w:val="00F619C5"/>
    <w:rsid w:val="00F6608E"/>
    <w:rsid w:val="00F67328"/>
    <w:rsid w:val="00F7256D"/>
    <w:rsid w:val="00F768ED"/>
    <w:rsid w:val="00F80659"/>
    <w:rsid w:val="00F81A68"/>
    <w:rsid w:val="00F86252"/>
    <w:rsid w:val="00F95432"/>
    <w:rsid w:val="00FB3E2A"/>
    <w:rsid w:val="00FB3F42"/>
    <w:rsid w:val="00FC29BA"/>
    <w:rsid w:val="00FC3B41"/>
    <w:rsid w:val="00FC561A"/>
    <w:rsid w:val="00FD6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A08"/>
  <w15:docId w15:val="{72F97A98-05E5-4BB7-8309-DBB17696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FD6F3A"/>
    <w:pPr>
      <w:spacing w:before="120" w:after="120"/>
    </w:pPr>
    <w:rPr>
      <w:rFonts w:asciiTheme="minorHAnsi" w:hAnsiTheme="minorHAnsi" w:cstheme="minorHAnsi"/>
      <w:b/>
      <w:bCs/>
      <w:caps/>
      <w:sz w:val="20"/>
      <w:szCs w:val="20"/>
    </w:rPr>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rsid w:val="00A5632B"/>
    <w:rPr>
      <w:i/>
      <w:iCs/>
    </w:rPr>
  </w:style>
  <w:style w:type="table" w:styleId="ListTable3-Accent1">
    <w:name w:val="List Table 3 Accent 1"/>
    <w:basedOn w:val="TableNormal"/>
    <w:uiPriority w:val="48"/>
    <w:rsid w:val="008B05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6">
    <w:name w:val="List Table 3 Accent 6"/>
    <w:basedOn w:val="TableNormal"/>
    <w:uiPriority w:val="48"/>
    <w:rsid w:val="008B05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TOCHeading">
    <w:name w:val="TOC Heading"/>
    <w:basedOn w:val="Heading1"/>
    <w:next w:val="Normal"/>
    <w:uiPriority w:val="39"/>
    <w:unhideWhenUsed/>
    <w:qFormat/>
    <w:rsid w:val="00FD6F3A"/>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2">
    <w:name w:val="toc 2"/>
    <w:basedOn w:val="Normal"/>
    <w:next w:val="Normal"/>
    <w:autoRedefine/>
    <w:uiPriority w:val="39"/>
    <w:unhideWhenUsed/>
    <w:rsid w:val="00FD6F3A"/>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FD6F3A"/>
    <w:pPr>
      <w:ind w:left="480"/>
    </w:pPr>
    <w:rPr>
      <w:rFonts w:asciiTheme="minorHAnsi" w:hAnsiTheme="minorHAnsi" w:cstheme="minorHAnsi"/>
      <w:i/>
      <w:iCs/>
      <w:sz w:val="20"/>
      <w:szCs w:val="20"/>
    </w:rPr>
  </w:style>
  <w:style w:type="paragraph" w:styleId="TOC4">
    <w:name w:val="toc 4"/>
    <w:basedOn w:val="Normal"/>
    <w:next w:val="Normal"/>
    <w:autoRedefine/>
    <w:unhideWhenUsed/>
    <w:rsid w:val="00FD6F3A"/>
    <w:pPr>
      <w:ind w:left="720"/>
    </w:pPr>
    <w:rPr>
      <w:rFonts w:asciiTheme="minorHAnsi" w:hAnsiTheme="minorHAnsi" w:cstheme="minorHAnsi"/>
      <w:sz w:val="18"/>
      <w:szCs w:val="18"/>
    </w:rPr>
  </w:style>
  <w:style w:type="paragraph" w:styleId="TOC5">
    <w:name w:val="toc 5"/>
    <w:basedOn w:val="Normal"/>
    <w:next w:val="Normal"/>
    <w:autoRedefine/>
    <w:unhideWhenUsed/>
    <w:rsid w:val="00FD6F3A"/>
    <w:pPr>
      <w:ind w:left="960"/>
    </w:pPr>
    <w:rPr>
      <w:rFonts w:asciiTheme="minorHAnsi" w:hAnsiTheme="minorHAnsi" w:cstheme="minorHAnsi"/>
      <w:sz w:val="18"/>
      <w:szCs w:val="18"/>
    </w:rPr>
  </w:style>
  <w:style w:type="paragraph" w:styleId="TOC6">
    <w:name w:val="toc 6"/>
    <w:basedOn w:val="Normal"/>
    <w:next w:val="Normal"/>
    <w:autoRedefine/>
    <w:unhideWhenUsed/>
    <w:rsid w:val="00FD6F3A"/>
    <w:pPr>
      <w:ind w:left="1200"/>
    </w:pPr>
    <w:rPr>
      <w:rFonts w:asciiTheme="minorHAnsi" w:hAnsiTheme="minorHAnsi" w:cstheme="minorHAnsi"/>
      <w:sz w:val="18"/>
      <w:szCs w:val="18"/>
    </w:rPr>
  </w:style>
  <w:style w:type="paragraph" w:styleId="TOC7">
    <w:name w:val="toc 7"/>
    <w:basedOn w:val="Normal"/>
    <w:next w:val="Normal"/>
    <w:autoRedefine/>
    <w:unhideWhenUsed/>
    <w:rsid w:val="00FD6F3A"/>
    <w:pPr>
      <w:ind w:left="1440"/>
    </w:pPr>
    <w:rPr>
      <w:rFonts w:asciiTheme="minorHAnsi" w:hAnsiTheme="minorHAnsi" w:cstheme="minorHAnsi"/>
      <w:sz w:val="18"/>
      <w:szCs w:val="18"/>
    </w:rPr>
  </w:style>
  <w:style w:type="paragraph" w:styleId="TOC8">
    <w:name w:val="toc 8"/>
    <w:basedOn w:val="Normal"/>
    <w:next w:val="Normal"/>
    <w:autoRedefine/>
    <w:unhideWhenUsed/>
    <w:rsid w:val="00FD6F3A"/>
    <w:pPr>
      <w:ind w:left="1680"/>
    </w:pPr>
    <w:rPr>
      <w:rFonts w:asciiTheme="minorHAnsi" w:hAnsiTheme="minorHAnsi" w:cstheme="minorHAnsi"/>
      <w:sz w:val="18"/>
      <w:szCs w:val="18"/>
    </w:rPr>
  </w:style>
  <w:style w:type="paragraph" w:styleId="TOC9">
    <w:name w:val="toc 9"/>
    <w:basedOn w:val="Normal"/>
    <w:next w:val="Normal"/>
    <w:autoRedefine/>
    <w:unhideWhenUsed/>
    <w:rsid w:val="00FD6F3A"/>
    <w:pPr>
      <w:ind w:left="1920"/>
    </w:pPr>
    <w:rPr>
      <w:rFonts w:asciiTheme="minorHAnsi" w:hAnsiTheme="minorHAnsi" w:cstheme="minorHAnsi"/>
      <w:sz w:val="18"/>
      <w:szCs w:val="18"/>
    </w:rPr>
  </w:style>
  <w:style w:type="paragraph" w:styleId="ListParagraph">
    <w:name w:val="List Paragraph"/>
    <w:basedOn w:val="Normal"/>
    <w:uiPriority w:val="34"/>
    <w:qFormat/>
    <w:rsid w:val="004E3B22"/>
    <w:pPr>
      <w:ind w:left="720"/>
      <w:contextualSpacing/>
    </w:pPr>
  </w:style>
  <w:style w:type="character" w:customStyle="1" w:styleId="Heading2Char">
    <w:name w:val="Heading 2 Char"/>
    <w:basedOn w:val="DefaultParagraphFont"/>
    <w:link w:val="Heading2"/>
    <w:rsid w:val="0063056B"/>
    <w:rPr>
      <w:rFonts w:ascii="Arial" w:hAnsi="Arial" w:cs="Arial"/>
      <w:b/>
      <w:bCs/>
      <w:iCs/>
      <w:sz w:val="26"/>
      <w:szCs w:val="28"/>
      <w:lang w:eastAsia="en-US"/>
    </w:rPr>
  </w:style>
  <w:style w:type="table" w:styleId="TableGridLight">
    <w:name w:val="Grid Table Light"/>
    <w:basedOn w:val="TableNormal"/>
    <w:uiPriority w:val="40"/>
    <w:rsid w:val="001F3F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131FC"/>
    <w:rPr>
      <w:color w:val="605E5C"/>
      <w:shd w:val="clear" w:color="auto" w:fill="E1DFDD"/>
    </w:rPr>
  </w:style>
  <w:style w:type="character" w:customStyle="1" w:styleId="Heading1Char">
    <w:name w:val="Heading 1 Char"/>
    <w:basedOn w:val="DefaultParagraphFont"/>
    <w:link w:val="Heading1"/>
    <w:uiPriority w:val="9"/>
    <w:rsid w:val="00EE3E31"/>
    <w:rPr>
      <w:rFonts w:ascii="Arial" w:hAnsi="Arial" w:cs="Arial"/>
      <w:b/>
      <w:bCs/>
      <w:kern w:val="32"/>
      <w:sz w:val="28"/>
      <w:szCs w:val="32"/>
      <w:lang w:eastAsia="en-US"/>
    </w:rPr>
  </w:style>
  <w:style w:type="paragraph" w:styleId="Bibliography">
    <w:name w:val="Bibliography"/>
    <w:basedOn w:val="Normal"/>
    <w:next w:val="Normal"/>
    <w:uiPriority w:val="37"/>
    <w:unhideWhenUsed/>
    <w:rsid w:val="00BC3DA4"/>
  </w:style>
  <w:style w:type="paragraph" w:styleId="Caption">
    <w:name w:val="caption"/>
    <w:basedOn w:val="Normal"/>
    <w:next w:val="Normal"/>
    <w:unhideWhenUsed/>
    <w:qFormat/>
    <w:rsid w:val="00E45125"/>
    <w:pPr>
      <w:spacing w:after="200" w:line="240" w:lineRule="auto"/>
    </w:pPr>
    <w:rPr>
      <w:i/>
      <w:iCs/>
      <w:color w:val="1F497D" w:themeColor="text2"/>
      <w:sz w:val="18"/>
      <w:szCs w:val="18"/>
    </w:rPr>
  </w:style>
  <w:style w:type="table" w:styleId="PlainTable5">
    <w:name w:val="Plain Table 5"/>
    <w:basedOn w:val="TableNormal"/>
    <w:uiPriority w:val="45"/>
    <w:rsid w:val="00715B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15B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15B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15B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E5BC7"/>
    <w:rPr>
      <w:color w:val="808080"/>
    </w:rPr>
  </w:style>
  <w:style w:type="paragraph" w:styleId="Subtitle">
    <w:name w:val="Subtitle"/>
    <w:basedOn w:val="Normal"/>
    <w:next w:val="Normal"/>
    <w:link w:val="SubtitleChar"/>
    <w:qFormat/>
    <w:rsid w:val="007B40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B400B"/>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65">
      <w:bodyDiv w:val="1"/>
      <w:marLeft w:val="0"/>
      <w:marRight w:val="0"/>
      <w:marTop w:val="0"/>
      <w:marBottom w:val="0"/>
      <w:divBdr>
        <w:top w:val="none" w:sz="0" w:space="0" w:color="auto"/>
        <w:left w:val="none" w:sz="0" w:space="0" w:color="auto"/>
        <w:bottom w:val="none" w:sz="0" w:space="0" w:color="auto"/>
        <w:right w:val="none" w:sz="0" w:space="0" w:color="auto"/>
      </w:divBdr>
    </w:div>
    <w:div w:id="10224670">
      <w:bodyDiv w:val="1"/>
      <w:marLeft w:val="0"/>
      <w:marRight w:val="0"/>
      <w:marTop w:val="0"/>
      <w:marBottom w:val="0"/>
      <w:divBdr>
        <w:top w:val="none" w:sz="0" w:space="0" w:color="auto"/>
        <w:left w:val="none" w:sz="0" w:space="0" w:color="auto"/>
        <w:bottom w:val="none" w:sz="0" w:space="0" w:color="auto"/>
        <w:right w:val="none" w:sz="0" w:space="0" w:color="auto"/>
      </w:divBdr>
    </w:div>
    <w:div w:id="12850513">
      <w:bodyDiv w:val="1"/>
      <w:marLeft w:val="0"/>
      <w:marRight w:val="0"/>
      <w:marTop w:val="0"/>
      <w:marBottom w:val="0"/>
      <w:divBdr>
        <w:top w:val="none" w:sz="0" w:space="0" w:color="auto"/>
        <w:left w:val="none" w:sz="0" w:space="0" w:color="auto"/>
        <w:bottom w:val="none" w:sz="0" w:space="0" w:color="auto"/>
        <w:right w:val="none" w:sz="0" w:space="0" w:color="auto"/>
      </w:divBdr>
    </w:div>
    <w:div w:id="15933367">
      <w:bodyDiv w:val="1"/>
      <w:marLeft w:val="0"/>
      <w:marRight w:val="0"/>
      <w:marTop w:val="0"/>
      <w:marBottom w:val="0"/>
      <w:divBdr>
        <w:top w:val="none" w:sz="0" w:space="0" w:color="auto"/>
        <w:left w:val="none" w:sz="0" w:space="0" w:color="auto"/>
        <w:bottom w:val="none" w:sz="0" w:space="0" w:color="auto"/>
        <w:right w:val="none" w:sz="0" w:space="0" w:color="auto"/>
      </w:divBdr>
    </w:div>
    <w:div w:id="16737202">
      <w:bodyDiv w:val="1"/>
      <w:marLeft w:val="0"/>
      <w:marRight w:val="0"/>
      <w:marTop w:val="0"/>
      <w:marBottom w:val="0"/>
      <w:divBdr>
        <w:top w:val="none" w:sz="0" w:space="0" w:color="auto"/>
        <w:left w:val="none" w:sz="0" w:space="0" w:color="auto"/>
        <w:bottom w:val="none" w:sz="0" w:space="0" w:color="auto"/>
        <w:right w:val="none" w:sz="0" w:space="0" w:color="auto"/>
      </w:divBdr>
    </w:div>
    <w:div w:id="27799065">
      <w:bodyDiv w:val="1"/>
      <w:marLeft w:val="0"/>
      <w:marRight w:val="0"/>
      <w:marTop w:val="0"/>
      <w:marBottom w:val="0"/>
      <w:divBdr>
        <w:top w:val="none" w:sz="0" w:space="0" w:color="auto"/>
        <w:left w:val="none" w:sz="0" w:space="0" w:color="auto"/>
        <w:bottom w:val="none" w:sz="0" w:space="0" w:color="auto"/>
        <w:right w:val="none" w:sz="0" w:space="0" w:color="auto"/>
      </w:divBdr>
    </w:div>
    <w:div w:id="28990020">
      <w:bodyDiv w:val="1"/>
      <w:marLeft w:val="0"/>
      <w:marRight w:val="0"/>
      <w:marTop w:val="0"/>
      <w:marBottom w:val="0"/>
      <w:divBdr>
        <w:top w:val="none" w:sz="0" w:space="0" w:color="auto"/>
        <w:left w:val="none" w:sz="0" w:space="0" w:color="auto"/>
        <w:bottom w:val="none" w:sz="0" w:space="0" w:color="auto"/>
        <w:right w:val="none" w:sz="0" w:space="0" w:color="auto"/>
      </w:divBdr>
    </w:div>
    <w:div w:id="40133805">
      <w:bodyDiv w:val="1"/>
      <w:marLeft w:val="0"/>
      <w:marRight w:val="0"/>
      <w:marTop w:val="0"/>
      <w:marBottom w:val="0"/>
      <w:divBdr>
        <w:top w:val="none" w:sz="0" w:space="0" w:color="auto"/>
        <w:left w:val="none" w:sz="0" w:space="0" w:color="auto"/>
        <w:bottom w:val="none" w:sz="0" w:space="0" w:color="auto"/>
        <w:right w:val="none" w:sz="0" w:space="0" w:color="auto"/>
      </w:divBdr>
    </w:div>
    <w:div w:id="43257595">
      <w:bodyDiv w:val="1"/>
      <w:marLeft w:val="0"/>
      <w:marRight w:val="0"/>
      <w:marTop w:val="0"/>
      <w:marBottom w:val="0"/>
      <w:divBdr>
        <w:top w:val="none" w:sz="0" w:space="0" w:color="auto"/>
        <w:left w:val="none" w:sz="0" w:space="0" w:color="auto"/>
        <w:bottom w:val="none" w:sz="0" w:space="0" w:color="auto"/>
        <w:right w:val="none" w:sz="0" w:space="0" w:color="auto"/>
      </w:divBdr>
    </w:div>
    <w:div w:id="75440725">
      <w:bodyDiv w:val="1"/>
      <w:marLeft w:val="0"/>
      <w:marRight w:val="0"/>
      <w:marTop w:val="0"/>
      <w:marBottom w:val="0"/>
      <w:divBdr>
        <w:top w:val="none" w:sz="0" w:space="0" w:color="auto"/>
        <w:left w:val="none" w:sz="0" w:space="0" w:color="auto"/>
        <w:bottom w:val="none" w:sz="0" w:space="0" w:color="auto"/>
        <w:right w:val="none" w:sz="0" w:space="0" w:color="auto"/>
      </w:divBdr>
    </w:div>
    <w:div w:id="79909428">
      <w:bodyDiv w:val="1"/>
      <w:marLeft w:val="0"/>
      <w:marRight w:val="0"/>
      <w:marTop w:val="0"/>
      <w:marBottom w:val="0"/>
      <w:divBdr>
        <w:top w:val="none" w:sz="0" w:space="0" w:color="auto"/>
        <w:left w:val="none" w:sz="0" w:space="0" w:color="auto"/>
        <w:bottom w:val="none" w:sz="0" w:space="0" w:color="auto"/>
        <w:right w:val="none" w:sz="0" w:space="0" w:color="auto"/>
      </w:divBdr>
    </w:div>
    <w:div w:id="80151466">
      <w:bodyDiv w:val="1"/>
      <w:marLeft w:val="0"/>
      <w:marRight w:val="0"/>
      <w:marTop w:val="0"/>
      <w:marBottom w:val="0"/>
      <w:divBdr>
        <w:top w:val="none" w:sz="0" w:space="0" w:color="auto"/>
        <w:left w:val="none" w:sz="0" w:space="0" w:color="auto"/>
        <w:bottom w:val="none" w:sz="0" w:space="0" w:color="auto"/>
        <w:right w:val="none" w:sz="0" w:space="0" w:color="auto"/>
      </w:divBdr>
    </w:div>
    <w:div w:id="85226036">
      <w:bodyDiv w:val="1"/>
      <w:marLeft w:val="0"/>
      <w:marRight w:val="0"/>
      <w:marTop w:val="0"/>
      <w:marBottom w:val="0"/>
      <w:divBdr>
        <w:top w:val="none" w:sz="0" w:space="0" w:color="auto"/>
        <w:left w:val="none" w:sz="0" w:space="0" w:color="auto"/>
        <w:bottom w:val="none" w:sz="0" w:space="0" w:color="auto"/>
        <w:right w:val="none" w:sz="0" w:space="0" w:color="auto"/>
      </w:divBdr>
    </w:div>
    <w:div w:id="90008881">
      <w:bodyDiv w:val="1"/>
      <w:marLeft w:val="0"/>
      <w:marRight w:val="0"/>
      <w:marTop w:val="0"/>
      <w:marBottom w:val="0"/>
      <w:divBdr>
        <w:top w:val="none" w:sz="0" w:space="0" w:color="auto"/>
        <w:left w:val="none" w:sz="0" w:space="0" w:color="auto"/>
        <w:bottom w:val="none" w:sz="0" w:space="0" w:color="auto"/>
        <w:right w:val="none" w:sz="0" w:space="0" w:color="auto"/>
      </w:divBdr>
    </w:div>
    <w:div w:id="93862353">
      <w:bodyDiv w:val="1"/>
      <w:marLeft w:val="0"/>
      <w:marRight w:val="0"/>
      <w:marTop w:val="0"/>
      <w:marBottom w:val="0"/>
      <w:divBdr>
        <w:top w:val="none" w:sz="0" w:space="0" w:color="auto"/>
        <w:left w:val="none" w:sz="0" w:space="0" w:color="auto"/>
        <w:bottom w:val="none" w:sz="0" w:space="0" w:color="auto"/>
        <w:right w:val="none" w:sz="0" w:space="0" w:color="auto"/>
      </w:divBdr>
    </w:div>
    <w:div w:id="118452177">
      <w:bodyDiv w:val="1"/>
      <w:marLeft w:val="0"/>
      <w:marRight w:val="0"/>
      <w:marTop w:val="0"/>
      <w:marBottom w:val="0"/>
      <w:divBdr>
        <w:top w:val="none" w:sz="0" w:space="0" w:color="auto"/>
        <w:left w:val="none" w:sz="0" w:space="0" w:color="auto"/>
        <w:bottom w:val="none" w:sz="0" w:space="0" w:color="auto"/>
        <w:right w:val="none" w:sz="0" w:space="0" w:color="auto"/>
      </w:divBdr>
    </w:div>
    <w:div w:id="124932213">
      <w:bodyDiv w:val="1"/>
      <w:marLeft w:val="0"/>
      <w:marRight w:val="0"/>
      <w:marTop w:val="0"/>
      <w:marBottom w:val="0"/>
      <w:divBdr>
        <w:top w:val="none" w:sz="0" w:space="0" w:color="auto"/>
        <w:left w:val="none" w:sz="0" w:space="0" w:color="auto"/>
        <w:bottom w:val="none" w:sz="0" w:space="0" w:color="auto"/>
        <w:right w:val="none" w:sz="0" w:space="0" w:color="auto"/>
      </w:divBdr>
    </w:div>
    <w:div w:id="128715735">
      <w:bodyDiv w:val="1"/>
      <w:marLeft w:val="0"/>
      <w:marRight w:val="0"/>
      <w:marTop w:val="0"/>
      <w:marBottom w:val="0"/>
      <w:divBdr>
        <w:top w:val="none" w:sz="0" w:space="0" w:color="auto"/>
        <w:left w:val="none" w:sz="0" w:space="0" w:color="auto"/>
        <w:bottom w:val="none" w:sz="0" w:space="0" w:color="auto"/>
        <w:right w:val="none" w:sz="0" w:space="0" w:color="auto"/>
      </w:divBdr>
    </w:div>
    <w:div w:id="129565093">
      <w:bodyDiv w:val="1"/>
      <w:marLeft w:val="0"/>
      <w:marRight w:val="0"/>
      <w:marTop w:val="0"/>
      <w:marBottom w:val="0"/>
      <w:divBdr>
        <w:top w:val="none" w:sz="0" w:space="0" w:color="auto"/>
        <w:left w:val="none" w:sz="0" w:space="0" w:color="auto"/>
        <w:bottom w:val="none" w:sz="0" w:space="0" w:color="auto"/>
        <w:right w:val="none" w:sz="0" w:space="0" w:color="auto"/>
      </w:divBdr>
    </w:div>
    <w:div w:id="142746491">
      <w:bodyDiv w:val="1"/>
      <w:marLeft w:val="0"/>
      <w:marRight w:val="0"/>
      <w:marTop w:val="0"/>
      <w:marBottom w:val="0"/>
      <w:divBdr>
        <w:top w:val="none" w:sz="0" w:space="0" w:color="auto"/>
        <w:left w:val="none" w:sz="0" w:space="0" w:color="auto"/>
        <w:bottom w:val="none" w:sz="0" w:space="0" w:color="auto"/>
        <w:right w:val="none" w:sz="0" w:space="0" w:color="auto"/>
      </w:divBdr>
    </w:div>
    <w:div w:id="145784610">
      <w:bodyDiv w:val="1"/>
      <w:marLeft w:val="0"/>
      <w:marRight w:val="0"/>
      <w:marTop w:val="0"/>
      <w:marBottom w:val="0"/>
      <w:divBdr>
        <w:top w:val="none" w:sz="0" w:space="0" w:color="auto"/>
        <w:left w:val="none" w:sz="0" w:space="0" w:color="auto"/>
        <w:bottom w:val="none" w:sz="0" w:space="0" w:color="auto"/>
        <w:right w:val="none" w:sz="0" w:space="0" w:color="auto"/>
      </w:divBdr>
    </w:div>
    <w:div w:id="152382868">
      <w:bodyDiv w:val="1"/>
      <w:marLeft w:val="0"/>
      <w:marRight w:val="0"/>
      <w:marTop w:val="0"/>
      <w:marBottom w:val="0"/>
      <w:divBdr>
        <w:top w:val="none" w:sz="0" w:space="0" w:color="auto"/>
        <w:left w:val="none" w:sz="0" w:space="0" w:color="auto"/>
        <w:bottom w:val="none" w:sz="0" w:space="0" w:color="auto"/>
        <w:right w:val="none" w:sz="0" w:space="0" w:color="auto"/>
      </w:divBdr>
    </w:div>
    <w:div w:id="156464771">
      <w:bodyDiv w:val="1"/>
      <w:marLeft w:val="0"/>
      <w:marRight w:val="0"/>
      <w:marTop w:val="0"/>
      <w:marBottom w:val="0"/>
      <w:divBdr>
        <w:top w:val="none" w:sz="0" w:space="0" w:color="auto"/>
        <w:left w:val="none" w:sz="0" w:space="0" w:color="auto"/>
        <w:bottom w:val="none" w:sz="0" w:space="0" w:color="auto"/>
        <w:right w:val="none" w:sz="0" w:space="0" w:color="auto"/>
      </w:divBdr>
    </w:div>
    <w:div w:id="167797534">
      <w:bodyDiv w:val="1"/>
      <w:marLeft w:val="0"/>
      <w:marRight w:val="0"/>
      <w:marTop w:val="0"/>
      <w:marBottom w:val="0"/>
      <w:divBdr>
        <w:top w:val="none" w:sz="0" w:space="0" w:color="auto"/>
        <w:left w:val="none" w:sz="0" w:space="0" w:color="auto"/>
        <w:bottom w:val="none" w:sz="0" w:space="0" w:color="auto"/>
        <w:right w:val="none" w:sz="0" w:space="0" w:color="auto"/>
      </w:divBdr>
    </w:div>
    <w:div w:id="172884763">
      <w:bodyDiv w:val="1"/>
      <w:marLeft w:val="0"/>
      <w:marRight w:val="0"/>
      <w:marTop w:val="0"/>
      <w:marBottom w:val="0"/>
      <w:divBdr>
        <w:top w:val="none" w:sz="0" w:space="0" w:color="auto"/>
        <w:left w:val="none" w:sz="0" w:space="0" w:color="auto"/>
        <w:bottom w:val="none" w:sz="0" w:space="0" w:color="auto"/>
        <w:right w:val="none" w:sz="0" w:space="0" w:color="auto"/>
      </w:divBdr>
    </w:div>
    <w:div w:id="177744222">
      <w:bodyDiv w:val="1"/>
      <w:marLeft w:val="0"/>
      <w:marRight w:val="0"/>
      <w:marTop w:val="0"/>
      <w:marBottom w:val="0"/>
      <w:divBdr>
        <w:top w:val="none" w:sz="0" w:space="0" w:color="auto"/>
        <w:left w:val="none" w:sz="0" w:space="0" w:color="auto"/>
        <w:bottom w:val="none" w:sz="0" w:space="0" w:color="auto"/>
        <w:right w:val="none" w:sz="0" w:space="0" w:color="auto"/>
      </w:divBdr>
    </w:div>
    <w:div w:id="185875212">
      <w:bodyDiv w:val="1"/>
      <w:marLeft w:val="0"/>
      <w:marRight w:val="0"/>
      <w:marTop w:val="0"/>
      <w:marBottom w:val="0"/>
      <w:divBdr>
        <w:top w:val="none" w:sz="0" w:space="0" w:color="auto"/>
        <w:left w:val="none" w:sz="0" w:space="0" w:color="auto"/>
        <w:bottom w:val="none" w:sz="0" w:space="0" w:color="auto"/>
        <w:right w:val="none" w:sz="0" w:space="0" w:color="auto"/>
      </w:divBdr>
    </w:div>
    <w:div w:id="191655128">
      <w:bodyDiv w:val="1"/>
      <w:marLeft w:val="0"/>
      <w:marRight w:val="0"/>
      <w:marTop w:val="0"/>
      <w:marBottom w:val="0"/>
      <w:divBdr>
        <w:top w:val="none" w:sz="0" w:space="0" w:color="auto"/>
        <w:left w:val="none" w:sz="0" w:space="0" w:color="auto"/>
        <w:bottom w:val="none" w:sz="0" w:space="0" w:color="auto"/>
        <w:right w:val="none" w:sz="0" w:space="0" w:color="auto"/>
      </w:divBdr>
    </w:div>
    <w:div w:id="220755223">
      <w:bodyDiv w:val="1"/>
      <w:marLeft w:val="0"/>
      <w:marRight w:val="0"/>
      <w:marTop w:val="0"/>
      <w:marBottom w:val="0"/>
      <w:divBdr>
        <w:top w:val="none" w:sz="0" w:space="0" w:color="auto"/>
        <w:left w:val="none" w:sz="0" w:space="0" w:color="auto"/>
        <w:bottom w:val="none" w:sz="0" w:space="0" w:color="auto"/>
        <w:right w:val="none" w:sz="0" w:space="0" w:color="auto"/>
      </w:divBdr>
    </w:div>
    <w:div w:id="228154871">
      <w:bodyDiv w:val="1"/>
      <w:marLeft w:val="0"/>
      <w:marRight w:val="0"/>
      <w:marTop w:val="0"/>
      <w:marBottom w:val="0"/>
      <w:divBdr>
        <w:top w:val="none" w:sz="0" w:space="0" w:color="auto"/>
        <w:left w:val="none" w:sz="0" w:space="0" w:color="auto"/>
        <w:bottom w:val="none" w:sz="0" w:space="0" w:color="auto"/>
        <w:right w:val="none" w:sz="0" w:space="0" w:color="auto"/>
      </w:divBdr>
    </w:div>
    <w:div w:id="232937902">
      <w:bodyDiv w:val="1"/>
      <w:marLeft w:val="0"/>
      <w:marRight w:val="0"/>
      <w:marTop w:val="0"/>
      <w:marBottom w:val="0"/>
      <w:divBdr>
        <w:top w:val="none" w:sz="0" w:space="0" w:color="auto"/>
        <w:left w:val="none" w:sz="0" w:space="0" w:color="auto"/>
        <w:bottom w:val="none" w:sz="0" w:space="0" w:color="auto"/>
        <w:right w:val="none" w:sz="0" w:space="0" w:color="auto"/>
      </w:divBdr>
    </w:div>
    <w:div w:id="234317216">
      <w:bodyDiv w:val="1"/>
      <w:marLeft w:val="0"/>
      <w:marRight w:val="0"/>
      <w:marTop w:val="0"/>
      <w:marBottom w:val="0"/>
      <w:divBdr>
        <w:top w:val="none" w:sz="0" w:space="0" w:color="auto"/>
        <w:left w:val="none" w:sz="0" w:space="0" w:color="auto"/>
        <w:bottom w:val="none" w:sz="0" w:space="0" w:color="auto"/>
        <w:right w:val="none" w:sz="0" w:space="0" w:color="auto"/>
      </w:divBdr>
    </w:div>
    <w:div w:id="245041501">
      <w:bodyDiv w:val="1"/>
      <w:marLeft w:val="0"/>
      <w:marRight w:val="0"/>
      <w:marTop w:val="0"/>
      <w:marBottom w:val="0"/>
      <w:divBdr>
        <w:top w:val="none" w:sz="0" w:space="0" w:color="auto"/>
        <w:left w:val="none" w:sz="0" w:space="0" w:color="auto"/>
        <w:bottom w:val="none" w:sz="0" w:space="0" w:color="auto"/>
        <w:right w:val="none" w:sz="0" w:space="0" w:color="auto"/>
      </w:divBdr>
    </w:div>
    <w:div w:id="252052263">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165214">
      <w:bodyDiv w:val="1"/>
      <w:marLeft w:val="0"/>
      <w:marRight w:val="0"/>
      <w:marTop w:val="0"/>
      <w:marBottom w:val="0"/>
      <w:divBdr>
        <w:top w:val="none" w:sz="0" w:space="0" w:color="auto"/>
        <w:left w:val="none" w:sz="0" w:space="0" w:color="auto"/>
        <w:bottom w:val="none" w:sz="0" w:space="0" w:color="auto"/>
        <w:right w:val="none" w:sz="0" w:space="0" w:color="auto"/>
      </w:divBdr>
    </w:div>
    <w:div w:id="269288480">
      <w:bodyDiv w:val="1"/>
      <w:marLeft w:val="0"/>
      <w:marRight w:val="0"/>
      <w:marTop w:val="0"/>
      <w:marBottom w:val="0"/>
      <w:divBdr>
        <w:top w:val="none" w:sz="0" w:space="0" w:color="auto"/>
        <w:left w:val="none" w:sz="0" w:space="0" w:color="auto"/>
        <w:bottom w:val="none" w:sz="0" w:space="0" w:color="auto"/>
        <w:right w:val="none" w:sz="0" w:space="0" w:color="auto"/>
      </w:divBdr>
    </w:div>
    <w:div w:id="270557043">
      <w:bodyDiv w:val="1"/>
      <w:marLeft w:val="0"/>
      <w:marRight w:val="0"/>
      <w:marTop w:val="0"/>
      <w:marBottom w:val="0"/>
      <w:divBdr>
        <w:top w:val="none" w:sz="0" w:space="0" w:color="auto"/>
        <w:left w:val="none" w:sz="0" w:space="0" w:color="auto"/>
        <w:bottom w:val="none" w:sz="0" w:space="0" w:color="auto"/>
        <w:right w:val="none" w:sz="0" w:space="0" w:color="auto"/>
      </w:divBdr>
    </w:div>
    <w:div w:id="272907921">
      <w:bodyDiv w:val="1"/>
      <w:marLeft w:val="0"/>
      <w:marRight w:val="0"/>
      <w:marTop w:val="0"/>
      <w:marBottom w:val="0"/>
      <w:divBdr>
        <w:top w:val="none" w:sz="0" w:space="0" w:color="auto"/>
        <w:left w:val="none" w:sz="0" w:space="0" w:color="auto"/>
        <w:bottom w:val="none" w:sz="0" w:space="0" w:color="auto"/>
        <w:right w:val="none" w:sz="0" w:space="0" w:color="auto"/>
      </w:divBdr>
    </w:div>
    <w:div w:id="274559913">
      <w:bodyDiv w:val="1"/>
      <w:marLeft w:val="0"/>
      <w:marRight w:val="0"/>
      <w:marTop w:val="0"/>
      <w:marBottom w:val="0"/>
      <w:divBdr>
        <w:top w:val="none" w:sz="0" w:space="0" w:color="auto"/>
        <w:left w:val="none" w:sz="0" w:space="0" w:color="auto"/>
        <w:bottom w:val="none" w:sz="0" w:space="0" w:color="auto"/>
        <w:right w:val="none" w:sz="0" w:space="0" w:color="auto"/>
      </w:divBdr>
    </w:div>
    <w:div w:id="290861430">
      <w:bodyDiv w:val="1"/>
      <w:marLeft w:val="0"/>
      <w:marRight w:val="0"/>
      <w:marTop w:val="0"/>
      <w:marBottom w:val="0"/>
      <w:divBdr>
        <w:top w:val="none" w:sz="0" w:space="0" w:color="auto"/>
        <w:left w:val="none" w:sz="0" w:space="0" w:color="auto"/>
        <w:bottom w:val="none" w:sz="0" w:space="0" w:color="auto"/>
        <w:right w:val="none" w:sz="0" w:space="0" w:color="auto"/>
      </w:divBdr>
    </w:div>
    <w:div w:id="298457251">
      <w:bodyDiv w:val="1"/>
      <w:marLeft w:val="0"/>
      <w:marRight w:val="0"/>
      <w:marTop w:val="0"/>
      <w:marBottom w:val="0"/>
      <w:divBdr>
        <w:top w:val="none" w:sz="0" w:space="0" w:color="auto"/>
        <w:left w:val="none" w:sz="0" w:space="0" w:color="auto"/>
        <w:bottom w:val="none" w:sz="0" w:space="0" w:color="auto"/>
        <w:right w:val="none" w:sz="0" w:space="0" w:color="auto"/>
      </w:divBdr>
    </w:div>
    <w:div w:id="299187733">
      <w:bodyDiv w:val="1"/>
      <w:marLeft w:val="0"/>
      <w:marRight w:val="0"/>
      <w:marTop w:val="0"/>
      <w:marBottom w:val="0"/>
      <w:divBdr>
        <w:top w:val="none" w:sz="0" w:space="0" w:color="auto"/>
        <w:left w:val="none" w:sz="0" w:space="0" w:color="auto"/>
        <w:bottom w:val="none" w:sz="0" w:space="0" w:color="auto"/>
        <w:right w:val="none" w:sz="0" w:space="0" w:color="auto"/>
      </w:divBdr>
    </w:div>
    <w:div w:id="302320395">
      <w:bodyDiv w:val="1"/>
      <w:marLeft w:val="0"/>
      <w:marRight w:val="0"/>
      <w:marTop w:val="0"/>
      <w:marBottom w:val="0"/>
      <w:divBdr>
        <w:top w:val="none" w:sz="0" w:space="0" w:color="auto"/>
        <w:left w:val="none" w:sz="0" w:space="0" w:color="auto"/>
        <w:bottom w:val="none" w:sz="0" w:space="0" w:color="auto"/>
        <w:right w:val="none" w:sz="0" w:space="0" w:color="auto"/>
      </w:divBdr>
    </w:div>
    <w:div w:id="307243072">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24406998">
      <w:bodyDiv w:val="1"/>
      <w:marLeft w:val="0"/>
      <w:marRight w:val="0"/>
      <w:marTop w:val="0"/>
      <w:marBottom w:val="0"/>
      <w:divBdr>
        <w:top w:val="none" w:sz="0" w:space="0" w:color="auto"/>
        <w:left w:val="none" w:sz="0" w:space="0" w:color="auto"/>
        <w:bottom w:val="none" w:sz="0" w:space="0" w:color="auto"/>
        <w:right w:val="none" w:sz="0" w:space="0" w:color="auto"/>
      </w:divBdr>
    </w:div>
    <w:div w:id="327683161">
      <w:bodyDiv w:val="1"/>
      <w:marLeft w:val="0"/>
      <w:marRight w:val="0"/>
      <w:marTop w:val="0"/>
      <w:marBottom w:val="0"/>
      <w:divBdr>
        <w:top w:val="none" w:sz="0" w:space="0" w:color="auto"/>
        <w:left w:val="none" w:sz="0" w:space="0" w:color="auto"/>
        <w:bottom w:val="none" w:sz="0" w:space="0" w:color="auto"/>
        <w:right w:val="none" w:sz="0" w:space="0" w:color="auto"/>
      </w:divBdr>
    </w:div>
    <w:div w:id="335961914">
      <w:bodyDiv w:val="1"/>
      <w:marLeft w:val="0"/>
      <w:marRight w:val="0"/>
      <w:marTop w:val="0"/>
      <w:marBottom w:val="0"/>
      <w:divBdr>
        <w:top w:val="none" w:sz="0" w:space="0" w:color="auto"/>
        <w:left w:val="none" w:sz="0" w:space="0" w:color="auto"/>
        <w:bottom w:val="none" w:sz="0" w:space="0" w:color="auto"/>
        <w:right w:val="none" w:sz="0" w:space="0" w:color="auto"/>
      </w:divBdr>
    </w:div>
    <w:div w:id="342167524">
      <w:bodyDiv w:val="1"/>
      <w:marLeft w:val="0"/>
      <w:marRight w:val="0"/>
      <w:marTop w:val="0"/>
      <w:marBottom w:val="0"/>
      <w:divBdr>
        <w:top w:val="none" w:sz="0" w:space="0" w:color="auto"/>
        <w:left w:val="none" w:sz="0" w:space="0" w:color="auto"/>
        <w:bottom w:val="none" w:sz="0" w:space="0" w:color="auto"/>
        <w:right w:val="none" w:sz="0" w:space="0" w:color="auto"/>
      </w:divBdr>
    </w:div>
    <w:div w:id="344096546">
      <w:bodyDiv w:val="1"/>
      <w:marLeft w:val="0"/>
      <w:marRight w:val="0"/>
      <w:marTop w:val="0"/>
      <w:marBottom w:val="0"/>
      <w:divBdr>
        <w:top w:val="none" w:sz="0" w:space="0" w:color="auto"/>
        <w:left w:val="none" w:sz="0" w:space="0" w:color="auto"/>
        <w:bottom w:val="none" w:sz="0" w:space="0" w:color="auto"/>
        <w:right w:val="none" w:sz="0" w:space="0" w:color="auto"/>
      </w:divBdr>
    </w:div>
    <w:div w:id="344286684">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75397855">
      <w:bodyDiv w:val="1"/>
      <w:marLeft w:val="0"/>
      <w:marRight w:val="0"/>
      <w:marTop w:val="0"/>
      <w:marBottom w:val="0"/>
      <w:divBdr>
        <w:top w:val="none" w:sz="0" w:space="0" w:color="auto"/>
        <w:left w:val="none" w:sz="0" w:space="0" w:color="auto"/>
        <w:bottom w:val="none" w:sz="0" w:space="0" w:color="auto"/>
        <w:right w:val="none" w:sz="0" w:space="0" w:color="auto"/>
      </w:divBdr>
    </w:div>
    <w:div w:id="381443411">
      <w:bodyDiv w:val="1"/>
      <w:marLeft w:val="0"/>
      <w:marRight w:val="0"/>
      <w:marTop w:val="0"/>
      <w:marBottom w:val="0"/>
      <w:divBdr>
        <w:top w:val="none" w:sz="0" w:space="0" w:color="auto"/>
        <w:left w:val="none" w:sz="0" w:space="0" w:color="auto"/>
        <w:bottom w:val="none" w:sz="0" w:space="0" w:color="auto"/>
        <w:right w:val="none" w:sz="0" w:space="0" w:color="auto"/>
      </w:divBdr>
    </w:div>
    <w:div w:id="389885745">
      <w:bodyDiv w:val="1"/>
      <w:marLeft w:val="0"/>
      <w:marRight w:val="0"/>
      <w:marTop w:val="0"/>
      <w:marBottom w:val="0"/>
      <w:divBdr>
        <w:top w:val="none" w:sz="0" w:space="0" w:color="auto"/>
        <w:left w:val="none" w:sz="0" w:space="0" w:color="auto"/>
        <w:bottom w:val="none" w:sz="0" w:space="0" w:color="auto"/>
        <w:right w:val="none" w:sz="0" w:space="0" w:color="auto"/>
      </w:divBdr>
    </w:div>
    <w:div w:id="392435910">
      <w:bodyDiv w:val="1"/>
      <w:marLeft w:val="0"/>
      <w:marRight w:val="0"/>
      <w:marTop w:val="0"/>
      <w:marBottom w:val="0"/>
      <w:divBdr>
        <w:top w:val="none" w:sz="0" w:space="0" w:color="auto"/>
        <w:left w:val="none" w:sz="0" w:space="0" w:color="auto"/>
        <w:bottom w:val="none" w:sz="0" w:space="0" w:color="auto"/>
        <w:right w:val="none" w:sz="0" w:space="0" w:color="auto"/>
      </w:divBdr>
    </w:div>
    <w:div w:id="392849088">
      <w:bodyDiv w:val="1"/>
      <w:marLeft w:val="0"/>
      <w:marRight w:val="0"/>
      <w:marTop w:val="0"/>
      <w:marBottom w:val="0"/>
      <w:divBdr>
        <w:top w:val="none" w:sz="0" w:space="0" w:color="auto"/>
        <w:left w:val="none" w:sz="0" w:space="0" w:color="auto"/>
        <w:bottom w:val="none" w:sz="0" w:space="0" w:color="auto"/>
        <w:right w:val="none" w:sz="0" w:space="0" w:color="auto"/>
      </w:divBdr>
    </w:div>
    <w:div w:id="399443025">
      <w:bodyDiv w:val="1"/>
      <w:marLeft w:val="0"/>
      <w:marRight w:val="0"/>
      <w:marTop w:val="0"/>
      <w:marBottom w:val="0"/>
      <w:divBdr>
        <w:top w:val="none" w:sz="0" w:space="0" w:color="auto"/>
        <w:left w:val="none" w:sz="0" w:space="0" w:color="auto"/>
        <w:bottom w:val="none" w:sz="0" w:space="0" w:color="auto"/>
        <w:right w:val="none" w:sz="0" w:space="0" w:color="auto"/>
      </w:divBdr>
    </w:div>
    <w:div w:id="401098222">
      <w:bodyDiv w:val="1"/>
      <w:marLeft w:val="0"/>
      <w:marRight w:val="0"/>
      <w:marTop w:val="0"/>
      <w:marBottom w:val="0"/>
      <w:divBdr>
        <w:top w:val="none" w:sz="0" w:space="0" w:color="auto"/>
        <w:left w:val="none" w:sz="0" w:space="0" w:color="auto"/>
        <w:bottom w:val="none" w:sz="0" w:space="0" w:color="auto"/>
        <w:right w:val="none" w:sz="0" w:space="0" w:color="auto"/>
      </w:divBdr>
    </w:div>
    <w:div w:id="418797327">
      <w:bodyDiv w:val="1"/>
      <w:marLeft w:val="0"/>
      <w:marRight w:val="0"/>
      <w:marTop w:val="0"/>
      <w:marBottom w:val="0"/>
      <w:divBdr>
        <w:top w:val="none" w:sz="0" w:space="0" w:color="auto"/>
        <w:left w:val="none" w:sz="0" w:space="0" w:color="auto"/>
        <w:bottom w:val="none" w:sz="0" w:space="0" w:color="auto"/>
        <w:right w:val="none" w:sz="0" w:space="0" w:color="auto"/>
      </w:divBdr>
    </w:div>
    <w:div w:id="420490677">
      <w:bodyDiv w:val="1"/>
      <w:marLeft w:val="0"/>
      <w:marRight w:val="0"/>
      <w:marTop w:val="0"/>
      <w:marBottom w:val="0"/>
      <w:divBdr>
        <w:top w:val="none" w:sz="0" w:space="0" w:color="auto"/>
        <w:left w:val="none" w:sz="0" w:space="0" w:color="auto"/>
        <w:bottom w:val="none" w:sz="0" w:space="0" w:color="auto"/>
        <w:right w:val="none" w:sz="0" w:space="0" w:color="auto"/>
      </w:divBdr>
    </w:div>
    <w:div w:id="426657407">
      <w:bodyDiv w:val="1"/>
      <w:marLeft w:val="0"/>
      <w:marRight w:val="0"/>
      <w:marTop w:val="0"/>
      <w:marBottom w:val="0"/>
      <w:divBdr>
        <w:top w:val="none" w:sz="0" w:space="0" w:color="auto"/>
        <w:left w:val="none" w:sz="0" w:space="0" w:color="auto"/>
        <w:bottom w:val="none" w:sz="0" w:space="0" w:color="auto"/>
        <w:right w:val="none" w:sz="0" w:space="0" w:color="auto"/>
      </w:divBdr>
    </w:div>
    <w:div w:id="434057174">
      <w:bodyDiv w:val="1"/>
      <w:marLeft w:val="0"/>
      <w:marRight w:val="0"/>
      <w:marTop w:val="0"/>
      <w:marBottom w:val="0"/>
      <w:divBdr>
        <w:top w:val="none" w:sz="0" w:space="0" w:color="auto"/>
        <w:left w:val="none" w:sz="0" w:space="0" w:color="auto"/>
        <w:bottom w:val="none" w:sz="0" w:space="0" w:color="auto"/>
        <w:right w:val="none" w:sz="0" w:space="0" w:color="auto"/>
      </w:divBdr>
    </w:div>
    <w:div w:id="437943301">
      <w:bodyDiv w:val="1"/>
      <w:marLeft w:val="0"/>
      <w:marRight w:val="0"/>
      <w:marTop w:val="0"/>
      <w:marBottom w:val="0"/>
      <w:divBdr>
        <w:top w:val="none" w:sz="0" w:space="0" w:color="auto"/>
        <w:left w:val="none" w:sz="0" w:space="0" w:color="auto"/>
        <w:bottom w:val="none" w:sz="0" w:space="0" w:color="auto"/>
        <w:right w:val="none" w:sz="0" w:space="0" w:color="auto"/>
      </w:divBdr>
    </w:div>
    <w:div w:id="454908318">
      <w:bodyDiv w:val="1"/>
      <w:marLeft w:val="0"/>
      <w:marRight w:val="0"/>
      <w:marTop w:val="0"/>
      <w:marBottom w:val="0"/>
      <w:divBdr>
        <w:top w:val="none" w:sz="0" w:space="0" w:color="auto"/>
        <w:left w:val="none" w:sz="0" w:space="0" w:color="auto"/>
        <w:bottom w:val="none" w:sz="0" w:space="0" w:color="auto"/>
        <w:right w:val="none" w:sz="0" w:space="0" w:color="auto"/>
      </w:divBdr>
    </w:div>
    <w:div w:id="458383531">
      <w:bodyDiv w:val="1"/>
      <w:marLeft w:val="0"/>
      <w:marRight w:val="0"/>
      <w:marTop w:val="0"/>
      <w:marBottom w:val="0"/>
      <w:divBdr>
        <w:top w:val="none" w:sz="0" w:space="0" w:color="auto"/>
        <w:left w:val="none" w:sz="0" w:space="0" w:color="auto"/>
        <w:bottom w:val="none" w:sz="0" w:space="0" w:color="auto"/>
        <w:right w:val="none" w:sz="0" w:space="0" w:color="auto"/>
      </w:divBdr>
    </w:div>
    <w:div w:id="458492994">
      <w:bodyDiv w:val="1"/>
      <w:marLeft w:val="0"/>
      <w:marRight w:val="0"/>
      <w:marTop w:val="0"/>
      <w:marBottom w:val="0"/>
      <w:divBdr>
        <w:top w:val="none" w:sz="0" w:space="0" w:color="auto"/>
        <w:left w:val="none" w:sz="0" w:space="0" w:color="auto"/>
        <w:bottom w:val="none" w:sz="0" w:space="0" w:color="auto"/>
        <w:right w:val="none" w:sz="0" w:space="0" w:color="auto"/>
      </w:divBdr>
    </w:div>
    <w:div w:id="462424563">
      <w:bodyDiv w:val="1"/>
      <w:marLeft w:val="0"/>
      <w:marRight w:val="0"/>
      <w:marTop w:val="0"/>
      <w:marBottom w:val="0"/>
      <w:divBdr>
        <w:top w:val="none" w:sz="0" w:space="0" w:color="auto"/>
        <w:left w:val="none" w:sz="0" w:space="0" w:color="auto"/>
        <w:bottom w:val="none" w:sz="0" w:space="0" w:color="auto"/>
        <w:right w:val="none" w:sz="0" w:space="0" w:color="auto"/>
      </w:divBdr>
    </w:div>
    <w:div w:id="466122733">
      <w:bodyDiv w:val="1"/>
      <w:marLeft w:val="0"/>
      <w:marRight w:val="0"/>
      <w:marTop w:val="0"/>
      <w:marBottom w:val="0"/>
      <w:divBdr>
        <w:top w:val="none" w:sz="0" w:space="0" w:color="auto"/>
        <w:left w:val="none" w:sz="0" w:space="0" w:color="auto"/>
        <w:bottom w:val="none" w:sz="0" w:space="0" w:color="auto"/>
        <w:right w:val="none" w:sz="0" w:space="0" w:color="auto"/>
      </w:divBdr>
    </w:div>
    <w:div w:id="475218458">
      <w:bodyDiv w:val="1"/>
      <w:marLeft w:val="0"/>
      <w:marRight w:val="0"/>
      <w:marTop w:val="0"/>
      <w:marBottom w:val="0"/>
      <w:divBdr>
        <w:top w:val="none" w:sz="0" w:space="0" w:color="auto"/>
        <w:left w:val="none" w:sz="0" w:space="0" w:color="auto"/>
        <w:bottom w:val="none" w:sz="0" w:space="0" w:color="auto"/>
        <w:right w:val="none" w:sz="0" w:space="0" w:color="auto"/>
      </w:divBdr>
    </w:div>
    <w:div w:id="476533951">
      <w:bodyDiv w:val="1"/>
      <w:marLeft w:val="0"/>
      <w:marRight w:val="0"/>
      <w:marTop w:val="0"/>
      <w:marBottom w:val="0"/>
      <w:divBdr>
        <w:top w:val="none" w:sz="0" w:space="0" w:color="auto"/>
        <w:left w:val="none" w:sz="0" w:space="0" w:color="auto"/>
        <w:bottom w:val="none" w:sz="0" w:space="0" w:color="auto"/>
        <w:right w:val="none" w:sz="0" w:space="0" w:color="auto"/>
      </w:divBdr>
    </w:div>
    <w:div w:id="477456765">
      <w:bodyDiv w:val="1"/>
      <w:marLeft w:val="0"/>
      <w:marRight w:val="0"/>
      <w:marTop w:val="0"/>
      <w:marBottom w:val="0"/>
      <w:divBdr>
        <w:top w:val="none" w:sz="0" w:space="0" w:color="auto"/>
        <w:left w:val="none" w:sz="0" w:space="0" w:color="auto"/>
        <w:bottom w:val="none" w:sz="0" w:space="0" w:color="auto"/>
        <w:right w:val="none" w:sz="0" w:space="0" w:color="auto"/>
      </w:divBdr>
    </w:div>
    <w:div w:id="479156793">
      <w:bodyDiv w:val="1"/>
      <w:marLeft w:val="0"/>
      <w:marRight w:val="0"/>
      <w:marTop w:val="0"/>
      <w:marBottom w:val="0"/>
      <w:divBdr>
        <w:top w:val="none" w:sz="0" w:space="0" w:color="auto"/>
        <w:left w:val="none" w:sz="0" w:space="0" w:color="auto"/>
        <w:bottom w:val="none" w:sz="0" w:space="0" w:color="auto"/>
        <w:right w:val="none" w:sz="0" w:space="0" w:color="auto"/>
      </w:divBdr>
    </w:div>
    <w:div w:id="483666250">
      <w:bodyDiv w:val="1"/>
      <w:marLeft w:val="0"/>
      <w:marRight w:val="0"/>
      <w:marTop w:val="0"/>
      <w:marBottom w:val="0"/>
      <w:divBdr>
        <w:top w:val="none" w:sz="0" w:space="0" w:color="auto"/>
        <w:left w:val="none" w:sz="0" w:space="0" w:color="auto"/>
        <w:bottom w:val="none" w:sz="0" w:space="0" w:color="auto"/>
        <w:right w:val="none" w:sz="0" w:space="0" w:color="auto"/>
      </w:divBdr>
    </w:div>
    <w:div w:id="484395818">
      <w:bodyDiv w:val="1"/>
      <w:marLeft w:val="0"/>
      <w:marRight w:val="0"/>
      <w:marTop w:val="0"/>
      <w:marBottom w:val="0"/>
      <w:divBdr>
        <w:top w:val="none" w:sz="0" w:space="0" w:color="auto"/>
        <w:left w:val="none" w:sz="0" w:space="0" w:color="auto"/>
        <w:bottom w:val="none" w:sz="0" w:space="0" w:color="auto"/>
        <w:right w:val="none" w:sz="0" w:space="0" w:color="auto"/>
      </w:divBdr>
    </w:div>
    <w:div w:id="491987083">
      <w:bodyDiv w:val="1"/>
      <w:marLeft w:val="0"/>
      <w:marRight w:val="0"/>
      <w:marTop w:val="0"/>
      <w:marBottom w:val="0"/>
      <w:divBdr>
        <w:top w:val="none" w:sz="0" w:space="0" w:color="auto"/>
        <w:left w:val="none" w:sz="0" w:space="0" w:color="auto"/>
        <w:bottom w:val="none" w:sz="0" w:space="0" w:color="auto"/>
        <w:right w:val="none" w:sz="0" w:space="0" w:color="auto"/>
      </w:divBdr>
    </w:div>
    <w:div w:id="493499651">
      <w:bodyDiv w:val="1"/>
      <w:marLeft w:val="0"/>
      <w:marRight w:val="0"/>
      <w:marTop w:val="0"/>
      <w:marBottom w:val="0"/>
      <w:divBdr>
        <w:top w:val="none" w:sz="0" w:space="0" w:color="auto"/>
        <w:left w:val="none" w:sz="0" w:space="0" w:color="auto"/>
        <w:bottom w:val="none" w:sz="0" w:space="0" w:color="auto"/>
        <w:right w:val="none" w:sz="0" w:space="0" w:color="auto"/>
      </w:divBdr>
    </w:div>
    <w:div w:id="508253496">
      <w:bodyDiv w:val="1"/>
      <w:marLeft w:val="0"/>
      <w:marRight w:val="0"/>
      <w:marTop w:val="0"/>
      <w:marBottom w:val="0"/>
      <w:divBdr>
        <w:top w:val="none" w:sz="0" w:space="0" w:color="auto"/>
        <w:left w:val="none" w:sz="0" w:space="0" w:color="auto"/>
        <w:bottom w:val="none" w:sz="0" w:space="0" w:color="auto"/>
        <w:right w:val="none" w:sz="0" w:space="0" w:color="auto"/>
      </w:divBdr>
    </w:div>
    <w:div w:id="529875834">
      <w:bodyDiv w:val="1"/>
      <w:marLeft w:val="0"/>
      <w:marRight w:val="0"/>
      <w:marTop w:val="0"/>
      <w:marBottom w:val="0"/>
      <w:divBdr>
        <w:top w:val="none" w:sz="0" w:space="0" w:color="auto"/>
        <w:left w:val="none" w:sz="0" w:space="0" w:color="auto"/>
        <w:bottom w:val="none" w:sz="0" w:space="0" w:color="auto"/>
        <w:right w:val="none" w:sz="0" w:space="0" w:color="auto"/>
      </w:divBdr>
    </w:div>
    <w:div w:id="529995795">
      <w:bodyDiv w:val="1"/>
      <w:marLeft w:val="0"/>
      <w:marRight w:val="0"/>
      <w:marTop w:val="0"/>
      <w:marBottom w:val="0"/>
      <w:divBdr>
        <w:top w:val="none" w:sz="0" w:space="0" w:color="auto"/>
        <w:left w:val="none" w:sz="0" w:space="0" w:color="auto"/>
        <w:bottom w:val="none" w:sz="0" w:space="0" w:color="auto"/>
        <w:right w:val="none" w:sz="0" w:space="0" w:color="auto"/>
      </w:divBdr>
    </w:div>
    <w:div w:id="530413444">
      <w:bodyDiv w:val="1"/>
      <w:marLeft w:val="0"/>
      <w:marRight w:val="0"/>
      <w:marTop w:val="0"/>
      <w:marBottom w:val="0"/>
      <w:divBdr>
        <w:top w:val="none" w:sz="0" w:space="0" w:color="auto"/>
        <w:left w:val="none" w:sz="0" w:space="0" w:color="auto"/>
        <w:bottom w:val="none" w:sz="0" w:space="0" w:color="auto"/>
        <w:right w:val="none" w:sz="0" w:space="0" w:color="auto"/>
      </w:divBdr>
    </w:div>
    <w:div w:id="539319243">
      <w:bodyDiv w:val="1"/>
      <w:marLeft w:val="0"/>
      <w:marRight w:val="0"/>
      <w:marTop w:val="0"/>
      <w:marBottom w:val="0"/>
      <w:divBdr>
        <w:top w:val="none" w:sz="0" w:space="0" w:color="auto"/>
        <w:left w:val="none" w:sz="0" w:space="0" w:color="auto"/>
        <w:bottom w:val="none" w:sz="0" w:space="0" w:color="auto"/>
        <w:right w:val="none" w:sz="0" w:space="0" w:color="auto"/>
      </w:divBdr>
    </w:div>
    <w:div w:id="562831520">
      <w:bodyDiv w:val="1"/>
      <w:marLeft w:val="0"/>
      <w:marRight w:val="0"/>
      <w:marTop w:val="0"/>
      <w:marBottom w:val="0"/>
      <w:divBdr>
        <w:top w:val="none" w:sz="0" w:space="0" w:color="auto"/>
        <w:left w:val="none" w:sz="0" w:space="0" w:color="auto"/>
        <w:bottom w:val="none" w:sz="0" w:space="0" w:color="auto"/>
        <w:right w:val="none" w:sz="0" w:space="0" w:color="auto"/>
      </w:divBdr>
    </w:div>
    <w:div w:id="567040284">
      <w:bodyDiv w:val="1"/>
      <w:marLeft w:val="0"/>
      <w:marRight w:val="0"/>
      <w:marTop w:val="0"/>
      <w:marBottom w:val="0"/>
      <w:divBdr>
        <w:top w:val="none" w:sz="0" w:space="0" w:color="auto"/>
        <w:left w:val="none" w:sz="0" w:space="0" w:color="auto"/>
        <w:bottom w:val="none" w:sz="0" w:space="0" w:color="auto"/>
        <w:right w:val="none" w:sz="0" w:space="0" w:color="auto"/>
      </w:divBdr>
    </w:div>
    <w:div w:id="569005643">
      <w:bodyDiv w:val="1"/>
      <w:marLeft w:val="0"/>
      <w:marRight w:val="0"/>
      <w:marTop w:val="0"/>
      <w:marBottom w:val="0"/>
      <w:divBdr>
        <w:top w:val="none" w:sz="0" w:space="0" w:color="auto"/>
        <w:left w:val="none" w:sz="0" w:space="0" w:color="auto"/>
        <w:bottom w:val="none" w:sz="0" w:space="0" w:color="auto"/>
        <w:right w:val="none" w:sz="0" w:space="0" w:color="auto"/>
      </w:divBdr>
    </w:div>
    <w:div w:id="573198688">
      <w:bodyDiv w:val="1"/>
      <w:marLeft w:val="0"/>
      <w:marRight w:val="0"/>
      <w:marTop w:val="0"/>
      <w:marBottom w:val="0"/>
      <w:divBdr>
        <w:top w:val="none" w:sz="0" w:space="0" w:color="auto"/>
        <w:left w:val="none" w:sz="0" w:space="0" w:color="auto"/>
        <w:bottom w:val="none" w:sz="0" w:space="0" w:color="auto"/>
        <w:right w:val="none" w:sz="0" w:space="0" w:color="auto"/>
      </w:divBdr>
    </w:div>
    <w:div w:id="576403038">
      <w:bodyDiv w:val="1"/>
      <w:marLeft w:val="0"/>
      <w:marRight w:val="0"/>
      <w:marTop w:val="0"/>
      <w:marBottom w:val="0"/>
      <w:divBdr>
        <w:top w:val="none" w:sz="0" w:space="0" w:color="auto"/>
        <w:left w:val="none" w:sz="0" w:space="0" w:color="auto"/>
        <w:bottom w:val="none" w:sz="0" w:space="0" w:color="auto"/>
        <w:right w:val="none" w:sz="0" w:space="0" w:color="auto"/>
      </w:divBdr>
    </w:div>
    <w:div w:id="607466713">
      <w:bodyDiv w:val="1"/>
      <w:marLeft w:val="0"/>
      <w:marRight w:val="0"/>
      <w:marTop w:val="0"/>
      <w:marBottom w:val="0"/>
      <w:divBdr>
        <w:top w:val="none" w:sz="0" w:space="0" w:color="auto"/>
        <w:left w:val="none" w:sz="0" w:space="0" w:color="auto"/>
        <w:bottom w:val="none" w:sz="0" w:space="0" w:color="auto"/>
        <w:right w:val="none" w:sz="0" w:space="0" w:color="auto"/>
      </w:divBdr>
    </w:div>
    <w:div w:id="608388410">
      <w:bodyDiv w:val="1"/>
      <w:marLeft w:val="0"/>
      <w:marRight w:val="0"/>
      <w:marTop w:val="0"/>
      <w:marBottom w:val="0"/>
      <w:divBdr>
        <w:top w:val="none" w:sz="0" w:space="0" w:color="auto"/>
        <w:left w:val="none" w:sz="0" w:space="0" w:color="auto"/>
        <w:bottom w:val="none" w:sz="0" w:space="0" w:color="auto"/>
        <w:right w:val="none" w:sz="0" w:space="0" w:color="auto"/>
      </w:divBdr>
    </w:div>
    <w:div w:id="617184821">
      <w:bodyDiv w:val="1"/>
      <w:marLeft w:val="0"/>
      <w:marRight w:val="0"/>
      <w:marTop w:val="0"/>
      <w:marBottom w:val="0"/>
      <w:divBdr>
        <w:top w:val="none" w:sz="0" w:space="0" w:color="auto"/>
        <w:left w:val="none" w:sz="0" w:space="0" w:color="auto"/>
        <w:bottom w:val="none" w:sz="0" w:space="0" w:color="auto"/>
        <w:right w:val="none" w:sz="0" w:space="0" w:color="auto"/>
      </w:divBdr>
    </w:div>
    <w:div w:id="625693920">
      <w:bodyDiv w:val="1"/>
      <w:marLeft w:val="0"/>
      <w:marRight w:val="0"/>
      <w:marTop w:val="0"/>
      <w:marBottom w:val="0"/>
      <w:divBdr>
        <w:top w:val="none" w:sz="0" w:space="0" w:color="auto"/>
        <w:left w:val="none" w:sz="0" w:space="0" w:color="auto"/>
        <w:bottom w:val="none" w:sz="0" w:space="0" w:color="auto"/>
        <w:right w:val="none" w:sz="0" w:space="0" w:color="auto"/>
      </w:divBdr>
    </w:div>
    <w:div w:id="635526027">
      <w:bodyDiv w:val="1"/>
      <w:marLeft w:val="0"/>
      <w:marRight w:val="0"/>
      <w:marTop w:val="0"/>
      <w:marBottom w:val="0"/>
      <w:divBdr>
        <w:top w:val="none" w:sz="0" w:space="0" w:color="auto"/>
        <w:left w:val="none" w:sz="0" w:space="0" w:color="auto"/>
        <w:bottom w:val="none" w:sz="0" w:space="0" w:color="auto"/>
        <w:right w:val="none" w:sz="0" w:space="0" w:color="auto"/>
      </w:divBdr>
    </w:div>
    <w:div w:id="641932102">
      <w:bodyDiv w:val="1"/>
      <w:marLeft w:val="0"/>
      <w:marRight w:val="0"/>
      <w:marTop w:val="0"/>
      <w:marBottom w:val="0"/>
      <w:divBdr>
        <w:top w:val="none" w:sz="0" w:space="0" w:color="auto"/>
        <w:left w:val="none" w:sz="0" w:space="0" w:color="auto"/>
        <w:bottom w:val="none" w:sz="0" w:space="0" w:color="auto"/>
        <w:right w:val="none" w:sz="0" w:space="0" w:color="auto"/>
      </w:divBdr>
    </w:div>
    <w:div w:id="650867230">
      <w:bodyDiv w:val="1"/>
      <w:marLeft w:val="0"/>
      <w:marRight w:val="0"/>
      <w:marTop w:val="0"/>
      <w:marBottom w:val="0"/>
      <w:divBdr>
        <w:top w:val="none" w:sz="0" w:space="0" w:color="auto"/>
        <w:left w:val="none" w:sz="0" w:space="0" w:color="auto"/>
        <w:bottom w:val="none" w:sz="0" w:space="0" w:color="auto"/>
        <w:right w:val="none" w:sz="0" w:space="0" w:color="auto"/>
      </w:divBdr>
    </w:div>
    <w:div w:id="651719643">
      <w:bodyDiv w:val="1"/>
      <w:marLeft w:val="0"/>
      <w:marRight w:val="0"/>
      <w:marTop w:val="0"/>
      <w:marBottom w:val="0"/>
      <w:divBdr>
        <w:top w:val="none" w:sz="0" w:space="0" w:color="auto"/>
        <w:left w:val="none" w:sz="0" w:space="0" w:color="auto"/>
        <w:bottom w:val="none" w:sz="0" w:space="0" w:color="auto"/>
        <w:right w:val="none" w:sz="0" w:space="0" w:color="auto"/>
      </w:divBdr>
    </w:div>
    <w:div w:id="654913736">
      <w:bodyDiv w:val="1"/>
      <w:marLeft w:val="0"/>
      <w:marRight w:val="0"/>
      <w:marTop w:val="0"/>
      <w:marBottom w:val="0"/>
      <w:divBdr>
        <w:top w:val="none" w:sz="0" w:space="0" w:color="auto"/>
        <w:left w:val="none" w:sz="0" w:space="0" w:color="auto"/>
        <w:bottom w:val="none" w:sz="0" w:space="0" w:color="auto"/>
        <w:right w:val="none" w:sz="0" w:space="0" w:color="auto"/>
      </w:divBdr>
    </w:div>
    <w:div w:id="668485564">
      <w:bodyDiv w:val="1"/>
      <w:marLeft w:val="0"/>
      <w:marRight w:val="0"/>
      <w:marTop w:val="0"/>
      <w:marBottom w:val="0"/>
      <w:divBdr>
        <w:top w:val="none" w:sz="0" w:space="0" w:color="auto"/>
        <w:left w:val="none" w:sz="0" w:space="0" w:color="auto"/>
        <w:bottom w:val="none" w:sz="0" w:space="0" w:color="auto"/>
        <w:right w:val="none" w:sz="0" w:space="0" w:color="auto"/>
      </w:divBdr>
    </w:div>
    <w:div w:id="677465347">
      <w:bodyDiv w:val="1"/>
      <w:marLeft w:val="0"/>
      <w:marRight w:val="0"/>
      <w:marTop w:val="0"/>
      <w:marBottom w:val="0"/>
      <w:divBdr>
        <w:top w:val="none" w:sz="0" w:space="0" w:color="auto"/>
        <w:left w:val="none" w:sz="0" w:space="0" w:color="auto"/>
        <w:bottom w:val="none" w:sz="0" w:space="0" w:color="auto"/>
        <w:right w:val="none" w:sz="0" w:space="0" w:color="auto"/>
      </w:divBdr>
    </w:div>
    <w:div w:id="690571241">
      <w:bodyDiv w:val="1"/>
      <w:marLeft w:val="0"/>
      <w:marRight w:val="0"/>
      <w:marTop w:val="0"/>
      <w:marBottom w:val="0"/>
      <w:divBdr>
        <w:top w:val="none" w:sz="0" w:space="0" w:color="auto"/>
        <w:left w:val="none" w:sz="0" w:space="0" w:color="auto"/>
        <w:bottom w:val="none" w:sz="0" w:space="0" w:color="auto"/>
        <w:right w:val="none" w:sz="0" w:space="0" w:color="auto"/>
      </w:divBdr>
    </w:div>
    <w:div w:id="692919591">
      <w:bodyDiv w:val="1"/>
      <w:marLeft w:val="0"/>
      <w:marRight w:val="0"/>
      <w:marTop w:val="0"/>
      <w:marBottom w:val="0"/>
      <w:divBdr>
        <w:top w:val="none" w:sz="0" w:space="0" w:color="auto"/>
        <w:left w:val="none" w:sz="0" w:space="0" w:color="auto"/>
        <w:bottom w:val="none" w:sz="0" w:space="0" w:color="auto"/>
        <w:right w:val="none" w:sz="0" w:space="0" w:color="auto"/>
      </w:divBdr>
    </w:div>
    <w:div w:id="695890573">
      <w:bodyDiv w:val="1"/>
      <w:marLeft w:val="0"/>
      <w:marRight w:val="0"/>
      <w:marTop w:val="0"/>
      <w:marBottom w:val="0"/>
      <w:divBdr>
        <w:top w:val="none" w:sz="0" w:space="0" w:color="auto"/>
        <w:left w:val="none" w:sz="0" w:space="0" w:color="auto"/>
        <w:bottom w:val="none" w:sz="0" w:space="0" w:color="auto"/>
        <w:right w:val="none" w:sz="0" w:space="0" w:color="auto"/>
      </w:divBdr>
    </w:div>
    <w:div w:id="697706918">
      <w:bodyDiv w:val="1"/>
      <w:marLeft w:val="0"/>
      <w:marRight w:val="0"/>
      <w:marTop w:val="0"/>
      <w:marBottom w:val="0"/>
      <w:divBdr>
        <w:top w:val="none" w:sz="0" w:space="0" w:color="auto"/>
        <w:left w:val="none" w:sz="0" w:space="0" w:color="auto"/>
        <w:bottom w:val="none" w:sz="0" w:space="0" w:color="auto"/>
        <w:right w:val="none" w:sz="0" w:space="0" w:color="auto"/>
      </w:divBdr>
    </w:div>
    <w:div w:id="711346928">
      <w:bodyDiv w:val="1"/>
      <w:marLeft w:val="0"/>
      <w:marRight w:val="0"/>
      <w:marTop w:val="0"/>
      <w:marBottom w:val="0"/>
      <w:divBdr>
        <w:top w:val="none" w:sz="0" w:space="0" w:color="auto"/>
        <w:left w:val="none" w:sz="0" w:space="0" w:color="auto"/>
        <w:bottom w:val="none" w:sz="0" w:space="0" w:color="auto"/>
        <w:right w:val="none" w:sz="0" w:space="0" w:color="auto"/>
      </w:divBdr>
    </w:div>
    <w:div w:id="712929047">
      <w:bodyDiv w:val="1"/>
      <w:marLeft w:val="0"/>
      <w:marRight w:val="0"/>
      <w:marTop w:val="0"/>
      <w:marBottom w:val="0"/>
      <w:divBdr>
        <w:top w:val="none" w:sz="0" w:space="0" w:color="auto"/>
        <w:left w:val="none" w:sz="0" w:space="0" w:color="auto"/>
        <w:bottom w:val="none" w:sz="0" w:space="0" w:color="auto"/>
        <w:right w:val="none" w:sz="0" w:space="0" w:color="auto"/>
      </w:divBdr>
    </w:div>
    <w:div w:id="718362238">
      <w:bodyDiv w:val="1"/>
      <w:marLeft w:val="0"/>
      <w:marRight w:val="0"/>
      <w:marTop w:val="0"/>
      <w:marBottom w:val="0"/>
      <w:divBdr>
        <w:top w:val="none" w:sz="0" w:space="0" w:color="auto"/>
        <w:left w:val="none" w:sz="0" w:space="0" w:color="auto"/>
        <w:bottom w:val="none" w:sz="0" w:space="0" w:color="auto"/>
        <w:right w:val="none" w:sz="0" w:space="0" w:color="auto"/>
      </w:divBdr>
    </w:div>
    <w:div w:id="728186542">
      <w:bodyDiv w:val="1"/>
      <w:marLeft w:val="0"/>
      <w:marRight w:val="0"/>
      <w:marTop w:val="0"/>
      <w:marBottom w:val="0"/>
      <w:divBdr>
        <w:top w:val="none" w:sz="0" w:space="0" w:color="auto"/>
        <w:left w:val="none" w:sz="0" w:space="0" w:color="auto"/>
        <w:bottom w:val="none" w:sz="0" w:space="0" w:color="auto"/>
        <w:right w:val="none" w:sz="0" w:space="0" w:color="auto"/>
      </w:divBdr>
    </w:div>
    <w:div w:id="742333854">
      <w:bodyDiv w:val="1"/>
      <w:marLeft w:val="0"/>
      <w:marRight w:val="0"/>
      <w:marTop w:val="0"/>
      <w:marBottom w:val="0"/>
      <w:divBdr>
        <w:top w:val="none" w:sz="0" w:space="0" w:color="auto"/>
        <w:left w:val="none" w:sz="0" w:space="0" w:color="auto"/>
        <w:bottom w:val="none" w:sz="0" w:space="0" w:color="auto"/>
        <w:right w:val="none" w:sz="0" w:space="0" w:color="auto"/>
      </w:divBdr>
    </w:div>
    <w:div w:id="743532693">
      <w:bodyDiv w:val="1"/>
      <w:marLeft w:val="0"/>
      <w:marRight w:val="0"/>
      <w:marTop w:val="0"/>
      <w:marBottom w:val="0"/>
      <w:divBdr>
        <w:top w:val="none" w:sz="0" w:space="0" w:color="auto"/>
        <w:left w:val="none" w:sz="0" w:space="0" w:color="auto"/>
        <w:bottom w:val="none" w:sz="0" w:space="0" w:color="auto"/>
        <w:right w:val="none" w:sz="0" w:space="0" w:color="auto"/>
      </w:divBdr>
    </w:div>
    <w:div w:id="748649218">
      <w:bodyDiv w:val="1"/>
      <w:marLeft w:val="0"/>
      <w:marRight w:val="0"/>
      <w:marTop w:val="0"/>
      <w:marBottom w:val="0"/>
      <w:divBdr>
        <w:top w:val="none" w:sz="0" w:space="0" w:color="auto"/>
        <w:left w:val="none" w:sz="0" w:space="0" w:color="auto"/>
        <w:bottom w:val="none" w:sz="0" w:space="0" w:color="auto"/>
        <w:right w:val="none" w:sz="0" w:space="0" w:color="auto"/>
      </w:divBdr>
    </w:div>
    <w:div w:id="780029782">
      <w:bodyDiv w:val="1"/>
      <w:marLeft w:val="0"/>
      <w:marRight w:val="0"/>
      <w:marTop w:val="0"/>
      <w:marBottom w:val="0"/>
      <w:divBdr>
        <w:top w:val="none" w:sz="0" w:space="0" w:color="auto"/>
        <w:left w:val="none" w:sz="0" w:space="0" w:color="auto"/>
        <w:bottom w:val="none" w:sz="0" w:space="0" w:color="auto"/>
        <w:right w:val="none" w:sz="0" w:space="0" w:color="auto"/>
      </w:divBdr>
    </w:div>
    <w:div w:id="793717893">
      <w:bodyDiv w:val="1"/>
      <w:marLeft w:val="0"/>
      <w:marRight w:val="0"/>
      <w:marTop w:val="0"/>
      <w:marBottom w:val="0"/>
      <w:divBdr>
        <w:top w:val="none" w:sz="0" w:space="0" w:color="auto"/>
        <w:left w:val="none" w:sz="0" w:space="0" w:color="auto"/>
        <w:bottom w:val="none" w:sz="0" w:space="0" w:color="auto"/>
        <w:right w:val="none" w:sz="0" w:space="0" w:color="auto"/>
      </w:divBdr>
    </w:div>
    <w:div w:id="794521535">
      <w:bodyDiv w:val="1"/>
      <w:marLeft w:val="0"/>
      <w:marRight w:val="0"/>
      <w:marTop w:val="0"/>
      <w:marBottom w:val="0"/>
      <w:divBdr>
        <w:top w:val="none" w:sz="0" w:space="0" w:color="auto"/>
        <w:left w:val="none" w:sz="0" w:space="0" w:color="auto"/>
        <w:bottom w:val="none" w:sz="0" w:space="0" w:color="auto"/>
        <w:right w:val="none" w:sz="0" w:space="0" w:color="auto"/>
      </w:divBdr>
    </w:div>
    <w:div w:id="807934942">
      <w:bodyDiv w:val="1"/>
      <w:marLeft w:val="0"/>
      <w:marRight w:val="0"/>
      <w:marTop w:val="0"/>
      <w:marBottom w:val="0"/>
      <w:divBdr>
        <w:top w:val="none" w:sz="0" w:space="0" w:color="auto"/>
        <w:left w:val="none" w:sz="0" w:space="0" w:color="auto"/>
        <w:bottom w:val="none" w:sz="0" w:space="0" w:color="auto"/>
        <w:right w:val="none" w:sz="0" w:space="0" w:color="auto"/>
      </w:divBdr>
    </w:div>
    <w:div w:id="811482340">
      <w:bodyDiv w:val="1"/>
      <w:marLeft w:val="0"/>
      <w:marRight w:val="0"/>
      <w:marTop w:val="0"/>
      <w:marBottom w:val="0"/>
      <w:divBdr>
        <w:top w:val="none" w:sz="0" w:space="0" w:color="auto"/>
        <w:left w:val="none" w:sz="0" w:space="0" w:color="auto"/>
        <w:bottom w:val="none" w:sz="0" w:space="0" w:color="auto"/>
        <w:right w:val="none" w:sz="0" w:space="0" w:color="auto"/>
      </w:divBdr>
    </w:div>
    <w:div w:id="813982194">
      <w:bodyDiv w:val="1"/>
      <w:marLeft w:val="0"/>
      <w:marRight w:val="0"/>
      <w:marTop w:val="0"/>
      <w:marBottom w:val="0"/>
      <w:divBdr>
        <w:top w:val="none" w:sz="0" w:space="0" w:color="auto"/>
        <w:left w:val="none" w:sz="0" w:space="0" w:color="auto"/>
        <w:bottom w:val="none" w:sz="0" w:space="0" w:color="auto"/>
        <w:right w:val="none" w:sz="0" w:space="0" w:color="auto"/>
      </w:divBdr>
    </w:div>
    <w:div w:id="821315728">
      <w:bodyDiv w:val="1"/>
      <w:marLeft w:val="0"/>
      <w:marRight w:val="0"/>
      <w:marTop w:val="0"/>
      <w:marBottom w:val="0"/>
      <w:divBdr>
        <w:top w:val="none" w:sz="0" w:space="0" w:color="auto"/>
        <w:left w:val="none" w:sz="0" w:space="0" w:color="auto"/>
        <w:bottom w:val="none" w:sz="0" w:space="0" w:color="auto"/>
        <w:right w:val="none" w:sz="0" w:space="0" w:color="auto"/>
      </w:divBdr>
    </w:div>
    <w:div w:id="826286647">
      <w:bodyDiv w:val="1"/>
      <w:marLeft w:val="0"/>
      <w:marRight w:val="0"/>
      <w:marTop w:val="0"/>
      <w:marBottom w:val="0"/>
      <w:divBdr>
        <w:top w:val="none" w:sz="0" w:space="0" w:color="auto"/>
        <w:left w:val="none" w:sz="0" w:space="0" w:color="auto"/>
        <w:bottom w:val="none" w:sz="0" w:space="0" w:color="auto"/>
        <w:right w:val="none" w:sz="0" w:space="0" w:color="auto"/>
      </w:divBdr>
    </w:div>
    <w:div w:id="834564645">
      <w:bodyDiv w:val="1"/>
      <w:marLeft w:val="0"/>
      <w:marRight w:val="0"/>
      <w:marTop w:val="0"/>
      <w:marBottom w:val="0"/>
      <w:divBdr>
        <w:top w:val="none" w:sz="0" w:space="0" w:color="auto"/>
        <w:left w:val="none" w:sz="0" w:space="0" w:color="auto"/>
        <w:bottom w:val="none" w:sz="0" w:space="0" w:color="auto"/>
        <w:right w:val="none" w:sz="0" w:space="0" w:color="auto"/>
      </w:divBdr>
    </w:div>
    <w:div w:id="843279620">
      <w:bodyDiv w:val="1"/>
      <w:marLeft w:val="0"/>
      <w:marRight w:val="0"/>
      <w:marTop w:val="0"/>
      <w:marBottom w:val="0"/>
      <w:divBdr>
        <w:top w:val="none" w:sz="0" w:space="0" w:color="auto"/>
        <w:left w:val="none" w:sz="0" w:space="0" w:color="auto"/>
        <w:bottom w:val="none" w:sz="0" w:space="0" w:color="auto"/>
        <w:right w:val="none" w:sz="0" w:space="0" w:color="auto"/>
      </w:divBdr>
    </w:div>
    <w:div w:id="856961524">
      <w:bodyDiv w:val="1"/>
      <w:marLeft w:val="0"/>
      <w:marRight w:val="0"/>
      <w:marTop w:val="0"/>
      <w:marBottom w:val="0"/>
      <w:divBdr>
        <w:top w:val="none" w:sz="0" w:space="0" w:color="auto"/>
        <w:left w:val="none" w:sz="0" w:space="0" w:color="auto"/>
        <w:bottom w:val="none" w:sz="0" w:space="0" w:color="auto"/>
        <w:right w:val="none" w:sz="0" w:space="0" w:color="auto"/>
      </w:divBdr>
    </w:div>
    <w:div w:id="888683519">
      <w:bodyDiv w:val="1"/>
      <w:marLeft w:val="0"/>
      <w:marRight w:val="0"/>
      <w:marTop w:val="0"/>
      <w:marBottom w:val="0"/>
      <w:divBdr>
        <w:top w:val="none" w:sz="0" w:space="0" w:color="auto"/>
        <w:left w:val="none" w:sz="0" w:space="0" w:color="auto"/>
        <w:bottom w:val="none" w:sz="0" w:space="0" w:color="auto"/>
        <w:right w:val="none" w:sz="0" w:space="0" w:color="auto"/>
      </w:divBdr>
    </w:div>
    <w:div w:id="888758267">
      <w:bodyDiv w:val="1"/>
      <w:marLeft w:val="0"/>
      <w:marRight w:val="0"/>
      <w:marTop w:val="0"/>
      <w:marBottom w:val="0"/>
      <w:divBdr>
        <w:top w:val="none" w:sz="0" w:space="0" w:color="auto"/>
        <w:left w:val="none" w:sz="0" w:space="0" w:color="auto"/>
        <w:bottom w:val="none" w:sz="0" w:space="0" w:color="auto"/>
        <w:right w:val="none" w:sz="0" w:space="0" w:color="auto"/>
      </w:divBdr>
    </w:div>
    <w:div w:id="899294256">
      <w:bodyDiv w:val="1"/>
      <w:marLeft w:val="0"/>
      <w:marRight w:val="0"/>
      <w:marTop w:val="0"/>
      <w:marBottom w:val="0"/>
      <w:divBdr>
        <w:top w:val="none" w:sz="0" w:space="0" w:color="auto"/>
        <w:left w:val="none" w:sz="0" w:space="0" w:color="auto"/>
        <w:bottom w:val="none" w:sz="0" w:space="0" w:color="auto"/>
        <w:right w:val="none" w:sz="0" w:space="0" w:color="auto"/>
      </w:divBdr>
    </w:div>
    <w:div w:id="905261970">
      <w:bodyDiv w:val="1"/>
      <w:marLeft w:val="0"/>
      <w:marRight w:val="0"/>
      <w:marTop w:val="0"/>
      <w:marBottom w:val="0"/>
      <w:divBdr>
        <w:top w:val="none" w:sz="0" w:space="0" w:color="auto"/>
        <w:left w:val="none" w:sz="0" w:space="0" w:color="auto"/>
        <w:bottom w:val="none" w:sz="0" w:space="0" w:color="auto"/>
        <w:right w:val="none" w:sz="0" w:space="0" w:color="auto"/>
      </w:divBdr>
    </w:div>
    <w:div w:id="908033876">
      <w:bodyDiv w:val="1"/>
      <w:marLeft w:val="0"/>
      <w:marRight w:val="0"/>
      <w:marTop w:val="0"/>
      <w:marBottom w:val="0"/>
      <w:divBdr>
        <w:top w:val="none" w:sz="0" w:space="0" w:color="auto"/>
        <w:left w:val="none" w:sz="0" w:space="0" w:color="auto"/>
        <w:bottom w:val="none" w:sz="0" w:space="0" w:color="auto"/>
        <w:right w:val="none" w:sz="0" w:space="0" w:color="auto"/>
      </w:divBdr>
    </w:div>
    <w:div w:id="910237890">
      <w:bodyDiv w:val="1"/>
      <w:marLeft w:val="0"/>
      <w:marRight w:val="0"/>
      <w:marTop w:val="0"/>
      <w:marBottom w:val="0"/>
      <w:divBdr>
        <w:top w:val="none" w:sz="0" w:space="0" w:color="auto"/>
        <w:left w:val="none" w:sz="0" w:space="0" w:color="auto"/>
        <w:bottom w:val="none" w:sz="0" w:space="0" w:color="auto"/>
        <w:right w:val="none" w:sz="0" w:space="0" w:color="auto"/>
      </w:divBdr>
    </w:div>
    <w:div w:id="918489111">
      <w:bodyDiv w:val="1"/>
      <w:marLeft w:val="0"/>
      <w:marRight w:val="0"/>
      <w:marTop w:val="0"/>
      <w:marBottom w:val="0"/>
      <w:divBdr>
        <w:top w:val="none" w:sz="0" w:space="0" w:color="auto"/>
        <w:left w:val="none" w:sz="0" w:space="0" w:color="auto"/>
        <w:bottom w:val="none" w:sz="0" w:space="0" w:color="auto"/>
        <w:right w:val="none" w:sz="0" w:space="0" w:color="auto"/>
      </w:divBdr>
    </w:div>
    <w:div w:id="920026297">
      <w:bodyDiv w:val="1"/>
      <w:marLeft w:val="0"/>
      <w:marRight w:val="0"/>
      <w:marTop w:val="0"/>
      <w:marBottom w:val="0"/>
      <w:divBdr>
        <w:top w:val="none" w:sz="0" w:space="0" w:color="auto"/>
        <w:left w:val="none" w:sz="0" w:space="0" w:color="auto"/>
        <w:bottom w:val="none" w:sz="0" w:space="0" w:color="auto"/>
        <w:right w:val="none" w:sz="0" w:space="0" w:color="auto"/>
      </w:divBdr>
    </w:div>
    <w:div w:id="925261786">
      <w:bodyDiv w:val="1"/>
      <w:marLeft w:val="0"/>
      <w:marRight w:val="0"/>
      <w:marTop w:val="0"/>
      <w:marBottom w:val="0"/>
      <w:divBdr>
        <w:top w:val="none" w:sz="0" w:space="0" w:color="auto"/>
        <w:left w:val="none" w:sz="0" w:space="0" w:color="auto"/>
        <w:bottom w:val="none" w:sz="0" w:space="0" w:color="auto"/>
        <w:right w:val="none" w:sz="0" w:space="0" w:color="auto"/>
      </w:divBdr>
    </w:div>
    <w:div w:id="932013078">
      <w:bodyDiv w:val="1"/>
      <w:marLeft w:val="0"/>
      <w:marRight w:val="0"/>
      <w:marTop w:val="0"/>
      <w:marBottom w:val="0"/>
      <w:divBdr>
        <w:top w:val="none" w:sz="0" w:space="0" w:color="auto"/>
        <w:left w:val="none" w:sz="0" w:space="0" w:color="auto"/>
        <w:bottom w:val="none" w:sz="0" w:space="0" w:color="auto"/>
        <w:right w:val="none" w:sz="0" w:space="0" w:color="auto"/>
      </w:divBdr>
    </w:div>
    <w:div w:id="941300071">
      <w:bodyDiv w:val="1"/>
      <w:marLeft w:val="0"/>
      <w:marRight w:val="0"/>
      <w:marTop w:val="0"/>
      <w:marBottom w:val="0"/>
      <w:divBdr>
        <w:top w:val="none" w:sz="0" w:space="0" w:color="auto"/>
        <w:left w:val="none" w:sz="0" w:space="0" w:color="auto"/>
        <w:bottom w:val="none" w:sz="0" w:space="0" w:color="auto"/>
        <w:right w:val="none" w:sz="0" w:space="0" w:color="auto"/>
      </w:divBdr>
    </w:div>
    <w:div w:id="958612236">
      <w:bodyDiv w:val="1"/>
      <w:marLeft w:val="0"/>
      <w:marRight w:val="0"/>
      <w:marTop w:val="0"/>
      <w:marBottom w:val="0"/>
      <w:divBdr>
        <w:top w:val="none" w:sz="0" w:space="0" w:color="auto"/>
        <w:left w:val="none" w:sz="0" w:space="0" w:color="auto"/>
        <w:bottom w:val="none" w:sz="0" w:space="0" w:color="auto"/>
        <w:right w:val="none" w:sz="0" w:space="0" w:color="auto"/>
      </w:divBdr>
    </w:div>
    <w:div w:id="964582990">
      <w:bodyDiv w:val="1"/>
      <w:marLeft w:val="0"/>
      <w:marRight w:val="0"/>
      <w:marTop w:val="0"/>
      <w:marBottom w:val="0"/>
      <w:divBdr>
        <w:top w:val="none" w:sz="0" w:space="0" w:color="auto"/>
        <w:left w:val="none" w:sz="0" w:space="0" w:color="auto"/>
        <w:bottom w:val="none" w:sz="0" w:space="0" w:color="auto"/>
        <w:right w:val="none" w:sz="0" w:space="0" w:color="auto"/>
      </w:divBdr>
    </w:div>
    <w:div w:id="975640774">
      <w:bodyDiv w:val="1"/>
      <w:marLeft w:val="0"/>
      <w:marRight w:val="0"/>
      <w:marTop w:val="0"/>
      <w:marBottom w:val="0"/>
      <w:divBdr>
        <w:top w:val="none" w:sz="0" w:space="0" w:color="auto"/>
        <w:left w:val="none" w:sz="0" w:space="0" w:color="auto"/>
        <w:bottom w:val="none" w:sz="0" w:space="0" w:color="auto"/>
        <w:right w:val="none" w:sz="0" w:space="0" w:color="auto"/>
      </w:divBdr>
    </w:div>
    <w:div w:id="977226423">
      <w:bodyDiv w:val="1"/>
      <w:marLeft w:val="0"/>
      <w:marRight w:val="0"/>
      <w:marTop w:val="0"/>
      <w:marBottom w:val="0"/>
      <w:divBdr>
        <w:top w:val="none" w:sz="0" w:space="0" w:color="auto"/>
        <w:left w:val="none" w:sz="0" w:space="0" w:color="auto"/>
        <w:bottom w:val="none" w:sz="0" w:space="0" w:color="auto"/>
        <w:right w:val="none" w:sz="0" w:space="0" w:color="auto"/>
      </w:divBdr>
    </w:div>
    <w:div w:id="982538178">
      <w:bodyDiv w:val="1"/>
      <w:marLeft w:val="0"/>
      <w:marRight w:val="0"/>
      <w:marTop w:val="0"/>
      <w:marBottom w:val="0"/>
      <w:divBdr>
        <w:top w:val="none" w:sz="0" w:space="0" w:color="auto"/>
        <w:left w:val="none" w:sz="0" w:space="0" w:color="auto"/>
        <w:bottom w:val="none" w:sz="0" w:space="0" w:color="auto"/>
        <w:right w:val="none" w:sz="0" w:space="0" w:color="auto"/>
      </w:divBdr>
    </w:div>
    <w:div w:id="990405184">
      <w:bodyDiv w:val="1"/>
      <w:marLeft w:val="0"/>
      <w:marRight w:val="0"/>
      <w:marTop w:val="0"/>
      <w:marBottom w:val="0"/>
      <w:divBdr>
        <w:top w:val="none" w:sz="0" w:space="0" w:color="auto"/>
        <w:left w:val="none" w:sz="0" w:space="0" w:color="auto"/>
        <w:bottom w:val="none" w:sz="0" w:space="0" w:color="auto"/>
        <w:right w:val="none" w:sz="0" w:space="0" w:color="auto"/>
      </w:divBdr>
    </w:div>
    <w:div w:id="1005521549">
      <w:bodyDiv w:val="1"/>
      <w:marLeft w:val="0"/>
      <w:marRight w:val="0"/>
      <w:marTop w:val="0"/>
      <w:marBottom w:val="0"/>
      <w:divBdr>
        <w:top w:val="none" w:sz="0" w:space="0" w:color="auto"/>
        <w:left w:val="none" w:sz="0" w:space="0" w:color="auto"/>
        <w:bottom w:val="none" w:sz="0" w:space="0" w:color="auto"/>
        <w:right w:val="none" w:sz="0" w:space="0" w:color="auto"/>
      </w:divBdr>
    </w:div>
    <w:div w:id="1005743443">
      <w:bodyDiv w:val="1"/>
      <w:marLeft w:val="0"/>
      <w:marRight w:val="0"/>
      <w:marTop w:val="0"/>
      <w:marBottom w:val="0"/>
      <w:divBdr>
        <w:top w:val="none" w:sz="0" w:space="0" w:color="auto"/>
        <w:left w:val="none" w:sz="0" w:space="0" w:color="auto"/>
        <w:bottom w:val="none" w:sz="0" w:space="0" w:color="auto"/>
        <w:right w:val="none" w:sz="0" w:space="0" w:color="auto"/>
      </w:divBdr>
    </w:div>
    <w:div w:id="1009522916">
      <w:bodyDiv w:val="1"/>
      <w:marLeft w:val="0"/>
      <w:marRight w:val="0"/>
      <w:marTop w:val="0"/>
      <w:marBottom w:val="0"/>
      <w:divBdr>
        <w:top w:val="none" w:sz="0" w:space="0" w:color="auto"/>
        <w:left w:val="none" w:sz="0" w:space="0" w:color="auto"/>
        <w:bottom w:val="none" w:sz="0" w:space="0" w:color="auto"/>
        <w:right w:val="none" w:sz="0" w:space="0" w:color="auto"/>
      </w:divBdr>
    </w:div>
    <w:div w:id="1014770122">
      <w:bodyDiv w:val="1"/>
      <w:marLeft w:val="0"/>
      <w:marRight w:val="0"/>
      <w:marTop w:val="0"/>
      <w:marBottom w:val="0"/>
      <w:divBdr>
        <w:top w:val="none" w:sz="0" w:space="0" w:color="auto"/>
        <w:left w:val="none" w:sz="0" w:space="0" w:color="auto"/>
        <w:bottom w:val="none" w:sz="0" w:space="0" w:color="auto"/>
        <w:right w:val="none" w:sz="0" w:space="0" w:color="auto"/>
      </w:divBdr>
    </w:div>
    <w:div w:id="1018242350">
      <w:bodyDiv w:val="1"/>
      <w:marLeft w:val="0"/>
      <w:marRight w:val="0"/>
      <w:marTop w:val="0"/>
      <w:marBottom w:val="0"/>
      <w:divBdr>
        <w:top w:val="none" w:sz="0" w:space="0" w:color="auto"/>
        <w:left w:val="none" w:sz="0" w:space="0" w:color="auto"/>
        <w:bottom w:val="none" w:sz="0" w:space="0" w:color="auto"/>
        <w:right w:val="none" w:sz="0" w:space="0" w:color="auto"/>
      </w:divBdr>
    </w:div>
    <w:div w:id="1020594696">
      <w:bodyDiv w:val="1"/>
      <w:marLeft w:val="0"/>
      <w:marRight w:val="0"/>
      <w:marTop w:val="0"/>
      <w:marBottom w:val="0"/>
      <w:divBdr>
        <w:top w:val="none" w:sz="0" w:space="0" w:color="auto"/>
        <w:left w:val="none" w:sz="0" w:space="0" w:color="auto"/>
        <w:bottom w:val="none" w:sz="0" w:space="0" w:color="auto"/>
        <w:right w:val="none" w:sz="0" w:space="0" w:color="auto"/>
      </w:divBdr>
    </w:div>
    <w:div w:id="1029144428">
      <w:bodyDiv w:val="1"/>
      <w:marLeft w:val="0"/>
      <w:marRight w:val="0"/>
      <w:marTop w:val="0"/>
      <w:marBottom w:val="0"/>
      <w:divBdr>
        <w:top w:val="none" w:sz="0" w:space="0" w:color="auto"/>
        <w:left w:val="none" w:sz="0" w:space="0" w:color="auto"/>
        <w:bottom w:val="none" w:sz="0" w:space="0" w:color="auto"/>
        <w:right w:val="none" w:sz="0" w:space="0" w:color="auto"/>
      </w:divBdr>
    </w:div>
    <w:div w:id="1045956186">
      <w:bodyDiv w:val="1"/>
      <w:marLeft w:val="0"/>
      <w:marRight w:val="0"/>
      <w:marTop w:val="0"/>
      <w:marBottom w:val="0"/>
      <w:divBdr>
        <w:top w:val="none" w:sz="0" w:space="0" w:color="auto"/>
        <w:left w:val="none" w:sz="0" w:space="0" w:color="auto"/>
        <w:bottom w:val="none" w:sz="0" w:space="0" w:color="auto"/>
        <w:right w:val="none" w:sz="0" w:space="0" w:color="auto"/>
      </w:divBdr>
    </w:div>
    <w:div w:id="1049455131">
      <w:bodyDiv w:val="1"/>
      <w:marLeft w:val="0"/>
      <w:marRight w:val="0"/>
      <w:marTop w:val="0"/>
      <w:marBottom w:val="0"/>
      <w:divBdr>
        <w:top w:val="none" w:sz="0" w:space="0" w:color="auto"/>
        <w:left w:val="none" w:sz="0" w:space="0" w:color="auto"/>
        <w:bottom w:val="none" w:sz="0" w:space="0" w:color="auto"/>
        <w:right w:val="none" w:sz="0" w:space="0" w:color="auto"/>
      </w:divBdr>
    </w:div>
    <w:div w:id="1051807209">
      <w:bodyDiv w:val="1"/>
      <w:marLeft w:val="0"/>
      <w:marRight w:val="0"/>
      <w:marTop w:val="0"/>
      <w:marBottom w:val="0"/>
      <w:divBdr>
        <w:top w:val="none" w:sz="0" w:space="0" w:color="auto"/>
        <w:left w:val="none" w:sz="0" w:space="0" w:color="auto"/>
        <w:bottom w:val="none" w:sz="0" w:space="0" w:color="auto"/>
        <w:right w:val="none" w:sz="0" w:space="0" w:color="auto"/>
      </w:divBdr>
    </w:div>
    <w:div w:id="1055156173">
      <w:bodyDiv w:val="1"/>
      <w:marLeft w:val="0"/>
      <w:marRight w:val="0"/>
      <w:marTop w:val="0"/>
      <w:marBottom w:val="0"/>
      <w:divBdr>
        <w:top w:val="none" w:sz="0" w:space="0" w:color="auto"/>
        <w:left w:val="none" w:sz="0" w:space="0" w:color="auto"/>
        <w:bottom w:val="none" w:sz="0" w:space="0" w:color="auto"/>
        <w:right w:val="none" w:sz="0" w:space="0" w:color="auto"/>
      </w:divBdr>
    </w:div>
    <w:div w:id="1057902322">
      <w:bodyDiv w:val="1"/>
      <w:marLeft w:val="0"/>
      <w:marRight w:val="0"/>
      <w:marTop w:val="0"/>
      <w:marBottom w:val="0"/>
      <w:divBdr>
        <w:top w:val="none" w:sz="0" w:space="0" w:color="auto"/>
        <w:left w:val="none" w:sz="0" w:space="0" w:color="auto"/>
        <w:bottom w:val="none" w:sz="0" w:space="0" w:color="auto"/>
        <w:right w:val="none" w:sz="0" w:space="0" w:color="auto"/>
      </w:divBdr>
    </w:div>
    <w:div w:id="1062338598">
      <w:bodyDiv w:val="1"/>
      <w:marLeft w:val="0"/>
      <w:marRight w:val="0"/>
      <w:marTop w:val="0"/>
      <w:marBottom w:val="0"/>
      <w:divBdr>
        <w:top w:val="none" w:sz="0" w:space="0" w:color="auto"/>
        <w:left w:val="none" w:sz="0" w:space="0" w:color="auto"/>
        <w:bottom w:val="none" w:sz="0" w:space="0" w:color="auto"/>
        <w:right w:val="none" w:sz="0" w:space="0" w:color="auto"/>
      </w:divBdr>
    </w:div>
    <w:div w:id="1067991145">
      <w:bodyDiv w:val="1"/>
      <w:marLeft w:val="0"/>
      <w:marRight w:val="0"/>
      <w:marTop w:val="0"/>
      <w:marBottom w:val="0"/>
      <w:divBdr>
        <w:top w:val="none" w:sz="0" w:space="0" w:color="auto"/>
        <w:left w:val="none" w:sz="0" w:space="0" w:color="auto"/>
        <w:bottom w:val="none" w:sz="0" w:space="0" w:color="auto"/>
        <w:right w:val="none" w:sz="0" w:space="0" w:color="auto"/>
      </w:divBdr>
    </w:div>
    <w:div w:id="1074011883">
      <w:bodyDiv w:val="1"/>
      <w:marLeft w:val="0"/>
      <w:marRight w:val="0"/>
      <w:marTop w:val="0"/>
      <w:marBottom w:val="0"/>
      <w:divBdr>
        <w:top w:val="none" w:sz="0" w:space="0" w:color="auto"/>
        <w:left w:val="none" w:sz="0" w:space="0" w:color="auto"/>
        <w:bottom w:val="none" w:sz="0" w:space="0" w:color="auto"/>
        <w:right w:val="none" w:sz="0" w:space="0" w:color="auto"/>
      </w:divBdr>
    </w:div>
    <w:div w:id="1082291352">
      <w:bodyDiv w:val="1"/>
      <w:marLeft w:val="0"/>
      <w:marRight w:val="0"/>
      <w:marTop w:val="0"/>
      <w:marBottom w:val="0"/>
      <w:divBdr>
        <w:top w:val="none" w:sz="0" w:space="0" w:color="auto"/>
        <w:left w:val="none" w:sz="0" w:space="0" w:color="auto"/>
        <w:bottom w:val="none" w:sz="0" w:space="0" w:color="auto"/>
        <w:right w:val="none" w:sz="0" w:space="0" w:color="auto"/>
      </w:divBdr>
    </w:div>
    <w:div w:id="1089544688">
      <w:bodyDiv w:val="1"/>
      <w:marLeft w:val="0"/>
      <w:marRight w:val="0"/>
      <w:marTop w:val="0"/>
      <w:marBottom w:val="0"/>
      <w:divBdr>
        <w:top w:val="none" w:sz="0" w:space="0" w:color="auto"/>
        <w:left w:val="none" w:sz="0" w:space="0" w:color="auto"/>
        <w:bottom w:val="none" w:sz="0" w:space="0" w:color="auto"/>
        <w:right w:val="none" w:sz="0" w:space="0" w:color="auto"/>
      </w:divBdr>
    </w:div>
    <w:div w:id="1090277042">
      <w:bodyDiv w:val="1"/>
      <w:marLeft w:val="0"/>
      <w:marRight w:val="0"/>
      <w:marTop w:val="0"/>
      <w:marBottom w:val="0"/>
      <w:divBdr>
        <w:top w:val="none" w:sz="0" w:space="0" w:color="auto"/>
        <w:left w:val="none" w:sz="0" w:space="0" w:color="auto"/>
        <w:bottom w:val="none" w:sz="0" w:space="0" w:color="auto"/>
        <w:right w:val="none" w:sz="0" w:space="0" w:color="auto"/>
      </w:divBdr>
    </w:div>
    <w:div w:id="1098792528">
      <w:bodyDiv w:val="1"/>
      <w:marLeft w:val="0"/>
      <w:marRight w:val="0"/>
      <w:marTop w:val="0"/>
      <w:marBottom w:val="0"/>
      <w:divBdr>
        <w:top w:val="none" w:sz="0" w:space="0" w:color="auto"/>
        <w:left w:val="none" w:sz="0" w:space="0" w:color="auto"/>
        <w:bottom w:val="none" w:sz="0" w:space="0" w:color="auto"/>
        <w:right w:val="none" w:sz="0" w:space="0" w:color="auto"/>
      </w:divBdr>
    </w:div>
    <w:div w:id="1107197137">
      <w:bodyDiv w:val="1"/>
      <w:marLeft w:val="0"/>
      <w:marRight w:val="0"/>
      <w:marTop w:val="0"/>
      <w:marBottom w:val="0"/>
      <w:divBdr>
        <w:top w:val="none" w:sz="0" w:space="0" w:color="auto"/>
        <w:left w:val="none" w:sz="0" w:space="0" w:color="auto"/>
        <w:bottom w:val="none" w:sz="0" w:space="0" w:color="auto"/>
        <w:right w:val="none" w:sz="0" w:space="0" w:color="auto"/>
      </w:divBdr>
    </w:div>
    <w:div w:id="1108816757">
      <w:bodyDiv w:val="1"/>
      <w:marLeft w:val="0"/>
      <w:marRight w:val="0"/>
      <w:marTop w:val="0"/>
      <w:marBottom w:val="0"/>
      <w:divBdr>
        <w:top w:val="none" w:sz="0" w:space="0" w:color="auto"/>
        <w:left w:val="none" w:sz="0" w:space="0" w:color="auto"/>
        <w:bottom w:val="none" w:sz="0" w:space="0" w:color="auto"/>
        <w:right w:val="none" w:sz="0" w:space="0" w:color="auto"/>
      </w:divBdr>
    </w:div>
    <w:div w:id="1125463237">
      <w:bodyDiv w:val="1"/>
      <w:marLeft w:val="0"/>
      <w:marRight w:val="0"/>
      <w:marTop w:val="0"/>
      <w:marBottom w:val="0"/>
      <w:divBdr>
        <w:top w:val="none" w:sz="0" w:space="0" w:color="auto"/>
        <w:left w:val="none" w:sz="0" w:space="0" w:color="auto"/>
        <w:bottom w:val="none" w:sz="0" w:space="0" w:color="auto"/>
        <w:right w:val="none" w:sz="0" w:space="0" w:color="auto"/>
      </w:divBdr>
    </w:div>
    <w:div w:id="1125468260">
      <w:bodyDiv w:val="1"/>
      <w:marLeft w:val="0"/>
      <w:marRight w:val="0"/>
      <w:marTop w:val="0"/>
      <w:marBottom w:val="0"/>
      <w:divBdr>
        <w:top w:val="none" w:sz="0" w:space="0" w:color="auto"/>
        <w:left w:val="none" w:sz="0" w:space="0" w:color="auto"/>
        <w:bottom w:val="none" w:sz="0" w:space="0" w:color="auto"/>
        <w:right w:val="none" w:sz="0" w:space="0" w:color="auto"/>
      </w:divBdr>
    </w:div>
    <w:div w:id="1148937302">
      <w:bodyDiv w:val="1"/>
      <w:marLeft w:val="0"/>
      <w:marRight w:val="0"/>
      <w:marTop w:val="0"/>
      <w:marBottom w:val="0"/>
      <w:divBdr>
        <w:top w:val="none" w:sz="0" w:space="0" w:color="auto"/>
        <w:left w:val="none" w:sz="0" w:space="0" w:color="auto"/>
        <w:bottom w:val="none" w:sz="0" w:space="0" w:color="auto"/>
        <w:right w:val="none" w:sz="0" w:space="0" w:color="auto"/>
      </w:divBdr>
    </w:div>
    <w:div w:id="1160191817">
      <w:bodyDiv w:val="1"/>
      <w:marLeft w:val="0"/>
      <w:marRight w:val="0"/>
      <w:marTop w:val="0"/>
      <w:marBottom w:val="0"/>
      <w:divBdr>
        <w:top w:val="none" w:sz="0" w:space="0" w:color="auto"/>
        <w:left w:val="none" w:sz="0" w:space="0" w:color="auto"/>
        <w:bottom w:val="none" w:sz="0" w:space="0" w:color="auto"/>
        <w:right w:val="none" w:sz="0" w:space="0" w:color="auto"/>
      </w:divBdr>
    </w:div>
    <w:div w:id="1185244270">
      <w:bodyDiv w:val="1"/>
      <w:marLeft w:val="0"/>
      <w:marRight w:val="0"/>
      <w:marTop w:val="0"/>
      <w:marBottom w:val="0"/>
      <w:divBdr>
        <w:top w:val="none" w:sz="0" w:space="0" w:color="auto"/>
        <w:left w:val="none" w:sz="0" w:space="0" w:color="auto"/>
        <w:bottom w:val="none" w:sz="0" w:space="0" w:color="auto"/>
        <w:right w:val="none" w:sz="0" w:space="0" w:color="auto"/>
      </w:divBdr>
    </w:div>
    <w:div w:id="1190332788">
      <w:bodyDiv w:val="1"/>
      <w:marLeft w:val="0"/>
      <w:marRight w:val="0"/>
      <w:marTop w:val="0"/>
      <w:marBottom w:val="0"/>
      <w:divBdr>
        <w:top w:val="none" w:sz="0" w:space="0" w:color="auto"/>
        <w:left w:val="none" w:sz="0" w:space="0" w:color="auto"/>
        <w:bottom w:val="none" w:sz="0" w:space="0" w:color="auto"/>
        <w:right w:val="none" w:sz="0" w:space="0" w:color="auto"/>
      </w:divBdr>
    </w:div>
    <w:div w:id="1191797785">
      <w:bodyDiv w:val="1"/>
      <w:marLeft w:val="0"/>
      <w:marRight w:val="0"/>
      <w:marTop w:val="0"/>
      <w:marBottom w:val="0"/>
      <w:divBdr>
        <w:top w:val="none" w:sz="0" w:space="0" w:color="auto"/>
        <w:left w:val="none" w:sz="0" w:space="0" w:color="auto"/>
        <w:bottom w:val="none" w:sz="0" w:space="0" w:color="auto"/>
        <w:right w:val="none" w:sz="0" w:space="0" w:color="auto"/>
      </w:divBdr>
    </w:div>
    <w:div w:id="1203398716">
      <w:bodyDiv w:val="1"/>
      <w:marLeft w:val="0"/>
      <w:marRight w:val="0"/>
      <w:marTop w:val="0"/>
      <w:marBottom w:val="0"/>
      <w:divBdr>
        <w:top w:val="none" w:sz="0" w:space="0" w:color="auto"/>
        <w:left w:val="none" w:sz="0" w:space="0" w:color="auto"/>
        <w:bottom w:val="none" w:sz="0" w:space="0" w:color="auto"/>
        <w:right w:val="none" w:sz="0" w:space="0" w:color="auto"/>
      </w:divBdr>
    </w:div>
    <w:div w:id="1211191061">
      <w:bodyDiv w:val="1"/>
      <w:marLeft w:val="0"/>
      <w:marRight w:val="0"/>
      <w:marTop w:val="0"/>
      <w:marBottom w:val="0"/>
      <w:divBdr>
        <w:top w:val="none" w:sz="0" w:space="0" w:color="auto"/>
        <w:left w:val="none" w:sz="0" w:space="0" w:color="auto"/>
        <w:bottom w:val="none" w:sz="0" w:space="0" w:color="auto"/>
        <w:right w:val="none" w:sz="0" w:space="0" w:color="auto"/>
      </w:divBdr>
    </w:div>
    <w:div w:id="1237206604">
      <w:bodyDiv w:val="1"/>
      <w:marLeft w:val="0"/>
      <w:marRight w:val="0"/>
      <w:marTop w:val="0"/>
      <w:marBottom w:val="0"/>
      <w:divBdr>
        <w:top w:val="none" w:sz="0" w:space="0" w:color="auto"/>
        <w:left w:val="none" w:sz="0" w:space="0" w:color="auto"/>
        <w:bottom w:val="none" w:sz="0" w:space="0" w:color="auto"/>
        <w:right w:val="none" w:sz="0" w:space="0" w:color="auto"/>
      </w:divBdr>
    </w:div>
    <w:div w:id="1237545721">
      <w:bodyDiv w:val="1"/>
      <w:marLeft w:val="0"/>
      <w:marRight w:val="0"/>
      <w:marTop w:val="0"/>
      <w:marBottom w:val="0"/>
      <w:divBdr>
        <w:top w:val="none" w:sz="0" w:space="0" w:color="auto"/>
        <w:left w:val="none" w:sz="0" w:space="0" w:color="auto"/>
        <w:bottom w:val="none" w:sz="0" w:space="0" w:color="auto"/>
        <w:right w:val="none" w:sz="0" w:space="0" w:color="auto"/>
      </w:divBdr>
    </w:div>
    <w:div w:id="1249777047">
      <w:bodyDiv w:val="1"/>
      <w:marLeft w:val="0"/>
      <w:marRight w:val="0"/>
      <w:marTop w:val="0"/>
      <w:marBottom w:val="0"/>
      <w:divBdr>
        <w:top w:val="none" w:sz="0" w:space="0" w:color="auto"/>
        <w:left w:val="none" w:sz="0" w:space="0" w:color="auto"/>
        <w:bottom w:val="none" w:sz="0" w:space="0" w:color="auto"/>
        <w:right w:val="none" w:sz="0" w:space="0" w:color="auto"/>
      </w:divBdr>
    </w:div>
    <w:div w:id="1278441558">
      <w:bodyDiv w:val="1"/>
      <w:marLeft w:val="0"/>
      <w:marRight w:val="0"/>
      <w:marTop w:val="0"/>
      <w:marBottom w:val="0"/>
      <w:divBdr>
        <w:top w:val="none" w:sz="0" w:space="0" w:color="auto"/>
        <w:left w:val="none" w:sz="0" w:space="0" w:color="auto"/>
        <w:bottom w:val="none" w:sz="0" w:space="0" w:color="auto"/>
        <w:right w:val="none" w:sz="0" w:space="0" w:color="auto"/>
      </w:divBdr>
    </w:div>
    <w:div w:id="1279994138">
      <w:bodyDiv w:val="1"/>
      <w:marLeft w:val="0"/>
      <w:marRight w:val="0"/>
      <w:marTop w:val="0"/>
      <w:marBottom w:val="0"/>
      <w:divBdr>
        <w:top w:val="none" w:sz="0" w:space="0" w:color="auto"/>
        <w:left w:val="none" w:sz="0" w:space="0" w:color="auto"/>
        <w:bottom w:val="none" w:sz="0" w:space="0" w:color="auto"/>
        <w:right w:val="none" w:sz="0" w:space="0" w:color="auto"/>
      </w:divBdr>
    </w:div>
    <w:div w:id="1287661864">
      <w:bodyDiv w:val="1"/>
      <w:marLeft w:val="0"/>
      <w:marRight w:val="0"/>
      <w:marTop w:val="0"/>
      <w:marBottom w:val="0"/>
      <w:divBdr>
        <w:top w:val="none" w:sz="0" w:space="0" w:color="auto"/>
        <w:left w:val="none" w:sz="0" w:space="0" w:color="auto"/>
        <w:bottom w:val="none" w:sz="0" w:space="0" w:color="auto"/>
        <w:right w:val="none" w:sz="0" w:space="0" w:color="auto"/>
      </w:divBdr>
    </w:div>
    <w:div w:id="1290085140">
      <w:bodyDiv w:val="1"/>
      <w:marLeft w:val="0"/>
      <w:marRight w:val="0"/>
      <w:marTop w:val="0"/>
      <w:marBottom w:val="0"/>
      <w:divBdr>
        <w:top w:val="none" w:sz="0" w:space="0" w:color="auto"/>
        <w:left w:val="none" w:sz="0" w:space="0" w:color="auto"/>
        <w:bottom w:val="none" w:sz="0" w:space="0" w:color="auto"/>
        <w:right w:val="none" w:sz="0" w:space="0" w:color="auto"/>
      </w:divBdr>
    </w:div>
    <w:div w:id="1292905398">
      <w:bodyDiv w:val="1"/>
      <w:marLeft w:val="0"/>
      <w:marRight w:val="0"/>
      <w:marTop w:val="0"/>
      <w:marBottom w:val="0"/>
      <w:divBdr>
        <w:top w:val="none" w:sz="0" w:space="0" w:color="auto"/>
        <w:left w:val="none" w:sz="0" w:space="0" w:color="auto"/>
        <w:bottom w:val="none" w:sz="0" w:space="0" w:color="auto"/>
        <w:right w:val="none" w:sz="0" w:space="0" w:color="auto"/>
      </w:divBdr>
    </w:div>
    <w:div w:id="1296133456">
      <w:bodyDiv w:val="1"/>
      <w:marLeft w:val="0"/>
      <w:marRight w:val="0"/>
      <w:marTop w:val="0"/>
      <w:marBottom w:val="0"/>
      <w:divBdr>
        <w:top w:val="none" w:sz="0" w:space="0" w:color="auto"/>
        <w:left w:val="none" w:sz="0" w:space="0" w:color="auto"/>
        <w:bottom w:val="none" w:sz="0" w:space="0" w:color="auto"/>
        <w:right w:val="none" w:sz="0" w:space="0" w:color="auto"/>
      </w:divBdr>
    </w:div>
    <w:div w:id="1313022656">
      <w:bodyDiv w:val="1"/>
      <w:marLeft w:val="0"/>
      <w:marRight w:val="0"/>
      <w:marTop w:val="0"/>
      <w:marBottom w:val="0"/>
      <w:divBdr>
        <w:top w:val="none" w:sz="0" w:space="0" w:color="auto"/>
        <w:left w:val="none" w:sz="0" w:space="0" w:color="auto"/>
        <w:bottom w:val="none" w:sz="0" w:space="0" w:color="auto"/>
        <w:right w:val="none" w:sz="0" w:space="0" w:color="auto"/>
      </w:divBdr>
    </w:div>
    <w:div w:id="1318805337">
      <w:bodyDiv w:val="1"/>
      <w:marLeft w:val="0"/>
      <w:marRight w:val="0"/>
      <w:marTop w:val="0"/>
      <w:marBottom w:val="0"/>
      <w:divBdr>
        <w:top w:val="none" w:sz="0" w:space="0" w:color="auto"/>
        <w:left w:val="none" w:sz="0" w:space="0" w:color="auto"/>
        <w:bottom w:val="none" w:sz="0" w:space="0" w:color="auto"/>
        <w:right w:val="none" w:sz="0" w:space="0" w:color="auto"/>
      </w:divBdr>
    </w:div>
    <w:div w:id="1340039782">
      <w:bodyDiv w:val="1"/>
      <w:marLeft w:val="0"/>
      <w:marRight w:val="0"/>
      <w:marTop w:val="0"/>
      <w:marBottom w:val="0"/>
      <w:divBdr>
        <w:top w:val="none" w:sz="0" w:space="0" w:color="auto"/>
        <w:left w:val="none" w:sz="0" w:space="0" w:color="auto"/>
        <w:bottom w:val="none" w:sz="0" w:space="0" w:color="auto"/>
        <w:right w:val="none" w:sz="0" w:space="0" w:color="auto"/>
      </w:divBdr>
    </w:div>
    <w:div w:id="1347101044">
      <w:bodyDiv w:val="1"/>
      <w:marLeft w:val="0"/>
      <w:marRight w:val="0"/>
      <w:marTop w:val="0"/>
      <w:marBottom w:val="0"/>
      <w:divBdr>
        <w:top w:val="none" w:sz="0" w:space="0" w:color="auto"/>
        <w:left w:val="none" w:sz="0" w:space="0" w:color="auto"/>
        <w:bottom w:val="none" w:sz="0" w:space="0" w:color="auto"/>
        <w:right w:val="none" w:sz="0" w:space="0" w:color="auto"/>
      </w:divBdr>
    </w:div>
    <w:div w:id="1359575577">
      <w:bodyDiv w:val="1"/>
      <w:marLeft w:val="0"/>
      <w:marRight w:val="0"/>
      <w:marTop w:val="0"/>
      <w:marBottom w:val="0"/>
      <w:divBdr>
        <w:top w:val="none" w:sz="0" w:space="0" w:color="auto"/>
        <w:left w:val="none" w:sz="0" w:space="0" w:color="auto"/>
        <w:bottom w:val="none" w:sz="0" w:space="0" w:color="auto"/>
        <w:right w:val="none" w:sz="0" w:space="0" w:color="auto"/>
      </w:divBdr>
    </w:div>
    <w:div w:id="1369836460">
      <w:bodyDiv w:val="1"/>
      <w:marLeft w:val="0"/>
      <w:marRight w:val="0"/>
      <w:marTop w:val="0"/>
      <w:marBottom w:val="0"/>
      <w:divBdr>
        <w:top w:val="none" w:sz="0" w:space="0" w:color="auto"/>
        <w:left w:val="none" w:sz="0" w:space="0" w:color="auto"/>
        <w:bottom w:val="none" w:sz="0" w:space="0" w:color="auto"/>
        <w:right w:val="none" w:sz="0" w:space="0" w:color="auto"/>
      </w:divBdr>
    </w:div>
    <w:div w:id="1375085440">
      <w:bodyDiv w:val="1"/>
      <w:marLeft w:val="0"/>
      <w:marRight w:val="0"/>
      <w:marTop w:val="0"/>
      <w:marBottom w:val="0"/>
      <w:divBdr>
        <w:top w:val="none" w:sz="0" w:space="0" w:color="auto"/>
        <w:left w:val="none" w:sz="0" w:space="0" w:color="auto"/>
        <w:bottom w:val="none" w:sz="0" w:space="0" w:color="auto"/>
        <w:right w:val="none" w:sz="0" w:space="0" w:color="auto"/>
      </w:divBdr>
    </w:div>
    <w:div w:id="1376197047">
      <w:bodyDiv w:val="1"/>
      <w:marLeft w:val="0"/>
      <w:marRight w:val="0"/>
      <w:marTop w:val="0"/>
      <w:marBottom w:val="0"/>
      <w:divBdr>
        <w:top w:val="none" w:sz="0" w:space="0" w:color="auto"/>
        <w:left w:val="none" w:sz="0" w:space="0" w:color="auto"/>
        <w:bottom w:val="none" w:sz="0" w:space="0" w:color="auto"/>
        <w:right w:val="none" w:sz="0" w:space="0" w:color="auto"/>
      </w:divBdr>
    </w:div>
    <w:div w:id="1381172284">
      <w:bodyDiv w:val="1"/>
      <w:marLeft w:val="0"/>
      <w:marRight w:val="0"/>
      <w:marTop w:val="0"/>
      <w:marBottom w:val="0"/>
      <w:divBdr>
        <w:top w:val="none" w:sz="0" w:space="0" w:color="auto"/>
        <w:left w:val="none" w:sz="0" w:space="0" w:color="auto"/>
        <w:bottom w:val="none" w:sz="0" w:space="0" w:color="auto"/>
        <w:right w:val="none" w:sz="0" w:space="0" w:color="auto"/>
      </w:divBdr>
    </w:div>
    <w:div w:id="1386677861">
      <w:bodyDiv w:val="1"/>
      <w:marLeft w:val="0"/>
      <w:marRight w:val="0"/>
      <w:marTop w:val="0"/>
      <w:marBottom w:val="0"/>
      <w:divBdr>
        <w:top w:val="none" w:sz="0" w:space="0" w:color="auto"/>
        <w:left w:val="none" w:sz="0" w:space="0" w:color="auto"/>
        <w:bottom w:val="none" w:sz="0" w:space="0" w:color="auto"/>
        <w:right w:val="none" w:sz="0" w:space="0" w:color="auto"/>
      </w:divBdr>
    </w:div>
    <w:div w:id="1388796076">
      <w:bodyDiv w:val="1"/>
      <w:marLeft w:val="0"/>
      <w:marRight w:val="0"/>
      <w:marTop w:val="0"/>
      <w:marBottom w:val="0"/>
      <w:divBdr>
        <w:top w:val="none" w:sz="0" w:space="0" w:color="auto"/>
        <w:left w:val="none" w:sz="0" w:space="0" w:color="auto"/>
        <w:bottom w:val="none" w:sz="0" w:space="0" w:color="auto"/>
        <w:right w:val="none" w:sz="0" w:space="0" w:color="auto"/>
      </w:divBdr>
    </w:div>
    <w:div w:id="1392845598">
      <w:bodyDiv w:val="1"/>
      <w:marLeft w:val="0"/>
      <w:marRight w:val="0"/>
      <w:marTop w:val="0"/>
      <w:marBottom w:val="0"/>
      <w:divBdr>
        <w:top w:val="none" w:sz="0" w:space="0" w:color="auto"/>
        <w:left w:val="none" w:sz="0" w:space="0" w:color="auto"/>
        <w:bottom w:val="none" w:sz="0" w:space="0" w:color="auto"/>
        <w:right w:val="none" w:sz="0" w:space="0" w:color="auto"/>
      </w:divBdr>
    </w:div>
    <w:div w:id="1395809982">
      <w:bodyDiv w:val="1"/>
      <w:marLeft w:val="0"/>
      <w:marRight w:val="0"/>
      <w:marTop w:val="0"/>
      <w:marBottom w:val="0"/>
      <w:divBdr>
        <w:top w:val="none" w:sz="0" w:space="0" w:color="auto"/>
        <w:left w:val="none" w:sz="0" w:space="0" w:color="auto"/>
        <w:bottom w:val="none" w:sz="0" w:space="0" w:color="auto"/>
        <w:right w:val="none" w:sz="0" w:space="0" w:color="auto"/>
      </w:divBdr>
    </w:div>
    <w:div w:id="1397433180">
      <w:bodyDiv w:val="1"/>
      <w:marLeft w:val="0"/>
      <w:marRight w:val="0"/>
      <w:marTop w:val="0"/>
      <w:marBottom w:val="0"/>
      <w:divBdr>
        <w:top w:val="none" w:sz="0" w:space="0" w:color="auto"/>
        <w:left w:val="none" w:sz="0" w:space="0" w:color="auto"/>
        <w:bottom w:val="none" w:sz="0" w:space="0" w:color="auto"/>
        <w:right w:val="none" w:sz="0" w:space="0" w:color="auto"/>
      </w:divBdr>
    </w:div>
    <w:div w:id="1402215122">
      <w:bodyDiv w:val="1"/>
      <w:marLeft w:val="0"/>
      <w:marRight w:val="0"/>
      <w:marTop w:val="0"/>
      <w:marBottom w:val="0"/>
      <w:divBdr>
        <w:top w:val="none" w:sz="0" w:space="0" w:color="auto"/>
        <w:left w:val="none" w:sz="0" w:space="0" w:color="auto"/>
        <w:bottom w:val="none" w:sz="0" w:space="0" w:color="auto"/>
        <w:right w:val="none" w:sz="0" w:space="0" w:color="auto"/>
      </w:divBdr>
    </w:div>
    <w:div w:id="1403289430">
      <w:bodyDiv w:val="1"/>
      <w:marLeft w:val="0"/>
      <w:marRight w:val="0"/>
      <w:marTop w:val="0"/>
      <w:marBottom w:val="0"/>
      <w:divBdr>
        <w:top w:val="none" w:sz="0" w:space="0" w:color="auto"/>
        <w:left w:val="none" w:sz="0" w:space="0" w:color="auto"/>
        <w:bottom w:val="none" w:sz="0" w:space="0" w:color="auto"/>
        <w:right w:val="none" w:sz="0" w:space="0" w:color="auto"/>
      </w:divBdr>
    </w:div>
    <w:div w:id="1411535098">
      <w:bodyDiv w:val="1"/>
      <w:marLeft w:val="0"/>
      <w:marRight w:val="0"/>
      <w:marTop w:val="0"/>
      <w:marBottom w:val="0"/>
      <w:divBdr>
        <w:top w:val="none" w:sz="0" w:space="0" w:color="auto"/>
        <w:left w:val="none" w:sz="0" w:space="0" w:color="auto"/>
        <w:bottom w:val="none" w:sz="0" w:space="0" w:color="auto"/>
        <w:right w:val="none" w:sz="0" w:space="0" w:color="auto"/>
      </w:divBdr>
    </w:div>
    <w:div w:id="1414349662">
      <w:bodyDiv w:val="1"/>
      <w:marLeft w:val="0"/>
      <w:marRight w:val="0"/>
      <w:marTop w:val="0"/>
      <w:marBottom w:val="0"/>
      <w:divBdr>
        <w:top w:val="none" w:sz="0" w:space="0" w:color="auto"/>
        <w:left w:val="none" w:sz="0" w:space="0" w:color="auto"/>
        <w:bottom w:val="none" w:sz="0" w:space="0" w:color="auto"/>
        <w:right w:val="none" w:sz="0" w:space="0" w:color="auto"/>
      </w:divBdr>
    </w:div>
    <w:div w:id="1437211579">
      <w:bodyDiv w:val="1"/>
      <w:marLeft w:val="0"/>
      <w:marRight w:val="0"/>
      <w:marTop w:val="0"/>
      <w:marBottom w:val="0"/>
      <w:divBdr>
        <w:top w:val="none" w:sz="0" w:space="0" w:color="auto"/>
        <w:left w:val="none" w:sz="0" w:space="0" w:color="auto"/>
        <w:bottom w:val="none" w:sz="0" w:space="0" w:color="auto"/>
        <w:right w:val="none" w:sz="0" w:space="0" w:color="auto"/>
      </w:divBdr>
    </w:div>
    <w:div w:id="1439133728">
      <w:bodyDiv w:val="1"/>
      <w:marLeft w:val="0"/>
      <w:marRight w:val="0"/>
      <w:marTop w:val="0"/>
      <w:marBottom w:val="0"/>
      <w:divBdr>
        <w:top w:val="none" w:sz="0" w:space="0" w:color="auto"/>
        <w:left w:val="none" w:sz="0" w:space="0" w:color="auto"/>
        <w:bottom w:val="none" w:sz="0" w:space="0" w:color="auto"/>
        <w:right w:val="none" w:sz="0" w:space="0" w:color="auto"/>
      </w:divBdr>
    </w:div>
    <w:div w:id="1439762189">
      <w:bodyDiv w:val="1"/>
      <w:marLeft w:val="0"/>
      <w:marRight w:val="0"/>
      <w:marTop w:val="0"/>
      <w:marBottom w:val="0"/>
      <w:divBdr>
        <w:top w:val="none" w:sz="0" w:space="0" w:color="auto"/>
        <w:left w:val="none" w:sz="0" w:space="0" w:color="auto"/>
        <w:bottom w:val="none" w:sz="0" w:space="0" w:color="auto"/>
        <w:right w:val="none" w:sz="0" w:space="0" w:color="auto"/>
      </w:divBdr>
    </w:div>
    <w:div w:id="1440948354">
      <w:bodyDiv w:val="1"/>
      <w:marLeft w:val="0"/>
      <w:marRight w:val="0"/>
      <w:marTop w:val="0"/>
      <w:marBottom w:val="0"/>
      <w:divBdr>
        <w:top w:val="none" w:sz="0" w:space="0" w:color="auto"/>
        <w:left w:val="none" w:sz="0" w:space="0" w:color="auto"/>
        <w:bottom w:val="none" w:sz="0" w:space="0" w:color="auto"/>
        <w:right w:val="none" w:sz="0" w:space="0" w:color="auto"/>
      </w:divBdr>
    </w:div>
    <w:div w:id="1441948186">
      <w:bodyDiv w:val="1"/>
      <w:marLeft w:val="0"/>
      <w:marRight w:val="0"/>
      <w:marTop w:val="0"/>
      <w:marBottom w:val="0"/>
      <w:divBdr>
        <w:top w:val="none" w:sz="0" w:space="0" w:color="auto"/>
        <w:left w:val="none" w:sz="0" w:space="0" w:color="auto"/>
        <w:bottom w:val="none" w:sz="0" w:space="0" w:color="auto"/>
        <w:right w:val="none" w:sz="0" w:space="0" w:color="auto"/>
      </w:divBdr>
    </w:div>
    <w:div w:id="1441953065">
      <w:bodyDiv w:val="1"/>
      <w:marLeft w:val="0"/>
      <w:marRight w:val="0"/>
      <w:marTop w:val="0"/>
      <w:marBottom w:val="0"/>
      <w:divBdr>
        <w:top w:val="none" w:sz="0" w:space="0" w:color="auto"/>
        <w:left w:val="none" w:sz="0" w:space="0" w:color="auto"/>
        <w:bottom w:val="none" w:sz="0" w:space="0" w:color="auto"/>
        <w:right w:val="none" w:sz="0" w:space="0" w:color="auto"/>
      </w:divBdr>
    </w:div>
    <w:div w:id="1451586888">
      <w:bodyDiv w:val="1"/>
      <w:marLeft w:val="0"/>
      <w:marRight w:val="0"/>
      <w:marTop w:val="0"/>
      <w:marBottom w:val="0"/>
      <w:divBdr>
        <w:top w:val="none" w:sz="0" w:space="0" w:color="auto"/>
        <w:left w:val="none" w:sz="0" w:space="0" w:color="auto"/>
        <w:bottom w:val="none" w:sz="0" w:space="0" w:color="auto"/>
        <w:right w:val="none" w:sz="0" w:space="0" w:color="auto"/>
      </w:divBdr>
    </w:div>
    <w:div w:id="1474788160">
      <w:bodyDiv w:val="1"/>
      <w:marLeft w:val="0"/>
      <w:marRight w:val="0"/>
      <w:marTop w:val="0"/>
      <w:marBottom w:val="0"/>
      <w:divBdr>
        <w:top w:val="none" w:sz="0" w:space="0" w:color="auto"/>
        <w:left w:val="none" w:sz="0" w:space="0" w:color="auto"/>
        <w:bottom w:val="none" w:sz="0" w:space="0" w:color="auto"/>
        <w:right w:val="none" w:sz="0" w:space="0" w:color="auto"/>
      </w:divBdr>
    </w:div>
    <w:div w:id="1484857239">
      <w:bodyDiv w:val="1"/>
      <w:marLeft w:val="0"/>
      <w:marRight w:val="0"/>
      <w:marTop w:val="0"/>
      <w:marBottom w:val="0"/>
      <w:divBdr>
        <w:top w:val="none" w:sz="0" w:space="0" w:color="auto"/>
        <w:left w:val="none" w:sz="0" w:space="0" w:color="auto"/>
        <w:bottom w:val="none" w:sz="0" w:space="0" w:color="auto"/>
        <w:right w:val="none" w:sz="0" w:space="0" w:color="auto"/>
      </w:divBdr>
    </w:div>
    <w:div w:id="1488086558">
      <w:bodyDiv w:val="1"/>
      <w:marLeft w:val="0"/>
      <w:marRight w:val="0"/>
      <w:marTop w:val="0"/>
      <w:marBottom w:val="0"/>
      <w:divBdr>
        <w:top w:val="none" w:sz="0" w:space="0" w:color="auto"/>
        <w:left w:val="none" w:sz="0" w:space="0" w:color="auto"/>
        <w:bottom w:val="none" w:sz="0" w:space="0" w:color="auto"/>
        <w:right w:val="none" w:sz="0" w:space="0" w:color="auto"/>
      </w:divBdr>
    </w:div>
    <w:div w:id="1490172963">
      <w:bodyDiv w:val="1"/>
      <w:marLeft w:val="0"/>
      <w:marRight w:val="0"/>
      <w:marTop w:val="0"/>
      <w:marBottom w:val="0"/>
      <w:divBdr>
        <w:top w:val="none" w:sz="0" w:space="0" w:color="auto"/>
        <w:left w:val="none" w:sz="0" w:space="0" w:color="auto"/>
        <w:bottom w:val="none" w:sz="0" w:space="0" w:color="auto"/>
        <w:right w:val="none" w:sz="0" w:space="0" w:color="auto"/>
      </w:divBdr>
    </w:div>
    <w:div w:id="1498375949">
      <w:bodyDiv w:val="1"/>
      <w:marLeft w:val="0"/>
      <w:marRight w:val="0"/>
      <w:marTop w:val="0"/>
      <w:marBottom w:val="0"/>
      <w:divBdr>
        <w:top w:val="none" w:sz="0" w:space="0" w:color="auto"/>
        <w:left w:val="none" w:sz="0" w:space="0" w:color="auto"/>
        <w:bottom w:val="none" w:sz="0" w:space="0" w:color="auto"/>
        <w:right w:val="none" w:sz="0" w:space="0" w:color="auto"/>
      </w:divBdr>
    </w:div>
    <w:div w:id="1507091040">
      <w:bodyDiv w:val="1"/>
      <w:marLeft w:val="0"/>
      <w:marRight w:val="0"/>
      <w:marTop w:val="0"/>
      <w:marBottom w:val="0"/>
      <w:divBdr>
        <w:top w:val="none" w:sz="0" w:space="0" w:color="auto"/>
        <w:left w:val="none" w:sz="0" w:space="0" w:color="auto"/>
        <w:bottom w:val="none" w:sz="0" w:space="0" w:color="auto"/>
        <w:right w:val="none" w:sz="0" w:space="0" w:color="auto"/>
      </w:divBdr>
    </w:div>
    <w:div w:id="1507402750">
      <w:bodyDiv w:val="1"/>
      <w:marLeft w:val="0"/>
      <w:marRight w:val="0"/>
      <w:marTop w:val="0"/>
      <w:marBottom w:val="0"/>
      <w:divBdr>
        <w:top w:val="none" w:sz="0" w:space="0" w:color="auto"/>
        <w:left w:val="none" w:sz="0" w:space="0" w:color="auto"/>
        <w:bottom w:val="none" w:sz="0" w:space="0" w:color="auto"/>
        <w:right w:val="none" w:sz="0" w:space="0" w:color="auto"/>
      </w:divBdr>
    </w:div>
    <w:div w:id="1508054135">
      <w:bodyDiv w:val="1"/>
      <w:marLeft w:val="0"/>
      <w:marRight w:val="0"/>
      <w:marTop w:val="0"/>
      <w:marBottom w:val="0"/>
      <w:divBdr>
        <w:top w:val="none" w:sz="0" w:space="0" w:color="auto"/>
        <w:left w:val="none" w:sz="0" w:space="0" w:color="auto"/>
        <w:bottom w:val="none" w:sz="0" w:space="0" w:color="auto"/>
        <w:right w:val="none" w:sz="0" w:space="0" w:color="auto"/>
      </w:divBdr>
    </w:div>
    <w:div w:id="1518888835">
      <w:bodyDiv w:val="1"/>
      <w:marLeft w:val="0"/>
      <w:marRight w:val="0"/>
      <w:marTop w:val="0"/>
      <w:marBottom w:val="0"/>
      <w:divBdr>
        <w:top w:val="none" w:sz="0" w:space="0" w:color="auto"/>
        <w:left w:val="none" w:sz="0" w:space="0" w:color="auto"/>
        <w:bottom w:val="none" w:sz="0" w:space="0" w:color="auto"/>
        <w:right w:val="none" w:sz="0" w:space="0" w:color="auto"/>
      </w:divBdr>
    </w:div>
    <w:div w:id="1534730848">
      <w:bodyDiv w:val="1"/>
      <w:marLeft w:val="0"/>
      <w:marRight w:val="0"/>
      <w:marTop w:val="0"/>
      <w:marBottom w:val="0"/>
      <w:divBdr>
        <w:top w:val="none" w:sz="0" w:space="0" w:color="auto"/>
        <w:left w:val="none" w:sz="0" w:space="0" w:color="auto"/>
        <w:bottom w:val="none" w:sz="0" w:space="0" w:color="auto"/>
        <w:right w:val="none" w:sz="0" w:space="0" w:color="auto"/>
      </w:divBdr>
    </w:div>
    <w:div w:id="1538548860">
      <w:bodyDiv w:val="1"/>
      <w:marLeft w:val="0"/>
      <w:marRight w:val="0"/>
      <w:marTop w:val="0"/>
      <w:marBottom w:val="0"/>
      <w:divBdr>
        <w:top w:val="none" w:sz="0" w:space="0" w:color="auto"/>
        <w:left w:val="none" w:sz="0" w:space="0" w:color="auto"/>
        <w:bottom w:val="none" w:sz="0" w:space="0" w:color="auto"/>
        <w:right w:val="none" w:sz="0" w:space="0" w:color="auto"/>
      </w:divBdr>
    </w:div>
    <w:div w:id="1545481459">
      <w:bodyDiv w:val="1"/>
      <w:marLeft w:val="0"/>
      <w:marRight w:val="0"/>
      <w:marTop w:val="0"/>
      <w:marBottom w:val="0"/>
      <w:divBdr>
        <w:top w:val="none" w:sz="0" w:space="0" w:color="auto"/>
        <w:left w:val="none" w:sz="0" w:space="0" w:color="auto"/>
        <w:bottom w:val="none" w:sz="0" w:space="0" w:color="auto"/>
        <w:right w:val="none" w:sz="0" w:space="0" w:color="auto"/>
      </w:divBdr>
    </w:div>
    <w:div w:id="1548908600">
      <w:bodyDiv w:val="1"/>
      <w:marLeft w:val="0"/>
      <w:marRight w:val="0"/>
      <w:marTop w:val="0"/>
      <w:marBottom w:val="0"/>
      <w:divBdr>
        <w:top w:val="none" w:sz="0" w:space="0" w:color="auto"/>
        <w:left w:val="none" w:sz="0" w:space="0" w:color="auto"/>
        <w:bottom w:val="none" w:sz="0" w:space="0" w:color="auto"/>
        <w:right w:val="none" w:sz="0" w:space="0" w:color="auto"/>
      </w:divBdr>
    </w:div>
    <w:div w:id="1550267694">
      <w:bodyDiv w:val="1"/>
      <w:marLeft w:val="0"/>
      <w:marRight w:val="0"/>
      <w:marTop w:val="0"/>
      <w:marBottom w:val="0"/>
      <w:divBdr>
        <w:top w:val="none" w:sz="0" w:space="0" w:color="auto"/>
        <w:left w:val="none" w:sz="0" w:space="0" w:color="auto"/>
        <w:bottom w:val="none" w:sz="0" w:space="0" w:color="auto"/>
        <w:right w:val="none" w:sz="0" w:space="0" w:color="auto"/>
      </w:divBdr>
    </w:div>
    <w:div w:id="1551306891">
      <w:bodyDiv w:val="1"/>
      <w:marLeft w:val="0"/>
      <w:marRight w:val="0"/>
      <w:marTop w:val="0"/>
      <w:marBottom w:val="0"/>
      <w:divBdr>
        <w:top w:val="none" w:sz="0" w:space="0" w:color="auto"/>
        <w:left w:val="none" w:sz="0" w:space="0" w:color="auto"/>
        <w:bottom w:val="none" w:sz="0" w:space="0" w:color="auto"/>
        <w:right w:val="none" w:sz="0" w:space="0" w:color="auto"/>
      </w:divBdr>
    </w:div>
    <w:div w:id="1562054561">
      <w:bodyDiv w:val="1"/>
      <w:marLeft w:val="0"/>
      <w:marRight w:val="0"/>
      <w:marTop w:val="0"/>
      <w:marBottom w:val="0"/>
      <w:divBdr>
        <w:top w:val="none" w:sz="0" w:space="0" w:color="auto"/>
        <w:left w:val="none" w:sz="0" w:space="0" w:color="auto"/>
        <w:bottom w:val="none" w:sz="0" w:space="0" w:color="auto"/>
        <w:right w:val="none" w:sz="0" w:space="0" w:color="auto"/>
      </w:divBdr>
    </w:div>
    <w:div w:id="1572420462">
      <w:bodyDiv w:val="1"/>
      <w:marLeft w:val="0"/>
      <w:marRight w:val="0"/>
      <w:marTop w:val="0"/>
      <w:marBottom w:val="0"/>
      <w:divBdr>
        <w:top w:val="none" w:sz="0" w:space="0" w:color="auto"/>
        <w:left w:val="none" w:sz="0" w:space="0" w:color="auto"/>
        <w:bottom w:val="none" w:sz="0" w:space="0" w:color="auto"/>
        <w:right w:val="none" w:sz="0" w:space="0" w:color="auto"/>
      </w:divBdr>
    </w:div>
    <w:div w:id="1580479692">
      <w:bodyDiv w:val="1"/>
      <w:marLeft w:val="0"/>
      <w:marRight w:val="0"/>
      <w:marTop w:val="0"/>
      <w:marBottom w:val="0"/>
      <w:divBdr>
        <w:top w:val="none" w:sz="0" w:space="0" w:color="auto"/>
        <w:left w:val="none" w:sz="0" w:space="0" w:color="auto"/>
        <w:bottom w:val="none" w:sz="0" w:space="0" w:color="auto"/>
        <w:right w:val="none" w:sz="0" w:space="0" w:color="auto"/>
      </w:divBdr>
    </w:div>
    <w:div w:id="1587417236">
      <w:bodyDiv w:val="1"/>
      <w:marLeft w:val="0"/>
      <w:marRight w:val="0"/>
      <w:marTop w:val="0"/>
      <w:marBottom w:val="0"/>
      <w:divBdr>
        <w:top w:val="none" w:sz="0" w:space="0" w:color="auto"/>
        <w:left w:val="none" w:sz="0" w:space="0" w:color="auto"/>
        <w:bottom w:val="none" w:sz="0" w:space="0" w:color="auto"/>
        <w:right w:val="none" w:sz="0" w:space="0" w:color="auto"/>
      </w:divBdr>
    </w:div>
    <w:div w:id="1591350903">
      <w:bodyDiv w:val="1"/>
      <w:marLeft w:val="0"/>
      <w:marRight w:val="0"/>
      <w:marTop w:val="0"/>
      <w:marBottom w:val="0"/>
      <w:divBdr>
        <w:top w:val="none" w:sz="0" w:space="0" w:color="auto"/>
        <w:left w:val="none" w:sz="0" w:space="0" w:color="auto"/>
        <w:bottom w:val="none" w:sz="0" w:space="0" w:color="auto"/>
        <w:right w:val="none" w:sz="0" w:space="0" w:color="auto"/>
      </w:divBdr>
    </w:div>
    <w:div w:id="1597518414">
      <w:bodyDiv w:val="1"/>
      <w:marLeft w:val="0"/>
      <w:marRight w:val="0"/>
      <w:marTop w:val="0"/>
      <w:marBottom w:val="0"/>
      <w:divBdr>
        <w:top w:val="none" w:sz="0" w:space="0" w:color="auto"/>
        <w:left w:val="none" w:sz="0" w:space="0" w:color="auto"/>
        <w:bottom w:val="none" w:sz="0" w:space="0" w:color="auto"/>
        <w:right w:val="none" w:sz="0" w:space="0" w:color="auto"/>
      </w:divBdr>
    </w:div>
    <w:div w:id="1599482438">
      <w:bodyDiv w:val="1"/>
      <w:marLeft w:val="0"/>
      <w:marRight w:val="0"/>
      <w:marTop w:val="0"/>
      <w:marBottom w:val="0"/>
      <w:divBdr>
        <w:top w:val="none" w:sz="0" w:space="0" w:color="auto"/>
        <w:left w:val="none" w:sz="0" w:space="0" w:color="auto"/>
        <w:bottom w:val="none" w:sz="0" w:space="0" w:color="auto"/>
        <w:right w:val="none" w:sz="0" w:space="0" w:color="auto"/>
      </w:divBdr>
    </w:div>
    <w:div w:id="1611353298">
      <w:bodyDiv w:val="1"/>
      <w:marLeft w:val="0"/>
      <w:marRight w:val="0"/>
      <w:marTop w:val="0"/>
      <w:marBottom w:val="0"/>
      <w:divBdr>
        <w:top w:val="none" w:sz="0" w:space="0" w:color="auto"/>
        <w:left w:val="none" w:sz="0" w:space="0" w:color="auto"/>
        <w:bottom w:val="none" w:sz="0" w:space="0" w:color="auto"/>
        <w:right w:val="none" w:sz="0" w:space="0" w:color="auto"/>
      </w:divBdr>
    </w:div>
    <w:div w:id="1613631043">
      <w:bodyDiv w:val="1"/>
      <w:marLeft w:val="0"/>
      <w:marRight w:val="0"/>
      <w:marTop w:val="0"/>
      <w:marBottom w:val="0"/>
      <w:divBdr>
        <w:top w:val="none" w:sz="0" w:space="0" w:color="auto"/>
        <w:left w:val="none" w:sz="0" w:space="0" w:color="auto"/>
        <w:bottom w:val="none" w:sz="0" w:space="0" w:color="auto"/>
        <w:right w:val="none" w:sz="0" w:space="0" w:color="auto"/>
      </w:divBdr>
    </w:div>
    <w:div w:id="1630355505">
      <w:bodyDiv w:val="1"/>
      <w:marLeft w:val="0"/>
      <w:marRight w:val="0"/>
      <w:marTop w:val="0"/>
      <w:marBottom w:val="0"/>
      <w:divBdr>
        <w:top w:val="none" w:sz="0" w:space="0" w:color="auto"/>
        <w:left w:val="none" w:sz="0" w:space="0" w:color="auto"/>
        <w:bottom w:val="none" w:sz="0" w:space="0" w:color="auto"/>
        <w:right w:val="none" w:sz="0" w:space="0" w:color="auto"/>
      </w:divBdr>
    </w:div>
    <w:div w:id="1640843802">
      <w:bodyDiv w:val="1"/>
      <w:marLeft w:val="0"/>
      <w:marRight w:val="0"/>
      <w:marTop w:val="0"/>
      <w:marBottom w:val="0"/>
      <w:divBdr>
        <w:top w:val="none" w:sz="0" w:space="0" w:color="auto"/>
        <w:left w:val="none" w:sz="0" w:space="0" w:color="auto"/>
        <w:bottom w:val="none" w:sz="0" w:space="0" w:color="auto"/>
        <w:right w:val="none" w:sz="0" w:space="0" w:color="auto"/>
      </w:divBdr>
    </w:div>
    <w:div w:id="1648585365">
      <w:bodyDiv w:val="1"/>
      <w:marLeft w:val="0"/>
      <w:marRight w:val="0"/>
      <w:marTop w:val="0"/>
      <w:marBottom w:val="0"/>
      <w:divBdr>
        <w:top w:val="none" w:sz="0" w:space="0" w:color="auto"/>
        <w:left w:val="none" w:sz="0" w:space="0" w:color="auto"/>
        <w:bottom w:val="none" w:sz="0" w:space="0" w:color="auto"/>
        <w:right w:val="none" w:sz="0" w:space="0" w:color="auto"/>
      </w:divBdr>
    </w:div>
    <w:div w:id="1655647567">
      <w:bodyDiv w:val="1"/>
      <w:marLeft w:val="0"/>
      <w:marRight w:val="0"/>
      <w:marTop w:val="0"/>
      <w:marBottom w:val="0"/>
      <w:divBdr>
        <w:top w:val="none" w:sz="0" w:space="0" w:color="auto"/>
        <w:left w:val="none" w:sz="0" w:space="0" w:color="auto"/>
        <w:bottom w:val="none" w:sz="0" w:space="0" w:color="auto"/>
        <w:right w:val="none" w:sz="0" w:space="0" w:color="auto"/>
      </w:divBdr>
    </w:div>
    <w:div w:id="1658411687">
      <w:bodyDiv w:val="1"/>
      <w:marLeft w:val="0"/>
      <w:marRight w:val="0"/>
      <w:marTop w:val="0"/>
      <w:marBottom w:val="0"/>
      <w:divBdr>
        <w:top w:val="none" w:sz="0" w:space="0" w:color="auto"/>
        <w:left w:val="none" w:sz="0" w:space="0" w:color="auto"/>
        <w:bottom w:val="none" w:sz="0" w:space="0" w:color="auto"/>
        <w:right w:val="none" w:sz="0" w:space="0" w:color="auto"/>
      </w:divBdr>
    </w:div>
    <w:div w:id="1662394427">
      <w:bodyDiv w:val="1"/>
      <w:marLeft w:val="0"/>
      <w:marRight w:val="0"/>
      <w:marTop w:val="0"/>
      <w:marBottom w:val="0"/>
      <w:divBdr>
        <w:top w:val="none" w:sz="0" w:space="0" w:color="auto"/>
        <w:left w:val="none" w:sz="0" w:space="0" w:color="auto"/>
        <w:bottom w:val="none" w:sz="0" w:space="0" w:color="auto"/>
        <w:right w:val="none" w:sz="0" w:space="0" w:color="auto"/>
      </w:divBdr>
    </w:div>
    <w:div w:id="1663124333">
      <w:bodyDiv w:val="1"/>
      <w:marLeft w:val="0"/>
      <w:marRight w:val="0"/>
      <w:marTop w:val="0"/>
      <w:marBottom w:val="0"/>
      <w:divBdr>
        <w:top w:val="none" w:sz="0" w:space="0" w:color="auto"/>
        <w:left w:val="none" w:sz="0" w:space="0" w:color="auto"/>
        <w:bottom w:val="none" w:sz="0" w:space="0" w:color="auto"/>
        <w:right w:val="none" w:sz="0" w:space="0" w:color="auto"/>
      </w:divBdr>
    </w:div>
    <w:div w:id="1715235143">
      <w:bodyDiv w:val="1"/>
      <w:marLeft w:val="0"/>
      <w:marRight w:val="0"/>
      <w:marTop w:val="0"/>
      <w:marBottom w:val="0"/>
      <w:divBdr>
        <w:top w:val="none" w:sz="0" w:space="0" w:color="auto"/>
        <w:left w:val="none" w:sz="0" w:space="0" w:color="auto"/>
        <w:bottom w:val="none" w:sz="0" w:space="0" w:color="auto"/>
        <w:right w:val="none" w:sz="0" w:space="0" w:color="auto"/>
      </w:divBdr>
    </w:div>
    <w:div w:id="1715735241">
      <w:bodyDiv w:val="1"/>
      <w:marLeft w:val="0"/>
      <w:marRight w:val="0"/>
      <w:marTop w:val="0"/>
      <w:marBottom w:val="0"/>
      <w:divBdr>
        <w:top w:val="none" w:sz="0" w:space="0" w:color="auto"/>
        <w:left w:val="none" w:sz="0" w:space="0" w:color="auto"/>
        <w:bottom w:val="none" w:sz="0" w:space="0" w:color="auto"/>
        <w:right w:val="none" w:sz="0" w:space="0" w:color="auto"/>
      </w:divBdr>
    </w:div>
    <w:div w:id="1725831433">
      <w:bodyDiv w:val="1"/>
      <w:marLeft w:val="0"/>
      <w:marRight w:val="0"/>
      <w:marTop w:val="0"/>
      <w:marBottom w:val="0"/>
      <w:divBdr>
        <w:top w:val="none" w:sz="0" w:space="0" w:color="auto"/>
        <w:left w:val="none" w:sz="0" w:space="0" w:color="auto"/>
        <w:bottom w:val="none" w:sz="0" w:space="0" w:color="auto"/>
        <w:right w:val="none" w:sz="0" w:space="0" w:color="auto"/>
      </w:divBdr>
    </w:div>
    <w:div w:id="1730837481">
      <w:bodyDiv w:val="1"/>
      <w:marLeft w:val="0"/>
      <w:marRight w:val="0"/>
      <w:marTop w:val="0"/>
      <w:marBottom w:val="0"/>
      <w:divBdr>
        <w:top w:val="none" w:sz="0" w:space="0" w:color="auto"/>
        <w:left w:val="none" w:sz="0" w:space="0" w:color="auto"/>
        <w:bottom w:val="none" w:sz="0" w:space="0" w:color="auto"/>
        <w:right w:val="none" w:sz="0" w:space="0" w:color="auto"/>
      </w:divBdr>
    </w:div>
    <w:div w:id="1731462935">
      <w:bodyDiv w:val="1"/>
      <w:marLeft w:val="0"/>
      <w:marRight w:val="0"/>
      <w:marTop w:val="0"/>
      <w:marBottom w:val="0"/>
      <w:divBdr>
        <w:top w:val="none" w:sz="0" w:space="0" w:color="auto"/>
        <w:left w:val="none" w:sz="0" w:space="0" w:color="auto"/>
        <w:bottom w:val="none" w:sz="0" w:space="0" w:color="auto"/>
        <w:right w:val="none" w:sz="0" w:space="0" w:color="auto"/>
      </w:divBdr>
    </w:div>
    <w:div w:id="1757051725">
      <w:bodyDiv w:val="1"/>
      <w:marLeft w:val="0"/>
      <w:marRight w:val="0"/>
      <w:marTop w:val="0"/>
      <w:marBottom w:val="0"/>
      <w:divBdr>
        <w:top w:val="none" w:sz="0" w:space="0" w:color="auto"/>
        <w:left w:val="none" w:sz="0" w:space="0" w:color="auto"/>
        <w:bottom w:val="none" w:sz="0" w:space="0" w:color="auto"/>
        <w:right w:val="none" w:sz="0" w:space="0" w:color="auto"/>
      </w:divBdr>
    </w:div>
    <w:div w:id="1789741379">
      <w:bodyDiv w:val="1"/>
      <w:marLeft w:val="0"/>
      <w:marRight w:val="0"/>
      <w:marTop w:val="0"/>
      <w:marBottom w:val="0"/>
      <w:divBdr>
        <w:top w:val="none" w:sz="0" w:space="0" w:color="auto"/>
        <w:left w:val="none" w:sz="0" w:space="0" w:color="auto"/>
        <w:bottom w:val="none" w:sz="0" w:space="0" w:color="auto"/>
        <w:right w:val="none" w:sz="0" w:space="0" w:color="auto"/>
      </w:divBdr>
    </w:div>
    <w:div w:id="1814062962">
      <w:bodyDiv w:val="1"/>
      <w:marLeft w:val="0"/>
      <w:marRight w:val="0"/>
      <w:marTop w:val="0"/>
      <w:marBottom w:val="0"/>
      <w:divBdr>
        <w:top w:val="none" w:sz="0" w:space="0" w:color="auto"/>
        <w:left w:val="none" w:sz="0" w:space="0" w:color="auto"/>
        <w:bottom w:val="none" w:sz="0" w:space="0" w:color="auto"/>
        <w:right w:val="none" w:sz="0" w:space="0" w:color="auto"/>
      </w:divBdr>
    </w:div>
    <w:div w:id="1823695417">
      <w:bodyDiv w:val="1"/>
      <w:marLeft w:val="0"/>
      <w:marRight w:val="0"/>
      <w:marTop w:val="0"/>
      <w:marBottom w:val="0"/>
      <w:divBdr>
        <w:top w:val="none" w:sz="0" w:space="0" w:color="auto"/>
        <w:left w:val="none" w:sz="0" w:space="0" w:color="auto"/>
        <w:bottom w:val="none" w:sz="0" w:space="0" w:color="auto"/>
        <w:right w:val="none" w:sz="0" w:space="0" w:color="auto"/>
      </w:divBdr>
    </w:div>
    <w:div w:id="1829125740">
      <w:bodyDiv w:val="1"/>
      <w:marLeft w:val="0"/>
      <w:marRight w:val="0"/>
      <w:marTop w:val="0"/>
      <w:marBottom w:val="0"/>
      <w:divBdr>
        <w:top w:val="none" w:sz="0" w:space="0" w:color="auto"/>
        <w:left w:val="none" w:sz="0" w:space="0" w:color="auto"/>
        <w:bottom w:val="none" w:sz="0" w:space="0" w:color="auto"/>
        <w:right w:val="none" w:sz="0" w:space="0" w:color="auto"/>
      </w:divBdr>
    </w:div>
    <w:div w:id="1829595764">
      <w:bodyDiv w:val="1"/>
      <w:marLeft w:val="0"/>
      <w:marRight w:val="0"/>
      <w:marTop w:val="0"/>
      <w:marBottom w:val="0"/>
      <w:divBdr>
        <w:top w:val="none" w:sz="0" w:space="0" w:color="auto"/>
        <w:left w:val="none" w:sz="0" w:space="0" w:color="auto"/>
        <w:bottom w:val="none" w:sz="0" w:space="0" w:color="auto"/>
        <w:right w:val="none" w:sz="0" w:space="0" w:color="auto"/>
      </w:divBdr>
    </w:div>
    <w:div w:id="1834753761">
      <w:bodyDiv w:val="1"/>
      <w:marLeft w:val="0"/>
      <w:marRight w:val="0"/>
      <w:marTop w:val="0"/>
      <w:marBottom w:val="0"/>
      <w:divBdr>
        <w:top w:val="none" w:sz="0" w:space="0" w:color="auto"/>
        <w:left w:val="none" w:sz="0" w:space="0" w:color="auto"/>
        <w:bottom w:val="none" w:sz="0" w:space="0" w:color="auto"/>
        <w:right w:val="none" w:sz="0" w:space="0" w:color="auto"/>
      </w:divBdr>
    </w:div>
    <w:div w:id="1840002844">
      <w:bodyDiv w:val="1"/>
      <w:marLeft w:val="0"/>
      <w:marRight w:val="0"/>
      <w:marTop w:val="0"/>
      <w:marBottom w:val="0"/>
      <w:divBdr>
        <w:top w:val="none" w:sz="0" w:space="0" w:color="auto"/>
        <w:left w:val="none" w:sz="0" w:space="0" w:color="auto"/>
        <w:bottom w:val="none" w:sz="0" w:space="0" w:color="auto"/>
        <w:right w:val="none" w:sz="0" w:space="0" w:color="auto"/>
      </w:divBdr>
    </w:div>
    <w:div w:id="1849557399">
      <w:bodyDiv w:val="1"/>
      <w:marLeft w:val="0"/>
      <w:marRight w:val="0"/>
      <w:marTop w:val="0"/>
      <w:marBottom w:val="0"/>
      <w:divBdr>
        <w:top w:val="none" w:sz="0" w:space="0" w:color="auto"/>
        <w:left w:val="none" w:sz="0" w:space="0" w:color="auto"/>
        <w:bottom w:val="none" w:sz="0" w:space="0" w:color="auto"/>
        <w:right w:val="none" w:sz="0" w:space="0" w:color="auto"/>
      </w:divBdr>
    </w:div>
    <w:div w:id="1849564903">
      <w:bodyDiv w:val="1"/>
      <w:marLeft w:val="0"/>
      <w:marRight w:val="0"/>
      <w:marTop w:val="0"/>
      <w:marBottom w:val="0"/>
      <w:divBdr>
        <w:top w:val="none" w:sz="0" w:space="0" w:color="auto"/>
        <w:left w:val="none" w:sz="0" w:space="0" w:color="auto"/>
        <w:bottom w:val="none" w:sz="0" w:space="0" w:color="auto"/>
        <w:right w:val="none" w:sz="0" w:space="0" w:color="auto"/>
      </w:divBdr>
    </w:div>
    <w:div w:id="1854223916">
      <w:bodyDiv w:val="1"/>
      <w:marLeft w:val="0"/>
      <w:marRight w:val="0"/>
      <w:marTop w:val="0"/>
      <w:marBottom w:val="0"/>
      <w:divBdr>
        <w:top w:val="none" w:sz="0" w:space="0" w:color="auto"/>
        <w:left w:val="none" w:sz="0" w:space="0" w:color="auto"/>
        <w:bottom w:val="none" w:sz="0" w:space="0" w:color="auto"/>
        <w:right w:val="none" w:sz="0" w:space="0" w:color="auto"/>
      </w:divBdr>
    </w:div>
    <w:div w:id="1872644250">
      <w:bodyDiv w:val="1"/>
      <w:marLeft w:val="0"/>
      <w:marRight w:val="0"/>
      <w:marTop w:val="0"/>
      <w:marBottom w:val="0"/>
      <w:divBdr>
        <w:top w:val="none" w:sz="0" w:space="0" w:color="auto"/>
        <w:left w:val="none" w:sz="0" w:space="0" w:color="auto"/>
        <w:bottom w:val="none" w:sz="0" w:space="0" w:color="auto"/>
        <w:right w:val="none" w:sz="0" w:space="0" w:color="auto"/>
      </w:divBdr>
    </w:div>
    <w:div w:id="1874609284">
      <w:bodyDiv w:val="1"/>
      <w:marLeft w:val="0"/>
      <w:marRight w:val="0"/>
      <w:marTop w:val="0"/>
      <w:marBottom w:val="0"/>
      <w:divBdr>
        <w:top w:val="none" w:sz="0" w:space="0" w:color="auto"/>
        <w:left w:val="none" w:sz="0" w:space="0" w:color="auto"/>
        <w:bottom w:val="none" w:sz="0" w:space="0" w:color="auto"/>
        <w:right w:val="none" w:sz="0" w:space="0" w:color="auto"/>
      </w:divBdr>
    </w:div>
    <w:div w:id="1876232018">
      <w:bodyDiv w:val="1"/>
      <w:marLeft w:val="0"/>
      <w:marRight w:val="0"/>
      <w:marTop w:val="0"/>
      <w:marBottom w:val="0"/>
      <w:divBdr>
        <w:top w:val="none" w:sz="0" w:space="0" w:color="auto"/>
        <w:left w:val="none" w:sz="0" w:space="0" w:color="auto"/>
        <w:bottom w:val="none" w:sz="0" w:space="0" w:color="auto"/>
        <w:right w:val="none" w:sz="0" w:space="0" w:color="auto"/>
      </w:divBdr>
    </w:div>
    <w:div w:id="1882670832">
      <w:bodyDiv w:val="1"/>
      <w:marLeft w:val="0"/>
      <w:marRight w:val="0"/>
      <w:marTop w:val="0"/>
      <w:marBottom w:val="0"/>
      <w:divBdr>
        <w:top w:val="none" w:sz="0" w:space="0" w:color="auto"/>
        <w:left w:val="none" w:sz="0" w:space="0" w:color="auto"/>
        <w:bottom w:val="none" w:sz="0" w:space="0" w:color="auto"/>
        <w:right w:val="none" w:sz="0" w:space="0" w:color="auto"/>
      </w:divBdr>
    </w:div>
    <w:div w:id="1882747513">
      <w:bodyDiv w:val="1"/>
      <w:marLeft w:val="0"/>
      <w:marRight w:val="0"/>
      <w:marTop w:val="0"/>
      <w:marBottom w:val="0"/>
      <w:divBdr>
        <w:top w:val="none" w:sz="0" w:space="0" w:color="auto"/>
        <w:left w:val="none" w:sz="0" w:space="0" w:color="auto"/>
        <w:bottom w:val="none" w:sz="0" w:space="0" w:color="auto"/>
        <w:right w:val="none" w:sz="0" w:space="0" w:color="auto"/>
      </w:divBdr>
    </w:div>
    <w:div w:id="1890677688">
      <w:bodyDiv w:val="1"/>
      <w:marLeft w:val="0"/>
      <w:marRight w:val="0"/>
      <w:marTop w:val="0"/>
      <w:marBottom w:val="0"/>
      <w:divBdr>
        <w:top w:val="none" w:sz="0" w:space="0" w:color="auto"/>
        <w:left w:val="none" w:sz="0" w:space="0" w:color="auto"/>
        <w:bottom w:val="none" w:sz="0" w:space="0" w:color="auto"/>
        <w:right w:val="none" w:sz="0" w:space="0" w:color="auto"/>
      </w:divBdr>
    </w:div>
    <w:div w:id="1900745040">
      <w:bodyDiv w:val="1"/>
      <w:marLeft w:val="0"/>
      <w:marRight w:val="0"/>
      <w:marTop w:val="0"/>
      <w:marBottom w:val="0"/>
      <w:divBdr>
        <w:top w:val="none" w:sz="0" w:space="0" w:color="auto"/>
        <w:left w:val="none" w:sz="0" w:space="0" w:color="auto"/>
        <w:bottom w:val="none" w:sz="0" w:space="0" w:color="auto"/>
        <w:right w:val="none" w:sz="0" w:space="0" w:color="auto"/>
      </w:divBdr>
    </w:div>
    <w:div w:id="1902211691">
      <w:bodyDiv w:val="1"/>
      <w:marLeft w:val="0"/>
      <w:marRight w:val="0"/>
      <w:marTop w:val="0"/>
      <w:marBottom w:val="0"/>
      <w:divBdr>
        <w:top w:val="none" w:sz="0" w:space="0" w:color="auto"/>
        <w:left w:val="none" w:sz="0" w:space="0" w:color="auto"/>
        <w:bottom w:val="none" w:sz="0" w:space="0" w:color="auto"/>
        <w:right w:val="none" w:sz="0" w:space="0" w:color="auto"/>
      </w:divBdr>
    </w:div>
    <w:div w:id="1905483045">
      <w:bodyDiv w:val="1"/>
      <w:marLeft w:val="0"/>
      <w:marRight w:val="0"/>
      <w:marTop w:val="0"/>
      <w:marBottom w:val="0"/>
      <w:divBdr>
        <w:top w:val="none" w:sz="0" w:space="0" w:color="auto"/>
        <w:left w:val="none" w:sz="0" w:space="0" w:color="auto"/>
        <w:bottom w:val="none" w:sz="0" w:space="0" w:color="auto"/>
        <w:right w:val="none" w:sz="0" w:space="0" w:color="auto"/>
      </w:divBdr>
    </w:div>
    <w:div w:id="1905992764">
      <w:bodyDiv w:val="1"/>
      <w:marLeft w:val="0"/>
      <w:marRight w:val="0"/>
      <w:marTop w:val="0"/>
      <w:marBottom w:val="0"/>
      <w:divBdr>
        <w:top w:val="none" w:sz="0" w:space="0" w:color="auto"/>
        <w:left w:val="none" w:sz="0" w:space="0" w:color="auto"/>
        <w:bottom w:val="none" w:sz="0" w:space="0" w:color="auto"/>
        <w:right w:val="none" w:sz="0" w:space="0" w:color="auto"/>
      </w:divBdr>
    </w:div>
    <w:div w:id="1909340343">
      <w:bodyDiv w:val="1"/>
      <w:marLeft w:val="0"/>
      <w:marRight w:val="0"/>
      <w:marTop w:val="0"/>
      <w:marBottom w:val="0"/>
      <w:divBdr>
        <w:top w:val="none" w:sz="0" w:space="0" w:color="auto"/>
        <w:left w:val="none" w:sz="0" w:space="0" w:color="auto"/>
        <w:bottom w:val="none" w:sz="0" w:space="0" w:color="auto"/>
        <w:right w:val="none" w:sz="0" w:space="0" w:color="auto"/>
      </w:divBdr>
    </w:div>
    <w:div w:id="1911111109">
      <w:bodyDiv w:val="1"/>
      <w:marLeft w:val="0"/>
      <w:marRight w:val="0"/>
      <w:marTop w:val="0"/>
      <w:marBottom w:val="0"/>
      <w:divBdr>
        <w:top w:val="none" w:sz="0" w:space="0" w:color="auto"/>
        <w:left w:val="none" w:sz="0" w:space="0" w:color="auto"/>
        <w:bottom w:val="none" w:sz="0" w:space="0" w:color="auto"/>
        <w:right w:val="none" w:sz="0" w:space="0" w:color="auto"/>
      </w:divBdr>
    </w:div>
    <w:div w:id="1922058241">
      <w:bodyDiv w:val="1"/>
      <w:marLeft w:val="0"/>
      <w:marRight w:val="0"/>
      <w:marTop w:val="0"/>
      <w:marBottom w:val="0"/>
      <w:divBdr>
        <w:top w:val="none" w:sz="0" w:space="0" w:color="auto"/>
        <w:left w:val="none" w:sz="0" w:space="0" w:color="auto"/>
        <w:bottom w:val="none" w:sz="0" w:space="0" w:color="auto"/>
        <w:right w:val="none" w:sz="0" w:space="0" w:color="auto"/>
      </w:divBdr>
    </w:div>
    <w:div w:id="1928415583">
      <w:bodyDiv w:val="1"/>
      <w:marLeft w:val="0"/>
      <w:marRight w:val="0"/>
      <w:marTop w:val="0"/>
      <w:marBottom w:val="0"/>
      <w:divBdr>
        <w:top w:val="none" w:sz="0" w:space="0" w:color="auto"/>
        <w:left w:val="none" w:sz="0" w:space="0" w:color="auto"/>
        <w:bottom w:val="none" w:sz="0" w:space="0" w:color="auto"/>
        <w:right w:val="none" w:sz="0" w:space="0" w:color="auto"/>
      </w:divBdr>
    </w:div>
    <w:div w:id="1936786502">
      <w:bodyDiv w:val="1"/>
      <w:marLeft w:val="0"/>
      <w:marRight w:val="0"/>
      <w:marTop w:val="0"/>
      <w:marBottom w:val="0"/>
      <w:divBdr>
        <w:top w:val="none" w:sz="0" w:space="0" w:color="auto"/>
        <w:left w:val="none" w:sz="0" w:space="0" w:color="auto"/>
        <w:bottom w:val="none" w:sz="0" w:space="0" w:color="auto"/>
        <w:right w:val="none" w:sz="0" w:space="0" w:color="auto"/>
      </w:divBdr>
    </w:div>
    <w:div w:id="1937979558">
      <w:bodyDiv w:val="1"/>
      <w:marLeft w:val="0"/>
      <w:marRight w:val="0"/>
      <w:marTop w:val="0"/>
      <w:marBottom w:val="0"/>
      <w:divBdr>
        <w:top w:val="none" w:sz="0" w:space="0" w:color="auto"/>
        <w:left w:val="none" w:sz="0" w:space="0" w:color="auto"/>
        <w:bottom w:val="none" w:sz="0" w:space="0" w:color="auto"/>
        <w:right w:val="none" w:sz="0" w:space="0" w:color="auto"/>
      </w:divBdr>
    </w:div>
    <w:div w:id="1945190194">
      <w:bodyDiv w:val="1"/>
      <w:marLeft w:val="0"/>
      <w:marRight w:val="0"/>
      <w:marTop w:val="0"/>
      <w:marBottom w:val="0"/>
      <w:divBdr>
        <w:top w:val="none" w:sz="0" w:space="0" w:color="auto"/>
        <w:left w:val="none" w:sz="0" w:space="0" w:color="auto"/>
        <w:bottom w:val="none" w:sz="0" w:space="0" w:color="auto"/>
        <w:right w:val="none" w:sz="0" w:space="0" w:color="auto"/>
      </w:divBdr>
    </w:div>
    <w:div w:id="1945960528">
      <w:bodyDiv w:val="1"/>
      <w:marLeft w:val="0"/>
      <w:marRight w:val="0"/>
      <w:marTop w:val="0"/>
      <w:marBottom w:val="0"/>
      <w:divBdr>
        <w:top w:val="none" w:sz="0" w:space="0" w:color="auto"/>
        <w:left w:val="none" w:sz="0" w:space="0" w:color="auto"/>
        <w:bottom w:val="none" w:sz="0" w:space="0" w:color="auto"/>
        <w:right w:val="none" w:sz="0" w:space="0" w:color="auto"/>
      </w:divBdr>
    </w:div>
    <w:div w:id="1956519359">
      <w:bodyDiv w:val="1"/>
      <w:marLeft w:val="0"/>
      <w:marRight w:val="0"/>
      <w:marTop w:val="0"/>
      <w:marBottom w:val="0"/>
      <w:divBdr>
        <w:top w:val="none" w:sz="0" w:space="0" w:color="auto"/>
        <w:left w:val="none" w:sz="0" w:space="0" w:color="auto"/>
        <w:bottom w:val="none" w:sz="0" w:space="0" w:color="auto"/>
        <w:right w:val="none" w:sz="0" w:space="0" w:color="auto"/>
      </w:divBdr>
    </w:div>
    <w:div w:id="1963607680">
      <w:bodyDiv w:val="1"/>
      <w:marLeft w:val="0"/>
      <w:marRight w:val="0"/>
      <w:marTop w:val="0"/>
      <w:marBottom w:val="0"/>
      <w:divBdr>
        <w:top w:val="none" w:sz="0" w:space="0" w:color="auto"/>
        <w:left w:val="none" w:sz="0" w:space="0" w:color="auto"/>
        <w:bottom w:val="none" w:sz="0" w:space="0" w:color="auto"/>
        <w:right w:val="none" w:sz="0" w:space="0" w:color="auto"/>
      </w:divBdr>
    </w:div>
    <w:div w:id="1968972924">
      <w:bodyDiv w:val="1"/>
      <w:marLeft w:val="0"/>
      <w:marRight w:val="0"/>
      <w:marTop w:val="0"/>
      <w:marBottom w:val="0"/>
      <w:divBdr>
        <w:top w:val="none" w:sz="0" w:space="0" w:color="auto"/>
        <w:left w:val="none" w:sz="0" w:space="0" w:color="auto"/>
        <w:bottom w:val="none" w:sz="0" w:space="0" w:color="auto"/>
        <w:right w:val="none" w:sz="0" w:space="0" w:color="auto"/>
      </w:divBdr>
    </w:div>
    <w:div w:id="2013531830">
      <w:bodyDiv w:val="1"/>
      <w:marLeft w:val="0"/>
      <w:marRight w:val="0"/>
      <w:marTop w:val="0"/>
      <w:marBottom w:val="0"/>
      <w:divBdr>
        <w:top w:val="none" w:sz="0" w:space="0" w:color="auto"/>
        <w:left w:val="none" w:sz="0" w:space="0" w:color="auto"/>
        <w:bottom w:val="none" w:sz="0" w:space="0" w:color="auto"/>
        <w:right w:val="none" w:sz="0" w:space="0" w:color="auto"/>
      </w:divBdr>
    </w:div>
    <w:div w:id="2018969194">
      <w:bodyDiv w:val="1"/>
      <w:marLeft w:val="0"/>
      <w:marRight w:val="0"/>
      <w:marTop w:val="0"/>
      <w:marBottom w:val="0"/>
      <w:divBdr>
        <w:top w:val="none" w:sz="0" w:space="0" w:color="auto"/>
        <w:left w:val="none" w:sz="0" w:space="0" w:color="auto"/>
        <w:bottom w:val="none" w:sz="0" w:space="0" w:color="auto"/>
        <w:right w:val="none" w:sz="0" w:space="0" w:color="auto"/>
      </w:divBdr>
    </w:div>
    <w:div w:id="2033143117">
      <w:bodyDiv w:val="1"/>
      <w:marLeft w:val="0"/>
      <w:marRight w:val="0"/>
      <w:marTop w:val="0"/>
      <w:marBottom w:val="0"/>
      <w:divBdr>
        <w:top w:val="none" w:sz="0" w:space="0" w:color="auto"/>
        <w:left w:val="none" w:sz="0" w:space="0" w:color="auto"/>
        <w:bottom w:val="none" w:sz="0" w:space="0" w:color="auto"/>
        <w:right w:val="none" w:sz="0" w:space="0" w:color="auto"/>
      </w:divBdr>
    </w:div>
    <w:div w:id="2037657545">
      <w:bodyDiv w:val="1"/>
      <w:marLeft w:val="0"/>
      <w:marRight w:val="0"/>
      <w:marTop w:val="0"/>
      <w:marBottom w:val="0"/>
      <w:divBdr>
        <w:top w:val="none" w:sz="0" w:space="0" w:color="auto"/>
        <w:left w:val="none" w:sz="0" w:space="0" w:color="auto"/>
        <w:bottom w:val="none" w:sz="0" w:space="0" w:color="auto"/>
        <w:right w:val="none" w:sz="0" w:space="0" w:color="auto"/>
      </w:divBdr>
    </w:div>
    <w:div w:id="2037923775">
      <w:bodyDiv w:val="1"/>
      <w:marLeft w:val="0"/>
      <w:marRight w:val="0"/>
      <w:marTop w:val="0"/>
      <w:marBottom w:val="0"/>
      <w:divBdr>
        <w:top w:val="none" w:sz="0" w:space="0" w:color="auto"/>
        <w:left w:val="none" w:sz="0" w:space="0" w:color="auto"/>
        <w:bottom w:val="none" w:sz="0" w:space="0" w:color="auto"/>
        <w:right w:val="none" w:sz="0" w:space="0" w:color="auto"/>
      </w:divBdr>
    </w:div>
    <w:div w:id="2060086157">
      <w:bodyDiv w:val="1"/>
      <w:marLeft w:val="0"/>
      <w:marRight w:val="0"/>
      <w:marTop w:val="0"/>
      <w:marBottom w:val="0"/>
      <w:divBdr>
        <w:top w:val="none" w:sz="0" w:space="0" w:color="auto"/>
        <w:left w:val="none" w:sz="0" w:space="0" w:color="auto"/>
        <w:bottom w:val="none" w:sz="0" w:space="0" w:color="auto"/>
        <w:right w:val="none" w:sz="0" w:space="0" w:color="auto"/>
      </w:divBdr>
    </w:div>
    <w:div w:id="2066176185">
      <w:bodyDiv w:val="1"/>
      <w:marLeft w:val="0"/>
      <w:marRight w:val="0"/>
      <w:marTop w:val="0"/>
      <w:marBottom w:val="0"/>
      <w:divBdr>
        <w:top w:val="none" w:sz="0" w:space="0" w:color="auto"/>
        <w:left w:val="none" w:sz="0" w:space="0" w:color="auto"/>
        <w:bottom w:val="none" w:sz="0" w:space="0" w:color="auto"/>
        <w:right w:val="none" w:sz="0" w:space="0" w:color="auto"/>
      </w:divBdr>
    </w:div>
    <w:div w:id="2070183690">
      <w:bodyDiv w:val="1"/>
      <w:marLeft w:val="0"/>
      <w:marRight w:val="0"/>
      <w:marTop w:val="0"/>
      <w:marBottom w:val="0"/>
      <w:divBdr>
        <w:top w:val="none" w:sz="0" w:space="0" w:color="auto"/>
        <w:left w:val="none" w:sz="0" w:space="0" w:color="auto"/>
        <w:bottom w:val="none" w:sz="0" w:space="0" w:color="auto"/>
        <w:right w:val="none" w:sz="0" w:space="0" w:color="auto"/>
      </w:divBdr>
    </w:div>
    <w:div w:id="2088379907">
      <w:bodyDiv w:val="1"/>
      <w:marLeft w:val="0"/>
      <w:marRight w:val="0"/>
      <w:marTop w:val="0"/>
      <w:marBottom w:val="0"/>
      <w:divBdr>
        <w:top w:val="none" w:sz="0" w:space="0" w:color="auto"/>
        <w:left w:val="none" w:sz="0" w:space="0" w:color="auto"/>
        <w:bottom w:val="none" w:sz="0" w:space="0" w:color="auto"/>
        <w:right w:val="none" w:sz="0" w:space="0" w:color="auto"/>
      </w:divBdr>
    </w:div>
    <w:div w:id="2099250090">
      <w:bodyDiv w:val="1"/>
      <w:marLeft w:val="0"/>
      <w:marRight w:val="0"/>
      <w:marTop w:val="0"/>
      <w:marBottom w:val="0"/>
      <w:divBdr>
        <w:top w:val="none" w:sz="0" w:space="0" w:color="auto"/>
        <w:left w:val="none" w:sz="0" w:space="0" w:color="auto"/>
        <w:bottom w:val="none" w:sz="0" w:space="0" w:color="auto"/>
        <w:right w:val="none" w:sz="0" w:space="0" w:color="auto"/>
      </w:divBdr>
    </w:div>
    <w:div w:id="2100561310">
      <w:bodyDiv w:val="1"/>
      <w:marLeft w:val="0"/>
      <w:marRight w:val="0"/>
      <w:marTop w:val="0"/>
      <w:marBottom w:val="0"/>
      <w:divBdr>
        <w:top w:val="none" w:sz="0" w:space="0" w:color="auto"/>
        <w:left w:val="none" w:sz="0" w:space="0" w:color="auto"/>
        <w:bottom w:val="none" w:sz="0" w:space="0" w:color="auto"/>
        <w:right w:val="none" w:sz="0" w:space="0" w:color="auto"/>
      </w:divBdr>
    </w:div>
    <w:div w:id="2101027721">
      <w:bodyDiv w:val="1"/>
      <w:marLeft w:val="0"/>
      <w:marRight w:val="0"/>
      <w:marTop w:val="0"/>
      <w:marBottom w:val="0"/>
      <w:divBdr>
        <w:top w:val="none" w:sz="0" w:space="0" w:color="auto"/>
        <w:left w:val="none" w:sz="0" w:space="0" w:color="auto"/>
        <w:bottom w:val="none" w:sz="0" w:space="0" w:color="auto"/>
        <w:right w:val="none" w:sz="0" w:space="0" w:color="auto"/>
      </w:divBdr>
    </w:div>
    <w:div w:id="2111974177">
      <w:bodyDiv w:val="1"/>
      <w:marLeft w:val="0"/>
      <w:marRight w:val="0"/>
      <w:marTop w:val="0"/>
      <w:marBottom w:val="0"/>
      <w:divBdr>
        <w:top w:val="none" w:sz="0" w:space="0" w:color="auto"/>
        <w:left w:val="none" w:sz="0" w:space="0" w:color="auto"/>
        <w:bottom w:val="none" w:sz="0" w:space="0" w:color="auto"/>
        <w:right w:val="none" w:sz="0" w:space="0" w:color="auto"/>
      </w:divBdr>
    </w:div>
    <w:div w:id="2125732701">
      <w:bodyDiv w:val="1"/>
      <w:marLeft w:val="0"/>
      <w:marRight w:val="0"/>
      <w:marTop w:val="0"/>
      <w:marBottom w:val="0"/>
      <w:divBdr>
        <w:top w:val="none" w:sz="0" w:space="0" w:color="auto"/>
        <w:left w:val="none" w:sz="0" w:space="0" w:color="auto"/>
        <w:bottom w:val="none" w:sz="0" w:space="0" w:color="auto"/>
        <w:right w:val="none" w:sz="0" w:space="0" w:color="auto"/>
      </w:divBdr>
    </w:div>
    <w:div w:id="2133204567">
      <w:bodyDiv w:val="1"/>
      <w:marLeft w:val="0"/>
      <w:marRight w:val="0"/>
      <w:marTop w:val="0"/>
      <w:marBottom w:val="0"/>
      <w:divBdr>
        <w:top w:val="none" w:sz="0" w:space="0" w:color="auto"/>
        <w:left w:val="none" w:sz="0" w:space="0" w:color="auto"/>
        <w:bottom w:val="none" w:sz="0" w:space="0" w:color="auto"/>
        <w:right w:val="none" w:sz="0" w:space="0" w:color="auto"/>
      </w:divBdr>
    </w:div>
    <w:div w:id="2139254146">
      <w:bodyDiv w:val="1"/>
      <w:marLeft w:val="0"/>
      <w:marRight w:val="0"/>
      <w:marTop w:val="0"/>
      <w:marBottom w:val="0"/>
      <w:divBdr>
        <w:top w:val="none" w:sz="0" w:space="0" w:color="auto"/>
        <w:left w:val="none" w:sz="0" w:space="0" w:color="auto"/>
        <w:bottom w:val="none" w:sz="0" w:space="0" w:color="auto"/>
        <w:right w:val="none" w:sz="0" w:space="0" w:color="auto"/>
      </w:divBdr>
    </w:div>
    <w:div w:id="214214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Gup18</b:Tag>
    <b:SourceType>JournalArticle</b:SourceType>
    <b:Guid>{35D5982E-8FA2-44C0-B094-21FC1F1225D2}</b:Guid>
    <b:Title>Defending against phishing attacks: taxonomy of methods, current issues and future directions</b:Title>
    <b:Year>2018</b:Year>
    <b:JournalName>Telecommunication Systems</b:JournalName>
    <b:Pages>247-267</b:Pages>
    <b:Volume>67</b:Volume>
    <b:Author>
      <b:Author>
        <b:NameList>
          <b:Person>
            <b:Last>Gupta</b:Last>
            <b:Middle>B</b:Middle>
            <b:First>B</b:First>
          </b:Person>
          <b:Person>
            <b:Last>Arachchilage</b:Last>
            <b:Middle>A. G.</b:Middle>
            <b:First>Nalin</b:First>
          </b:Person>
          <b:Person>
            <b:Last>Psannis </b:Last>
            <b:Middle>E.</b:Middle>
            <b:First>Kostas</b:First>
          </b:Person>
        </b:NameList>
      </b:Author>
    </b:Author>
    <b:RefOrder>4</b:RefOrder>
  </b:Source>
  <b:Source>
    <b:Tag>Bai19</b:Tag>
    <b:SourceType>Report</b:SourceType>
    <b:Guid>{207E3E0E-A06E-485E-9E9A-20A5DB611EF1}</b:Guid>
    <b:Title>Informing, simulating experience, or both: A field experiment on phishing risks</b:Title>
    <b:JournalName>PLOS ONE</b:JournalName>
    <b:Year>2019</b:Year>
    <b:Author>
      <b:Author>
        <b:NameList>
          <b:Person>
            <b:Last>Baillon</b:Last>
            <b:First>A</b:First>
          </b:Person>
          <b:Person>
            <b:Last>de Bruin</b:Last>
            <b:First>J</b:First>
          </b:Person>
          <b:Person>
            <b:Last>Emirmahmutoglu</b:Last>
            <b:First>A</b:First>
          </b:Person>
          <b:Person>
            <b:Last>van de Veer</b:Last>
            <b:First>E</b:First>
          </b:Person>
          <b:Person>
            <b:Last>van Dijk</b:Last>
            <b:First>B</b:First>
          </b:Person>
        </b:NameList>
      </b:Author>
    </b:Author>
    <b:City>San Francisco, California</b:City>
    <b:Publisher>PLOS ONE</b:Publisher>
    <b:RefOrder>6</b:RefOrder>
  </b:Source>
  <b:Source>
    <b:Tag>McE18</b:Tag>
    <b:SourceType>ConferenceProceedings</b:SourceType>
    <b:Guid>{16358C83-72BF-4D75-BD57-8C7FBB6FFB1F}</b:Guid>
    <b:Title>Influencing Outcomes and Behaviors in Simulated Phishing Exercises</b:Title>
    <b:Year>2018</b:Year>
    <b:Publisher>IEEE</b:Publisher>
    <b:City>St. Petersburg, Florida</b:City>
    <b:JournalName>SoutheastCon 2018</b:JournalName>
    <b:Pages>1-6</b:Pages>
    <b:Author>
      <b:Author>
        <b:NameList>
          <b:Person>
            <b:Last>McElwee</b:Last>
            <b:First>Steven </b:First>
          </b:Person>
          <b:Person>
            <b:Last>Murphy</b:Last>
            <b:First>George</b:First>
          </b:Person>
          <b:Person>
            <b:Last>Shelton</b:Last>
            <b:First>Paul</b:First>
          </b:Person>
        </b:NameList>
      </b:Author>
    </b:Author>
    <b:ConferenceName>SoutheastCon 2018</b:ConferenceName>
    <b:RefOrder>8</b:RefOrder>
  </b:Source>
  <b:Source>
    <b:Tag>Riz22</b:Tag>
    <b:SourceType>JournalArticle</b:SourceType>
    <b:Guid>{1468E85A-5192-44A7-AAC3-2E43DA5B2862}</b:Guid>
    <b:Title>Phishing simulation exercise in a large hospital: A case study</b:Title>
    <b:Year>2022</b:Year>
    <b:JournalName>Digital Health</b:JournalName>
    <b:Volume>8</b:Volume>
    <b:Author>
      <b:Author>
        <b:NameList>
          <b:Person>
            <b:Last>Rizzoni</b:Last>
            <b:First>Fabio</b:First>
          </b:Person>
          <b:Person>
            <b:Last>Magalini</b:Last>
            <b:First>Sabina</b:First>
          </b:Person>
          <b:Person>
            <b:Last>Coventry</b:Last>
            <b:First>Lynne</b:First>
          </b:Person>
        </b:NameList>
      </b:Author>
    </b:Author>
    <b:RefOrder>9</b:RefOrder>
  </b:Source>
  <b:Source>
    <b:Tag>Bru001</b:Tag>
    <b:SourceType>Book</b:SourceType>
    <b:Guid>{9E1F72B0-4CB5-4882-86D0-F43671FFF4B3}</b:Guid>
    <b:Title>Secrets and Lies: Digital Security in a Networked World</b:Title>
    <b:Year>2000</b:Year>
    <b:Author>
      <b:Author>
        <b:NameList>
          <b:Person>
            <b:Last>Schneier</b:Last>
            <b:First>Bruce</b:First>
          </b:Person>
        </b:NameList>
      </b:Author>
    </b:Author>
    <b:City>Hoboken, New Jersey</b:City>
    <b:Publisher>Wiley</b:Publisher>
    <b:Edition>15th Anniversary</b:Edition>
    <b:RefOrder>1</b:RefOrder>
  </b:Source>
  <b:Source>
    <b:Tag>Bru20</b:Tag>
    <b:SourceType>InternetSite</b:SourceType>
    <b:Guid>{83E54DFC-59DD-4FE4-A75A-1905AF1F80A8}</b:Guid>
    <b:Title>On the Twitter Hack</b:Title>
    <b:Year>2020</b:Year>
    <b:Author>
      <b:Author>
        <b:NameList>
          <b:Person>
            <b:Last>Schneier</b:Last>
            <b:First>Bruce</b:First>
          </b:Person>
        </b:NameList>
      </b:Author>
    </b:Author>
    <b:YearAccessed>2023</b:YearAccessed>
    <b:MonthAccessed>May</b:MonthAccessed>
    <b:DayAccessed>23</b:DayAccessed>
    <b:URL>https://www.schneier.com/blog/archives/2020/07/on_the_twitter_.html</b:URL>
    <b:RefOrder>2</b:RefOrder>
  </b:Source>
  <b:Source>
    <b:Tag>Pec22</b:Tag>
    <b:SourceType>JournalArticle</b:SourceType>
    <b:Guid>{BA33F82E-33CC-49E2-9E14-490E07DE28B9}</b:Guid>
    <b:Title>Peculiarities of phishing threats and preventive measures in the conditions of war in Ukraine</b:Title>
    <b:Year>2022</b:Year>
    <b:JournalName>Theoretical And Applied Cybersecurity</b:JournalName>
    <b:Volume>4</b:Volume>
    <b:Issue>1</b:Issue>
    <b:Author>
      <b:Author>
        <b:NameList>
          <b:Person>
            <b:Last>Shevchenko</b:Last>
            <b:First>Hryhorii</b:First>
          </b:Person>
          <b:Person>
            <b:Last>Stopochkina</b:Last>
            <b:First>Iryna</b:First>
          </b:Person>
          <b:Person>
            <b:Last>Babenko</b:Last>
            <b:First>Ivan</b:First>
          </b:Person>
        </b:NameList>
      </b:Author>
    </b:Author>
    <b:RefOrder>5</b:RefOrder>
  </b:Source>
  <b:Source>
    <b:Tag>Vas18</b:Tag>
    <b:SourceType>JournalArticle</b:SourceType>
    <b:Guid>{BCD782A6-7FEF-40F8-BD7D-7DAD655CD526}</b:Guid>
    <b:Title>Phishing – challenges and solutions</b:Title>
    <b:JournalName>Computer Fraud &amp; Security</b:JournalName>
    <b:Year>2018</b:Year>
    <b:Pages>15-20</b:Pages>
    <b:Volume>2018</b:Volume>
    <b:Issue>1</b:Issue>
    <b:Author>
      <b:Author>
        <b:NameList>
          <b:Person>
            <b:Last>Vasyansky</b:Last>
            <b:First>Ike</b:First>
          </b:Person>
          <b:Person>
            <b:Last>Kumar</b:Last>
            <b:First>Sathish</b:First>
          </b:Person>
        </b:NameList>
      </b:Author>
    </b:Author>
    <b:RefOrder>7</b:RefOrder>
  </b:Source>
  <b:Source>
    <b:Tag>Ale19</b:Tag>
    <b:SourceType>InternetSite</b:SourceType>
    <b:Guid>{75B0FEEE-5447-40CB-9616-E6B2F6DF70CA}</b:Guid>
    <b:Title>Your Pa$$word doesn't matter</b:Title>
    <b:Year>2019</b:Year>
    <b:Author>
      <b:Author>
        <b:NameList>
          <b:Person>
            <b:Last>Weinert</b:Last>
            <b:First>Alex</b:First>
          </b:Person>
        </b:NameList>
      </b:Author>
    </b:Author>
    <b:YearAccessed>2023</b:YearAccessed>
    <b:MonthAccessed>May</b:MonthAccessed>
    <b:DayAccessed>23</b:DayAccessed>
    <b:URL>https://techcommunity.microsoft.com/t5/microsoft-entra-azure-ad-blog/your-pa-word-doesn-t-matter/ba-p/731984</b:URL>
    <b:RefOrder>11</b:RefOrder>
  </b:Source>
  <b:Source>
    <b:Tag>UKD22</b:Tag>
    <b:SourceType>Report</b:SourceType>
    <b:Guid>{5EA74E99-900D-4311-BEBE-22E78EE76207}</b:Guid>
    <b:Title>Cyber Security Breaches Survey 2022</b:Title>
    <b:Year>2022</b:Year>
    <b:Author>
      <b:Author>
        <b:Corporate>UK Department for Digital Culture, Media, &amp; Sport</b:Corporate>
      </b:Author>
    </b:Author>
    <b:Publisher>UK GOV</b:Publisher>
    <b:City>London</b:City>
    <b:RefOrder>12</b:RefOrder>
  </b:Source>
  <b:Source>
    <b:Tag>New20</b:Tag>
    <b:SourceType>Report</b:SourceType>
    <b:Guid>{D2BD4C98-881A-48B2-9E23-209E657477FF}</b:Guid>
    <b:Title>Twitter Investigation Report</b:Title>
    <b:Year>2020</b:Year>
    <b:Author>
      <b:Author>
        <b:Corporate>New York State Department of Financial Services</b:Corporate>
      </b:Author>
    </b:Author>
    <b:Publisher>New York State Government</b:Publisher>
    <b:City>Albany, New York</b:City>
    <b:RefOrder>3</b:RefOrder>
  </b:Source>
  <b:Source>
    <b:Tag>Sti</b:Tag>
    <b:SourceType>JournalArticle</b:SourceType>
    <b:Guid>{526DE66E-5FF9-4CFB-ADCC-DB3223453719}</b:Guid>
    <b:Title>Human-centered authentication guidelines</b:Title>
    <b:JournalName>Information and Computer Security</b:JournalName>
    <b:Volume>25</b:Volume>
    <b:Issue>4</b:Issue>
    <b:Author>
      <b:Author>
        <b:NameList>
          <b:Person>
            <b:Last>Still</b:Last>
            <b:Middle>D.</b:Middle>
            <b:First>Jeremiah</b:First>
          </b:Person>
          <b:Person>
            <b:Last>Cain</b:Last>
            <b:First>Ashley</b:First>
          </b:Person>
          <b:Person>
            <b:Last>Schuster</b:Last>
            <b:First>David</b:First>
          </b:Person>
        </b:NameList>
      </b:Author>
    </b:Author>
    <b:Year>2017</b:Year>
    <b:RefOrder>13</b:RefOrder>
  </b:Source>
  <b:Source>
    <b:Tag>Sch00</b:Tag>
    <b:SourceType>JournalArticle</b:SourceType>
    <b:Guid>{A1EC64CE-4E85-4241-99A3-12E788E19891}</b:Guid>
    <b:Title>Universal Usability</b:Title>
    <b:JournalName>Communications of the ACM</b:JournalName>
    <b:Year>2000</b:Year>
    <b:Pages>84-91</b:Pages>
    <b:Volume>43</b:Volume>
    <b:Issue>5</b:Issue>
    <b:Author>
      <b:Author>
        <b:NameList>
          <b:Person>
            <b:Last>Schneidermann</b:Last>
            <b:First>B.</b:First>
          </b:Person>
        </b:NameList>
      </b:Author>
    </b:Author>
    <b:RefOrder>14</b:RefOrder>
  </b:Source>
  <b:Source>
    <b:Tag>Abb18</b:Tag>
    <b:SourceType>ConferenceProceedings</b:SourceType>
    <b:Guid>{885FDD3C-5ECA-4847-93C4-996E632C9858}</b:Guid>
    <b:Title>Factors Influencing Password Reuse: A Case Study</b:Title>
    <b:JournalName>TPRC46: Research Conference on Communications, Information and Internet Policy</b:JournalName>
    <b:Year>2018</b:Year>
    <b:City>Washington</b:City>
    <b:Publisher>TPRC46</b:Publisher>
    <b:Author>
      <b:Author>
        <b:NameList>
          <b:Person>
            <b:Last>Abbott</b:Last>
            <b:Middle>E.</b:Middle>
            <b:First>Jacob</b:First>
          </b:Person>
          <b:Person>
            <b:Last>Calarco</b:Last>
            <b:First>Daniel</b:First>
          </b:Person>
          <b:Person>
            <b:Last>Camp</b:Last>
            <b:Middle>Jean</b:Middle>
            <b:First>L.</b:First>
          </b:Person>
        </b:NameList>
      </b:Author>
    </b:Author>
    <b:RefOrder>16</b:RefOrder>
  </b:Source>
  <b:Source>
    <b:Tag>Ren10</b:Tag>
    <b:SourceType>ConferenceProceedings</b:SourceType>
    <b:Guid>{ADA5457A-E126-4068-B99E-8E117EA0A833}</b:Guid>
    <b:Title>Pictures or Questions? Examining User Responses to Association-Based Authentication</b:Title>
    <b:Year>2010</b:Year>
    <b:City>Glasgow</b:City>
    <b:Publisher>HCI</b:Publisher>
    <b:Author>
      <b:Author>
        <b:NameList>
          <b:Person>
            <b:Last>Renaud</b:Last>
            <b:First> Karen</b:First>
          </b:Person>
          <b:Person>
            <b:Last>Just </b:Last>
            <b:First>Mike</b:First>
          </b:Person>
        </b:NameList>
      </b:Author>
    </b:Author>
    <b:RefOrder>15</b:RefOrder>
  </b:Source>
  <b:Source>
    <b:Tag>Bha09</b:Tag>
    <b:SourceType>JournalArticle</b:SourceType>
    <b:Guid>{85394B3D-E2D1-495D-9C7A-BA6A81FCA64D}</b:Guid>
    <b:Title>Biometric authentication: A review</b:Title>
    <b:Year>2009</b:Year>
    <b:JournalName>International Journal of u-and e-Service, Science and Technology 2.3</b:JournalName>
    <b:Pages>13-28</b:Pages>
    <b:Author>
      <b:Author>
        <b:NameList>
          <b:Person>
            <b:Last>Bhattacharyya</b:Last>
            <b:First>Debnath</b:First>
          </b:Person>
          <b:Person>
            <b:Last>Ranjan</b:Last>
            <b:First>Rahul</b:First>
          </b:Person>
          <b:Person>
            <b:Last>Alisherov</b:Last>
            <b:Middle>A.</b:Middle>
            <b:First>Farkhod</b:First>
          </b:Person>
          <b:Person>
            <b:Last>Choi</b:Last>
            <b:First>Minkyu</b:First>
          </b:Person>
        </b:NameList>
      </b:Author>
    </b:Author>
    <b:RefOrder>17</b:RefOrder>
  </b:Source>
  <b:Source>
    <b:Tag>Mar16</b:Tag>
    <b:SourceType>InternetSite</b:SourceType>
    <b:Guid>{716D5023-AE4A-48A0-B551-822157EF2A73}</b:Guid>
    <b:Title>Iris Recognition Scanners vs. Fingerprint Scanners: Compare and Contrast</b:Title>
    <b:Year>2016</b:Year>
    <b:Author>
      <b:Author>
        <b:NameList>
          <b:Person>
            <b:Last>Clark</b:Last>
            <b:First>Mark</b:First>
          </b:Person>
        </b:NameList>
      </b:Author>
    </b:Author>
    <b:YearAccessed>2023</b:YearAccessed>
    <b:MonthAccessed>May</b:MonthAccessed>
    <b:DayAccessed>23</b:DayAccessed>
    <b:URL>https://www.bayometric.com/iris-recognition-scanners-vs-fingerprint-scanners/</b:URL>
    <b:RefOrder>18</b:RefOrder>
  </b:Source>
  <b:Source>
    <b:Tag>Ome18</b:Tag>
    <b:SourceType>ArticleInAPeriodical</b:SourceType>
    <b:Guid>{59D38129-D03D-40AA-9C06-1374755CBDFB}</b:Guid>
    <b:Title>Multi-Factor Authentication: A Survey</b:Title>
    <b:Year>2018</b:Year>
    <b:City>Tampere, Finland</b:City>
    <b:Author>
      <b:Author>
        <b:NameList>
          <b:Person>
            <b:Last>Ometov</b:Last>
            <b:First>Aleksandr</b:First>
          </b:Person>
          <b:Person>
            <b:Last>Bezzateev</b:Last>
            <b:First>Sergey</b:First>
          </b:Person>
          <b:Person>
            <b:Last>Mäkitalo</b:Last>
            <b:First>Niko</b:First>
          </b:Person>
          <b:Person>
            <b:Last>Andreev</b:Last>
            <b:First>Sergey</b:First>
          </b:Person>
        </b:NameList>
      </b:Author>
    </b:Author>
    <b:PeriodicalTitle>Cryptography 2018</b:PeriodicalTitle>
    <b:Month>January</b:Month>
    <b:Day>5</b:Day>
    <b:RefOrder>10</b:RefOrder>
  </b:Source>
</b:Sources>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076F94F7-9E83-482E-9179-2381F8CD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i95mjp</dc:creator>
  <cp:keywords/>
  <dc:description/>
  <cp:lastModifiedBy>MIKOLAJ MROZ</cp:lastModifiedBy>
  <cp:revision>5</cp:revision>
  <cp:lastPrinted>2008-08-05T11:30:00Z</cp:lastPrinted>
  <dcterms:created xsi:type="dcterms:W3CDTF">2023-05-23T19:11:00Z</dcterms:created>
  <dcterms:modified xsi:type="dcterms:W3CDTF">2023-05-23T20:34:00Z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