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76" w:rsidRDefault="00F578D9">
      <w:bookmarkStart w:id="0" w:name="_GoBack"/>
      <w:r>
        <w:t>Centrum tajemnicy zbawienia stanowi prawda o krzyżu, na którym Jezus całkowicie poddał się woli Swego Ojca oraz miłości do ludzi. To właśnie męka i śmierć krzyżowa Chrystusa na Kalwarii jest najdoskonalszą ofiarą Nowego Testamentu, w której Kapłan jednocześnie staje się Ofiarą. Ofiarowanie się Syna Bożego było jednak nie tylko niepojętym darem Bożej miłości, ale także świadomą i dobrowolną decyzją Jezusa, którym kierowała chęć odkupienia wszystkich ludzi.</w:t>
      </w:r>
      <w:r w:rsidR="00A16A1F">
        <w:t xml:space="preserve"> Wszystkim tym, którzy </w:t>
      </w:r>
      <w:r w:rsidR="00DE1DE9">
        <w:t>chcieliby G</w:t>
      </w:r>
      <w:r w:rsidR="00A16A1F">
        <w:t>o naśladować i otrzymać życie wieczne, Chrystus wskazuje prostą drogę-należy nieść swój krzyż, nieważne jak ciężki on by był, nie wolno się poddawać. Chrześcijanin nie może wstydzić się swojej wiary czy znaku krzyża, nawet w obliczu zagrożenia życia ziemskiego. Droga do świętości wiedzie bowiem jedynie przez wyrzeczenia, cierpienie i walkę z przeciwnościami.</w:t>
      </w:r>
      <w:bookmarkEnd w:id="0"/>
    </w:p>
    <w:sectPr w:rsidR="00A3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D9"/>
    <w:rsid w:val="008F7FD0"/>
    <w:rsid w:val="00A16A1F"/>
    <w:rsid w:val="00A37876"/>
    <w:rsid w:val="00DE1DE9"/>
    <w:rsid w:val="00F5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cp:lastPrinted>2020-10-28T18:40:00Z</cp:lastPrinted>
  <dcterms:created xsi:type="dcterms:W3CDTF">2020-10-28T18:20:00Z</dcterms:created>
  <dcterms:modified xsi:type="dcterms:W3CDTF">2020-10-28T18:41:00Z</dcterms:modified>
</cp:coreProperties>
</file>