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1DB4C" w14:textId="118C5606" w:rsidR="00826491" w:rsidRDefault="00826491" w:rsidP="00826491">
      <w:r>
        <w:t>Globalne:</w:t>
      </w:r>
    </w:p>
    <w:p w14:paraId="6826A323" w14:textId="7D166231" w:rsidR="00826491" w:rsidRDefault="00826491" w:rsidP="00826491">
      <w:r>
        <w:t>Zmienne globalne to te zmienne, które są zadeklarowane poza wszystkimi funkcjami lub blokami i mogą być dostępne globalnie w programie.</w:t>
      </w:r>
    </w:p>
    <w:p w14:paraId="2D4D7073" w14:textId="77777777" w:rsidR="00826491" w:rsidRDefault="00826491" w:rsidP="00826491">
      <w:r>
        <w:t>Dostęp do niego można uzyskać za pomocą dowolnej funkcji znajdującej się w programie.</w:t>
      </w:r>
    </w:p>
    <w:p w14:paraId="0EDFB37D" w14:textId="77777777" w:rsidR="00826491" w:rsidRDefault="00826491" w:rsidP="00826491">
      <w:r>
        <w:t>Gdy zadeklarujemy zmienną globalną, jej wartość może być zmieniana w zależności od użycia różnych funkcji.</w:t>
      </w:r>
    </w:p>
    <w:p w14:paraId="36F56F5E" w14:textId="77777777" w:rsidR="00826491" w:rsidRDefault="00826491" w:rsidP="00826491">
      <w:r>
        <w:t>Czas życia zmiennej globalnej istnieje do momentu wykonania programu. Zmienne te są przechowywane w stałych lokalizacjach pamięci podanych przez kompilator i nie są automatycznie czyszczone.</w:t>
      </w:r>
    </w:p>
    <w:p w14:paraId="5371B284" w14:textId="00BE4264" w:rsidR="00B34780" w:rsidRDefault="00826491" w:rsidP="00826491">
      <w:r>
        <w:t>Zmienne globalne są najczęściej używane w programowaniu i są przydatne w przypadkach, gdy wszystkie funkcje muszą mieć dostęp do tych samych danych.</w:t>
      </w:r>
    </w:p>
    <w:p w14:paraId="410878FD" w14:textId="2E486761" w:rsidR="00826491" w:rsidRDefault="00884852" w:rsidP="00826491">
      <w:r>
        <w:t>Lokalne:</w:t>
      </w:r>
    </w:p>
    <w:p w14:paraId="47380B13" w14:textId="77777777" w:rsidR="00C244D5" w:rsidRDefault="00C244D5" w:rsidP="00C244D5">
      <w:r>
        <w:t>Zmienne zadeklarowane wewnątrz lub wewnątrz bloku funkcyjnego są znane jako zmienne lokalne.</w:t>
      </w:r>
    </w:p>
    <w:p w14:paraId="4C0DAE38" w14:textId="77777777" w:rsidR="00C244D5" w:rsidRDefault="00C244D5" w:rsidP="00C244D5">
      <w:r>
        <w:t>Dostęp do tych zmiennych można uzyskać tylko w funkcji, w której są zadeklarowane.</w:t>
      </w:r>
    </w:p>
    <w:p w14:paraId="43E17DC6" w14:textId="77777777" w:rsidR="00C244D5" w:rsidRDefault="00C244D5" w:rsidP="00C244D5">
      <w:r>
        <w:t>Czas życia zmiennej lokalnej mieści się tylko w jej funkcji, co oznacza, że zmienna istnieje do momentu wykonania funkcji. Po zakończeniu wykonywania funkcji zmienne lokalne są niszczone i nie istnieją już poza funkcją.</w:t>
      </w:r>
    </w:p>
    <w:p w14:paraId="3CA2F031" w14:textId="77777777" w:rsidR="00C244D5" w:rsidRDefault="00C244D5" w:rsidP="00C244D5">
      <w:r>
        <w:t>Powodem ograniczonego zakresu zmiennych lokalnych jest to, że zmienne lokalne są przechowywane w stosie, który ma charakter dynamiczny i automatycznie czyści przechowywane w nim dane.</w:t>
      </w:r>
    </w:p>
    <w:p w14:paraId="656BC7AD" w14:textId="51E56AC8" w:rsidR="00C244D5" w:rsidRDefault="00C244D5" w:rsidP="00C244D5">
      <w:r>
        <w:t>Ale czyniąc zmienną statyczną za pomocą słowa kluczowego „</w:t>
      </w:r>
      <w:proofErr w:type="spellStart"/>
      <w:r>
        <w:t>static</w:t>
      </w:r>
      <w:proofErr w:type="spellEnd"/>
      <w:r>
        <w:t>”, możemy zachować wartość zmiennej lokalnej.</w:t>
      </w:r>
    </w:p>
    <w:sectPr w:rsidR="00C244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0F"/>
    <w:rsid w:val="00826491"/>
    <w:rsid w:val="00884852"/>
    <w:rsid w:val="00B34780"/>
    <w:rsid w:val="00C244D5"/>
    <w:rsid w:val="00D9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0C0F8"/>
  <w15:chartTrackingRefBased/>
  <w15:docId w15:val="{9F0D9335-AE6E-436D-99E1-6267C682C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196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Suchan</dc:creator>
  <cp:keywords/>
  <dc:description/>
  <cp:lastModifiedBy>Mikołaj Suchan</cp:lastModifiedBy>
  <cp:revision>4</cp:revision>
  <dcterms:created xsi:type="dcterms:W3CDTF">2022-10-23T09:11:00Z</dcterms:created>
  <dcterms:modified xsi:type="dcterms:W3CDTF">2022-10-23T09:17:00Z</dcterms:modified>
</cp:coreProperties>
</file>