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05F7" w14:textId="7B174BD5" w:rsidR="007D7B42" w:rsidRPr="00DF280F" w:rsidRDefault="00C54945" w:rsidP="00C54945">
      <w:pPr>
        <w:pStyle w:val="Nagwek1"/>
        <w:rPr>
          <w:b/>
          <w:bCs/>
        </w:rPr>
      </w:pPr>
      <w:r w:rsidRPr="00DF280F">
        <w:rPr>
          <w:b/>
          <w:bCs/>
        </w:rPr>
        <w:t>Zadanie 1</w:t>
      </w:r>
    </w:p>
    <w:p w14:paraId="5A20D714" w14:textId="21DE773D" w:rsidR="00DF280F" w:rsidRPr="00DF280F" w:rsidRDefault="00DF280F" w:rsidP="00DF280F">
      <w:pPr>
        <w:rPr>
          <w:b/>
          <w:bCs/>
        </w:rPr>
      </w:pPr>
      <w:r w:rsidRPr="00DF280F">
        <w:rPr>
          <w:b/>
          <w:bCs/>
        </w:rPr>
        <w:t>A)</w:t>
      </w:r>
    </w:p>
    <w:p w14:paraId="2A587AE3" w14:textId="77777777" w:rsidR="00C54945" w:rsidRPr="00C54945" w:rsidRDefault="00C54945" w:rsidP="00C54945">
      <w:pPr>
        <w:numPr>
          <w:ilvl w:val="0"/>
          <w:numId w:val="1"/>
        </w:numPr>
      </w:pPr>
      <w:r w:rsidRPr="00C54945">
        <w:rPr>
          <w:b/>
          <w:bCs/>
        </w:rPr>
        <w:t>Przed usunięciem klucza głównego:</w:t>
      </w:r>
    </w:p>
    <w:p w14:paraId="1F6F0FB6" w14:textId="77777777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Czas wykonania:</w:t>
      </w:r>
      <w:r w:rsidRPr="00C54945">
        <w:t xml:space="preserve"> 50 ms</w:t>
      </w:r>
    </w:p>
    <w:p w14:paraId="02BA8A45" w14:textId="77777777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Koszty operacji I/O:</w:t>
      </w:r>
      <w:r w:rsidRPr="00C54945">
        <w:t xml:space="preserve"> Niskie</w:t>
      </w:r>
    </w:p>
    <w:p w14:paraId="495721AD" w14:textId="77777777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Koszty CPU:</w:t>
      </w:r>
      <w:r w:rsidRPr="00C54945">
        <w:t xml:space="preserve"> Niskie</w:t>
      </w:r>
    </w:p>
    <w:p w14:paraId="2EB3D4ED" w14:textId="290A85A1" w:rsidR="00C54945" w:rsidRPr="00C54945" w:rsidRDefault="00C54945" w:rsidP="00C54945">
      <w:pPr>
        <w:numPr>
          <w:ilvl w:val="1"/>
          <w:numId w:val="1"/>
        </w:numPr>
        <w:rPr>
          <w:b/>
          <w:bCs/>
        </w:rPr>
      </w:pPr>
      <w:r w:rsidRPr="00C54945">
        <w:rPr>
          <w:b/>
          <w:bCs/>
        </w:rPr>
        <w:t>Ilość wczytanych wierszy:</w:t>
      </w:r>
      <w:r w:rsidRPr="00C54945">
        <w:t xml:space="preserve"> Minimalna, dzięki indeksowi klucza głównego</w:t>
      </w:r>
      <w:r>
        <w:t xml:space="preserve"> </w:t>
      </w:r>
      <w:r w:rsidRPr="00C54945">
        <w:rPr>
          <w:b/>
          <w:bCs/>
        </w:rPr>
        <w:t>(13)</w:t>
      </w:r>
    </w:p>
    <w:p w14:paraId="43FC41DE" w14:textId="77777777" w:rsidR="00C54945" w:rsidRPr="00C54945" w:rsidRDefault="00C54945" w:rsidP="00C54945">
      <w:pPr>
        <w:numPr>
          <w:ilvl w:val="0"/>
          <w:numId w:val="1"/>
        </w:numPr>
      </w:pPr>
      <w:r w:rsidRPr="00C54945">
        <w:rPr>
          <w:b/>
          <w:bCs/>
        </w:rPr>
        <w:t>Po usunięciu klucza głównego (tabela jako sterta):</w:t>
      </w:r>
    </w:p>
    <w:p w14:paraId="3F77BD36" w14:textId="77777777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Czas wykonania:</w:t>
      </w:r>
      <w:r w:rsidRPr="00C54945">
        <w:t xml:space="preserve"> Dłuższy niż wcześniej</w:t>
      </w:r>
    </w:p>
    <w:p w14:paraId="6FA2991B" w14:textId="71589A73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Koszty operacji I/O:</w:t>
      </w:r>
      <w:r w:rsidRPr="00C54945">
        <w:t xml:space="preserve"> Wyższe, brak optymalizacji indeksowej</w:t>
      </w:r>
      <w:r>
        <w:t xml:space="preserve"> </w:t>
      </w:r>
      <w:r w:rsidRPr="00C54945">
        <w:rPr>
          <w:b/>
          <w:bCs/>
        </w:rPr>
        <w:t>(600 razy większy)</w:t>
      </w:r>
    </w:p>
    <w:p w14:paraId="4BD88E81" w14:textId="1EA532BE" w:rsidR="00C54945" w:rsidRPr="00C54945" w:rsidRDefault="00C54945" w:rsidP="00C54945">
      <w:pPr>
        <w:numPr>
          <w:ilvl w:val="1"/>
          <w:numId w:val="1"/>
        </w:numPr>
        <w:rPr>
          <w:b/>
          <w:bCs/>
        </w:rPr>
      </w:pPr>
      <w:r w:rsidRPr="00C54945">
        <w:rPr>
          <w:b/>
          <w:bCs/>
        </w:rPr>
        <w:t>Koszty CPU:</w:t>
      </w:r>
      <w:r w:rsidRPr="00C54945">
        <w:t xml:space="preserve"> Wyższe, brak optymalizacji indeksowej</w:t>
      </w:r>
      <w:r>
        <w:t xml:space="preserve"> </w:t>
      </w:r>
      <w:r w:rsidRPr="00C54945">
        <w:rPr>
          <w:b/>
          <w:bCs/>
        </w:rPr>
        <w:t>(</w:t>
      </w:r>
      <w:r w:rsidRPr="00C54945">
        <w:rPr>
          <w:b/>
          <w:bCs/>
        </w:rPr>
        <w:t>1330</w:t>
      </w:r>
      <w:r w:rsidRPr="00C54945">
        <w:rPr>
          <w:b/>
          <w:bCs/>
        </w:rPr>
        <w:t xml:space="preserve"> razy większy)</w:t>
      </w:r>
    </w:p>
    <w:p w14:paraId="4DDFC1B4" w14:textId="473C9383" w:rsidR="00C54945" w:rsidRPr="00C54945" w:rsidRDefault="00C54945" w:rsidP="00C54945">
      <w:pPr>
        <w:numPr>
          <w:ilvl w:val="1"/>
          <w:numId w:val="1"/>
        </w:numPr>
      </w:pPr>
      <w:r w:rsidRPr="00C54945">
        <w:rPr>
          <w:b/>
          <w:bCs/>
        </w:rPr>
        <w:t>Ilość wczytanych wierszy:</w:t>
      </w:r>
      <w:r w:rsidRPr="00C54945">
        <w:t xml:space="preserve"> W przypadku sterty wszystkie wiersze muszą być przeszukane, co prowadzi do większej liczby wczytanych wierszy.</w:t>
      </w:r>
      <w:r>
        <w:t xml:space="preserve"> </w:t>
      </w:r>
      <w:r w:rsidRPr="00C54945">
        <w:rPr>
          <w:b/>
          <w:bCs/>
        </w:rPr>
        <w:t>(121317)</w:t>
      </w:r>
    </w:p>
    <w:p w14:paraId="1C17043D" w14:textId="77777777" w:rsidR="00C54945" w:rsidRPr="00C54945" w:rsidRDefault="00C54945" w:rsidP="00C54945">
      <w:r w:rsidRPr="00C54945">
        <w:t>Różnice wynikają z braku indeksu klucza głównego po usunięciu go. Indeksy są kluczowe dla efektywnego przeszukiwania danych, a ich brak prowadzi do zwiększenia kosztów operacji I/O i CPU.</w:t>
      </w:r>
    </w:p>
    <w:p w14:paraId="74CDE955" w14:textId="4FE0993D" w:rsidR="00DF280F" w:rsidRDefault="00DF280F" w:rsidP="00DF280F">
      <w:r w:rsidRPr="00DF280F">
        <w:rPr>
          <w:b/>
          <w:bCs/>
        </w:rPr>
        <w:t>B)</w:t>
      </w:r>
      <w:r>
        <w:t xml:space="preserve"> </w:t>
      </w:r>
    </w:p>
    <w:p w14:paraId="57F78810" w14:textId="0CCB9989" w:rsidR="00DF280F" w:rsidRDefault="00DF280F" w:rsidP="00DF280F">
      <w:r>
        <w:t>W przypadku zmiany słowa AND na OR w warunkach zapytania, może dojść do zmiany planu wykonania.</w:t>
      </w:r>
      <w:r>
        <w:t xml:space="preserve"> </w:t>
      </w:r>
      <w:r>
        <w:t>Zazwyczaj zapytania z OR są mniej efektywne niż te z AND, ponieważ OR wymaga sprawdzenia obu warunków niezależnie od tego, czy pierwszy warunek jest spełniony.</w:t>
      </w:r>
    </w:p>
    <w:p w14:paraId="4E2BB85C" w14:textId="1668208B" w:rsidR="00DF280F" w:rsidRDefault="00DF280F" w:rsidP="00DF280F">
      <w:r>
        <w:t>Koszty operacji I/O i CPU</w:t>
      </w:r>
      <w:r>
        <w:t xml:space="preserve"> m</w:t>
      </w:r>
      <w:r>
        <w:t>ogą wzrosnąć w przypadku OR, ponieważ wymaga to dodatkowych operacji logicznych.</w:t>
      </w:r>
    </w:p>
    <w:p w14:paraId="726F82E7" w14:textId="7E4C867F" w:rsidR="00C54945" w:rsidRDefault="00DF280F" w:rsidP="00DF280F">
      <w:r>
        <w:t>Zmiana słowa AND na OR może wpłynąć na efektywność zapytania, ale dokładna analiza będzie zależała od specyfiki danych i indeksów w danej tabeli.</w:t>
      </w:r>
    </w:p>
    <w:p w14:paraId="4DE4FCA5" w14:textId="77777777" w:rsidR="005B02EF" w:rsidRDefault="005B02EF" w:rsidP="005B02EF"/>
    <w:p w14:paraId="49D76688" w14:textId="77777777" w:rsidR="005B02EF" w:rsidRDefault="005B02EF" w:rsidP="005B02EF"/>
    <w:p w14:paraId="7DF91755" w14:textId="77777777" w:rsidR="005B02EF" w:rsidRDefault="005B02EF" w:rsidP="005B02EF"/>
    <w:p w14:paraId="3D8FA92B" w14:textId="77777777" w:rsidR="005B02EF" w:rsidRDefault="005B02EF" w:rsidP="005B02EF"/>
    <w:p w14:paraId="4AE78FA2" w14:textId="77777777" w:rsidR="005B02EF" w:rsidRDefault="005B02EF" w:rsidP="005B02EF"/>
    <w:p w14:paraId="71220F52" w14:textId="77777777" w:rsidR="005B02EF" w:rsidRPr="005B02EF" w:rsidRDefault="005B02EF" w:rsidP="005B02EF"/>
    <w:p w14:paraId="65F82CF9" w14:textId="77777777" w:rsidR="005B02EF" w:rsidRDefault="005B02EF" w:rsidP="005B02EF"/>
    <w:p w14:paraId="0B0681BC" w14:textId="77777777" w:rsidR="005B02EF" w:rsidRDefault="005B02EF" w:rsidP="005B02EF"/>
    <w:p w14:paraId="5DFACEBE" w14:textId="77777777" w:rsidR="005B02EF" w:rsidRDefault="005B02EF" w:rsidP="00DF280F">
      <w:pPr>
        <w:pStyle w:val="Nagwek1"/>
        <w:rPr>
          <w:b/>
          <w:bCs/>
        </w:rPr>
      </w:pPr>
    </w:p>
    <w:p w14:paraId="4BEFFD68" w14:textId="42B2BC9E" w:rsidR="00DF280F" w:rsidRDefault="00DF280F" w:rsidP="00DF280F">
      <w:pPr>
        <w:pStyle w:val="Nagwek1"/>
        <w:rPr>
          <w:b/>
          <w:bCs/>
        </w:rPr>
      </w:pPr>
      <w:r w:rsidRPr="00DF280F">
        <w:rPr>
          <w:b/>
          <w:bCs/>
        </w:rPr>
        <w:t>Zadanie 2</w:t>
      </w:r>
    </w:p>
    <w:p w14:paraId="1458CB3B" w14:textId="77777777" w:rsidR="00134929" w:rsidRDefault="00134929" w:rsidP="005B02EF"/>
    <w:p w14:paraId="7003D523" w14:textId="77777777" w:rsidR="00134929" w:rsidRPr="00134929" w:rsidRDefault="00134929" w:rsidP="00134929">
      <w:pPr>
        <w:numPr>
          <w:ilvl w:val="0"/>
          <w:numId w:val="2"/>
        </w:numPr>
      </w:pPr>
      <w:r w:rsidRPr="00134929">
        <w:rPr>
          <w:b/>
          <w:bCs/>
        </w:rPr>
        <w:t>Przed stworzeniem indeksu:</w:t>
      </w:r>
    </w:p>
    <w:p w14:paraId="5E1493A1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Plan wykonania: Skan ciągły tabeli (</w:t>
      </w:r>
      <w:proofErr w:type="spellStart"/>
      <w:r w:rsidRPr="00134929">
        <w:t>Table</w:t>
      </w:r>
      <w:proofErr w:type="spellEnd"/>
      <w:r w:rsidRPr="00134929">
        <w:t xml:space="preserve"> Scan)</w:t>
      </w:r>
    </w:p>
    <w:p w14:paraId="56706154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Czas wykonania operacji: Wysoki</w:t>
      </w:r>
    </w:p>
    <w:p w14:paraId="3052A530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Koszty operacji I/O: Wysokie</w:t>
      </w:r>
    </w:p>
    <w:p w14:paraId="6D97FBD3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Koszty CPU: Wysokie</w:t>
      </w:r>
    </w:p>
    <w:p w14:paraId="7AA4C23D" w14:textId="77777777" w:rsidR="00134929" w:rsidRPr="00134929" w:rsidRDefault="00134929" w:rsidP="00134929">
      <w:pPr>
        <w:numPr>
          <w:ilvl w:val="0"/>
          <w:numId w:val="2"/>
        </w:numPr>
      </w:pPr>
      <w:r w:rsidRPr="00134929">
        <w:rPr>
          <w:b/>
          <w:bCs/>
        </w:rPr>
        <w:t>Po stworzeniu indeksu:</w:t>
      </w:r>
    </w:p>
    <w:p w14:paraId="1DBC9047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 xml:space="preserve">Plan wykonania: Wyszukiwanie z wykorzystaniem indeksu (Index </w:t>
      </w:r>
      <w:proofErr w:type="spellStart"/>
      <w:r w:rsidRPr="00134929">
        <w:t>Seek</w:t>
      </w:r>
      <w:proofErr w:type="spellEnd"/>
      <w:r w:rsidRPr="00134929">
        <w:t>)</w:t>
      </w:r>
    </w:p>
    <w:p w14:paraId="65F7BFD8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Czas wykonania operacji: Niski</w:t>
      </w:r>
    </w:p>
    <w:p w14:paraId="6C87A951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Koszty operacji I/O: Niskie</w:t>
      </w:r>
    </w:p>
    <w:p w14:paraId="2B777F30" w14:textId="77777777" w:rsidR="00134929" w:rsidRPr="00134929" w:rsidRDefault="00134929" w:rsidP="00134929">
      <w:pPr>
        <w:numPr>
          <w:ilvl w:val="1"/>
          <w:numId w:val="2"/>
        </w:numPr>
      </w:pPr>
      <w:r w:rsidRPr="00134929">
        <w:t>Koszty CPU: Niskie</w:t>
      </w:r>
    </w:p>
    <w:p w14:paraId="22572A88" w14:textId="77777777" w:rsidR="00134929" w:rsidRPr="00134929" w:rsidRDefault="00134929" w:rsidP="00134929">
      <w:r w:rsidRPr="00134929">
        <w:t>Stworzenie indeksu na kolumnie używanej w klauzuli WHERE pozwala na efektywne wyszukiwanie, co przekłada się na znaczną poprawę wydajności zapytania.</w:t>
      </w:r>
    </w:p>
    <w:p w14:paraId="2C3FD54C" w14:textId="77777777" w:rsidR="00134929" w:rsidRPr="00DF280F" w:rsidRDefault="00134929" w:rsidP="005B02EF"/>
    <w:sectPr w:rsidR="00134929" w:rsidRPr="00DF2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82B"/>
    <w:multiLevelType w:val="multilevel"/>
    <w:tmpl w:val="E0E4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90776"/>
    <w:multiLevelType w:val="multilevel"/>
    <w:tmpl w:val="DFBA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688378">
    <w:abstractNumId w:val="0"/>
  </w:num>
  <w:num w:numId="2" w16cid:durableId="1362707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45"/>
    <w:rsid w:val="00134929"/>
    <w:rsid w:val="005B02EF"/>
    <w:rsid w:val="007D7B42"/>
    <w:rsid w:val="00C54945"/>
    <w:rsid w:val="00D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0860"/>
  <w15:chartTrackingRefBased/>
  <w15:docId w15:val="{663D6FAE-E4CF-48A8-AB5A-3168035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7159D51BDF84CA633AEA4555AE43C" ma:contentTypeVersion="12" ma:contentTypeDescription="Utwórz nowy dokument." ma:contentTypeScope="" ma:versionID="875ed83338b9d187a3ddbd7e663077bd">
  <xsd:schema xmlns:xsd="http://www.w3.org/2001/XMLSchema" xmlns:xs="http://www.w3.org/2001/XMLSchema" xmlns:p="http://schemas.microsoft.com/office/2006/metadata/properties" xmlns:ns3="3ac128a8-abdf-4b4c-8762-38cfaf718297" xmlns:ns4="8cde8ed3-fbe8-4da7-b7aa-fc7c00f259a9" targetNamespace="http://schemas.microsoft.com/office/2006/metadata/properties" ma:root="true" ma:fieldsID="be2d71832f89941a63931c7ee9915ebf" ns3:_="" ns4:_="">
    <xsd:import namespace="3ac128a8-abdf-4b4c-8762-38cfaf718297"/>
    <xsd:import namespace="8cde8ed3-fbe8-4da7-b7aa-fc7c00f259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128a8-abdf-4b4c-8762-38cfaf718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e8ed3-fbe8-4da7-b7aa-fc7c00f25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c128a8-abdf-4b4c-8762-38cfaf718297" xsi:nil="true"/>
  </documentManagement>
</p:properties>
</file>

<file path=customXml/itemProps1.xml><?xml version="1.0" encoding="utf-8"?>
<ds:datastoreItem xmlns:ds="http://schemas.openxmlformats.org/officeDocument/2006/customXml" ds:itemID="{8862A707-0DE0-4264-AD05-81AC7F8169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128a8-abdf-4b4c-8762-38cfaf718297"/>
    <ds:schemaRef ds:uri="8cde8ed3-fbe8-4da7-b7aa-fc7c00f25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8BCDE-8F21-4D62-8005-A180ED8D2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14B1D-A96B-4C16-AD80-99DB4F059A1C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8cde8ed3-fbe8-4da7-b7aa-fc7c00f259a9"/>
    <ds:schemaRef ds:uri="3ac128a8-abdf-4b4c-8762-38cfaf718297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Szuba</dc:creator>
  <cp:keywords/>
  <dc:description/>
  <cp:lastModifiedBy>Mikołaj Szuba</cp:lastModifiedBy>
  <cp:revision>2</cp:revision>
  <dcterms:created xsi:type="dcterms:W3CDTF">2024-01-22T16:37:00Z</dcterms:created>
  <dcterms:modified xsi:type="dcterms:W3CDTF">2024-01-22T16:37:00Z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0x010100CC77159D51BDF84CA633AEA4555AE43C</vt:lpwstr>
  </property>
</Properties>
</file>