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18111F" wp14:paraId="4662D62D" wp14:textId="0865AA7D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==========================================</w:t>
      </w:r>
      <w:r>
        <w:br/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Rozdział 3: Współpraca i zdalne repozytoria ==========================================</w:t>
      </w:r>
    </w:p>
    <w:p xmlns:wp14="http://schemas.microsoft.com/office/word/2010/wordml" w:rsidP="5B18111F" wp14:paraId="4B6C57EE" wp14:textId="2F650D8B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Aby w pełni wykorzystać potencjał Gita, musisz nauczyć się pracować ze zdalnymi repozytoriami. Są to wersje Twojego projektu hostowane w internecie lub innej sieci. Współpraca z innymi polega na wysyłaniu swoich zmian do tych repozytoriów i pobieraniu zmian wprowadzonych przez innych.</w:t>
      </w:r>
    </w:p>
    <w:p xmlns:wp14="http://schemas.microsoft.com/office/word/2010/wordml" w:rsidP="5B18111F" wp14:paraId="36F3D5AD" wp14:textId="29BF46C2">
      <w:pPr>
        <w:pStyle w:val="Heading2"/>
        <w:spacing w:before="299" w:beforeAutospacing="off" w:after="299" w:afterAutospacing="off"/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Czym są zdalne repozytoria?</w:t>
      </w:r>
    </w:p>
    <w:p xmlns:wp14="http://schemas.microsoft.com/office/word/2010/wordml" w:rsidP="5B18111F" wp14:paraId="70F71A92" wp14:textId="48FCD0F9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Zdalne repozytorium (ang. </w:t>
      </w:r>
      <w:r w:rsidRPr="5B18111F" w:rsidR="7C8D83D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remote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) to po prostu kopia repozytorium, która znajduje się zazwyczaj na dedykowanym serwerze. Popularne serwisy hostingowe to GitHub, GitLab czy Bitbucket. Praca ze zdalnym repozytorium pozwala na:</w:t>
      </w:r>
    </w:p>
    <w:p xmlns:wp14="http://schemas.microsoft.com/office/word/2010/wordml" w:rsidP="5B18111F" wp14:paraId="6AECBA4F" wp14:textId="40BD0BE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Backup: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Twoja praca jest bezpieczna nawet w przypadku awarii Twojego komputera.</w:t>
      </w:r>
    </w:p>
    <w:p xmlns:wp14="http://schemas.microsoft.com/office/word/2010/wordml" w:rsidP="5B18111F" wp14:paraId="5088F494" wp14:textId="7B54D3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Współpracę: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Wiele osób może pracować nad tym samym projektem, synchronizując swoje zmiany za pośrednictwem centralnego serwera.</w:t>
      </w:r>
    </w:p>
    <w:p xmlns:wp14="http://schemas.microsoft.com/office/word/2010/wordml" w:rsidP="5B18111F" wp14:paraId="7959B982" wp14:textId="4BE889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Code Review: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Platformy te oferują narzędzia do przeglądu kodu (Pull Requests/Merge Requests) przed jego włączeniem do głównej gałęzi.</w:t>
      </w:r>
    </w:p>
    <w:p xmlns:wp14="http://schemas.microsoft.com/office/word/2010/wordml" w:rsidP="5B18111F" wp14:paraId="703EE8F4" wp14:textId="1A21591C">
      <w:pPr>
        <w:pStyle w:val="Heading2"/>
        <w:spacing w:before="299" w:beforeAutospacing="off" w:after="299" w:afterAutospacing="off"/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Klonowanie istniejącego repozytorium</w:t>
      </w:r>
    </w:p>
    <w:p xmlns:wp14="http://schemas.microsoft.com/office/word/2010/wordml" w:rsidP="5B18111F" wp14:paraId="61E4D612" wp14:textId="025AA46B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Jeśli chcesz dołączyć do istniejącego projektu, pierwszą rzeczą, którą zrobisz, będzie jego "sklonowanie".</w:t>
      </w:r>
    </w:p>
    <w:p xmlns:wp14="http://schemas.microsoft.com/office/word/2010/wordml" w:rsidP="5B18111F" wp14:paraId="072CD48E" wp14:textId="4B03D640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xmlns:wp14="http://schemas.microsoft.com/office/word/2010/wordml" w:rsidP="5B18111F" wp14:paraId="280714CB" wp14:textId="7DF68422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git clone </w:t>
      </w:r>
      <w:hyperlink r:id="Rcc393af371a0462b">
        <w:r w:rsidRPr="5B18111F" w:rsidR="7C8D83D5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https://github.com/uzytkownik/projekt.git</w:t>
        </w:r>
      </w:hyperlink>
    </w:p>
    <w:p xmlns:wp14="http://schemas.microsoft.com/office/word/2010/wordml" w:rsidP="5B18111F" wp14:paraId="4B804F89" wp14:textId="133DA903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To polecenie tworzy katalog o nazwie "projekt", inicjalizuje w nim katalog .git, pobiera wszystkie dane tego repozytorium i wypakowuje najnowszą wersję plików.</w:t>
      </w:r>
    </w:p>
    <w:p xmlns:wp14="http://schemas.microsoft.com/office/word/2010/wordml" w:rsidP="5B18111F" wp14:paraId="23F2D4CE" wp14:textId="75B17838">
      <w:pPr>
        <w:pStyle w:val="Heading2"/>
        <w:spacing w:before="299" w:beforeAutospacing="off" w:after="299" w:afterAutospacing="off"/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Synchronizacja zmian (Push &amp; Pull)</w:t>
      </w:r>
    </w:p>
    <w:p xmlns:wp14="http://schemas.microsoft.com/office/word/2010/wordml" w:rsidP="5B18111F" wp14:paraId="2DE174F0" wp14:textId="6D39E3EF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Po wprowadzeniu lokalnych zmian i ich zatwierdzeniu (commit), chcesz podzielić się nimi z zespołem. Używasz do tego polecenia git push.</w:t>
      </w:r>
    </w:p>
    <w:p xmlns:wp14="http://schemas.microsoft.com/office/word/2010/wordml" w:rsidP="5B18111F" wp14:paraId="5300F4B4" wp14:textId="53ACF7DA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xmlns:wp14="http://schemas.microsoft.com/office/word/2010/wordml" w:rsidP="5B18111F" wp14:paraId="4D0D3154" wp14:textId="3F54AABB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git push origin main</w:t>
      </w:r>
    </w:p>
    <w:p xmlns:wp14="http://schemas.microsoft.com/office/word/2010/wordml" w:rsidP="5B18111F" wp14:paraId="0AAA3CB4" wp14:textId="003215C3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Powyższe polecenie wysyła Twoją gałąź main na zdalny serwer o nazwie origin (to domyślna nazwa nadawana serwerowi, z którego sklonowałeś repozytorium).</w:t>
      </w:r>
    </w:p>
    <w:p xmlns:wp14="http://schemas.microsoft.com/office/word/2010/wordml" w:rsidP="5B18111F" wp14:paraId="0E2F93C0" wp14:textId="62871746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Aby pobrać zmiany, które inni wysłali na serwer, używasz polecenia git pull.</w:t>
      </w:r>
    </w:p>
    <w:p xmlns:wp14="http://schemas.microsoft.com/office/word/2010/wordml" w:rsidP="5B18111F" wp14:paraId="234F2A72" wp14:textId="4A0A616D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xmlns:wp14="http://schemas.microsoft.com/office/word/2010/wordml" w:rsidP="5B18111F" wp14:paraId="53E54CC3" wp14:textId="4BD5629F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git pull origin main</w:t>
      </w:r>
    </w:p>
    <w:p xmlns:wp14="http://schemas.microsoft.com/office/word/2010/wordml" w:rsidP="5B18111F" wp14:paraId="27C57E97" wp14:textId="3F4A1BC1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Jest to w rzeczywistości skrót, który wykonuje dwie operacje: najpierw pobiera dane ze zdalnego serwera (git fetch), a następnie próbuje scalić je z Twoją aktualną gałęzią (git merge).</w:t>
      </w:r>
    </w:p>
    <w:p xmlns:wp14="http://schemas.microsoft.com/office/word/2010/wordml" w:rsidP="5B18111F" wp14:paraId="39DEC8AB" wp14:textId="23772681">
      <w:pPr>
        <w:pStyle w:val="Heading2"/>
        <w:spacing w:before="299" w:beforeAutospacing="off" w:after="299" w:afterAutospacing="off"/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Najlepsze praktyki</w:t>
      </w:r>
    </w:p>
    <w:p xmlns:wp14="http://schemas.microsoft.com/office/word/2010/wordml" w:rsidP="5B18111F" wp14:paraId="775B7F3D" wp14:textId="0EDDD457">
      <w:pPr>
        <w:spacing w:before="240" w:beforeAutospacing="off" w:after="240" w:afterAutospacing="off"/>
      </w:pP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>Aby współpraca przebiegała gładko, warto stosować się do kilku zasad:</w:t>
      </w:r>
    </w:p>
    <w:p xmlns:wp14="http://schemas.microsoft.com/office/word/2010/wordml" w:rsidP="5B18111F" wp14:paraId="09EDC8BB" wp14:textId="2A8456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Często pobieraj zmiany (pull):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Zanim zaczniesz pracę, upewnij się, że masz aktualną wersję kodu, aby uniknąć konfliktów.</w:t>
      </w:r>
    </w:p>
    <w:p xmlns:wp14="http://schemas.microsoft.com/office/word/2010/wordml" w:rsidP="5B18111F" wp14:paraId="559F7A9E" wp14:textId="32BDB0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Pracuj na gałęziach (branches):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Nie wprowadzaj zmian bezpośrednio na głównej gałęzi (często main lub master). Twórz nowe gałęzie dla każdej nowej funkcji lub poprawki błędu.</w:t>
      </w:r>
    </w:p>
    <w:p xmlns:wp14="http://schemas.microsoft.com/office/word/2010/wordml" w:rsidP="5B18111F" wp14:paraId="34379759" wp14:textId="224196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Pisz jasne komunikaty commitów: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Dobry opis zmiany pomaga innym zrozumieć, co i dlaczego zostało zrobione.</w:t>
      </w:r>
    </w:p>
    <w:p xmlns:wp14="http://schemas.microsoft.com/office/word/2010/wordml" w:rsidP="5B18111F" wp14:paraId="527EE34C" wp14:textId="7414A7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5B18111F" w:rsidR="7C8D83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Rób małe, logiczne commity:</w:t>
      </w:r>
      <w:r w:rsidRPr="5B18111F" w:rsidR="7C8D83D5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Łatwiej jest przeglądać i ewentualnie wycofywać małe zmiany niż ogromne pakiety poprawek.</w:t>
      </w:r>
    </w:p>
    <w:p xmlns:wp14="http://schemas.microsoft.com/office/word/2010/wordml" wp14:paraId="57375426" wp14:textId="0742B7B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5d96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f0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4CEBF3"/>
    <w:rsid w:val="5B18111F"/>
    <w:rsid w:val="694CEBF3"/>
    <w:rsid w:val="7C8D8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6980"/>
  <w15:chartTrackingRefBased/>
  <w15:docId w15:val="{6A327481-528E-47A7-9A7C-3196422506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B181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B18111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18111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zytkownik/projekt.git" TargetMode="External" Id="Rcc393af371a0462b" /><Relationship Type="http://schemas.openxmlformats.org/officeDocument/2006/relationships/numbering" Target="numbering.xml" Id="R7c90fd44e1c04e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2025-11-06T10:21:49.5336539Z</dcterms:created>
  <dcterms:modified xsi:type="dcterms:W3CDTF">2025-11-06T10:22:12.4766847Z</dcterms:modified>
  <dc:creator>Mikołaj Zdybiewski (290304)</dc:creator>
  <lastModifiedBy>Mikołaj Zdybiewski (290304)</lastModifiedBy>
</coreProperties>
</file>