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EE7C3D" w:rsidP="2661A492" w:rsidRDefault="43EE7C3D" w14:paraId="4C7180F1" w14:textId="510F3292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=================================== </w:t>
      </w:r>
      <w:r>
        <w:br/>
      </w: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Rozdział 2: Pierwsze kroki z Gitem</w:t>
      </w:r>
      <w:r>
        <w:br/>
      </w: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===================================</w:t>
      </w:r>
    </w:p>
    <w:p w:rsidR="43EE7C3D" w:rsidP="2661A492" w:rsidRDefault="43EE7C3D" w14:paraId="4CCB9877" w14:textId="2B2B53B3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Rozpoczęcie pracy z Gitem może wydawać się skomplikowane, ale w rzeczywistości codzienna praca opiera się na kilku podstawowych poleceniach. Omówimy teraz fundamentalne operacje, które będziesz wykonywać setki razy.</w:t>
      </w:r>
    </w:p>
    <w:p w:rsidR="43EE7C3D" w:rsidP="2661A492" w:rsidRDefault="43EE7C3D" w14:paraId="2C95B98D" w14:textId="01476CE4">
      <w:pPr>
        <w:pStyle w:val="Heading2"/>
        <w:spacing w:before="299" w:beforeAutospacing="off" w:after="299" w:afterAutospacing="off"/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Konfiguracja początkowa</w:t>
      </w:r>
    </w:p>
    <w:p w:rsidR="43EE7C3D" w:rsidP="2661A492" w:rsidRDefault="43EE7C3D" w14:paraId="518593BF" w14:textId="6EBF03FB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Zanim zaczniesz używać Gita, musisz przedstawić się systemowi. Git dołącza te informacje do każdego zatwierdzenia (commita), które robisz.</w:t>
      </w:r>
    </w:p>
    <w:p w:rsidR="43EE7C3D" w:rsidP="2661A492" w:rsidRDefault="43EE7C3D" w14:paraId="2E3A971D" w14:textId="5FF21590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.. code-block:: bash</w:t>
      </w:r>
    </w:p>
    <w:p w:rsidR="43EE7C3D" w:rsidP="2661A492" w:rsidRDefault="43EE7C3D" w14:paraId="6613BD4C" w14:textId="73636909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git config --global user.name "Jan Kowalski" git config --global user.email "</w:t>
      </w:r>
      <w:hyperlink r:id="R272fb9fb47814251">
        <w:r w:rsidRPr="2661A492" w:rsidR="43EE7C3D">
          <w:rPr>
            <w:rStyle w:val="Hyperlink"/>
            <w:rFonts w:ascii="Aptos" w:hAnsi="Aptos" w:eastAsia="Aptos" w:cs="Aptos"/>
            <w:noProof w:val="0"/>
            <w:sz w:val="24"/>
            <w:szCs w:val="24"/>
            <w:lang w:val="pl-PL"/>
          </w:rPr>
          <w:t>jan.kowalski@example.com</w:t>
        </w:r>
      </w:hyperlink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"</w:t>
      </w:r>
    </w:p>
    <w:p w:rsidR="43EE7C3D" w:rsidP="2661A492" w:rsidRDefault="43EE7C3D" w14:paraId="025DEE34" w14:textId="09D7BA2E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Użycie opcji --global oznacza, że ta konfiguracja będzie dotyczyć wszystkich Twoich projektów na danym komputerze.</w:t>
      </w:r>
    </w:p>
    <w:p w:rsidR="43EE7C3D" w:rsidP="2661A492" w:rsidRDefault="43EE7C3D" w14:paraId="0FACC075" w14:textId="09E3C3FA">
      <w:pPr>
        <w:pStyle w:val="Heading2"/>
        <w:spacing w:before="299" w:beforeAutospacing="off" w:after="299" w:afterAutospacing="off"/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Tworzenie nowego repozytorium</w:t>
      </w:r>
    </w:p>
    <w:p w:rsidR="43EE7C3D" w:rsidP="2661A492" w:rsidRDefault="43EE7C3D" w14:paraId="05CB8C5C" w14:textId="3B0119E9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Aby przekształcić zwykły katalog w repozytorium Gita, należy w nim wykonać polecenie inicjalizacji.</w:t>
      </w:r>
    </w:p>
    <w:p w:rsidR="43EE7C3D" w:rsidP="2661A492" w:rsidRDefault="43EE7C3D" w14:paraId="7AD3F357" w14:textId="3E1833CF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.. code-block:: bash</w:t>
      </w:r>
    </w:p>
    <w:p w:rsidR="43EE7C3D" w:rsidP="2661A492" w:rsidRDefault="43EE7C3D" w14:paraId="3939BEAF" w14:textId="0F29EC20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mkdir moj-projekt cd moj-projekt git init</w:t>
      </w:r>
    </w:p>
    <w:p w:rsidR="43EE7C3D" w:rsidP="2661A492" w:rsidRDefault="43EE7C3D" w14:paraId="4EA9B77B" w14:textId="6A68C344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Polecenie git init tworzy w katalogu podkatalog .git. Zawiera on wszystkie niezbędne pliki repozytorium – szkielet historii Twojego projektu. W tym momencie nic jeszcze nie jest śledzone.</w:t>
      </w:r>
    </w:p>
    <w:p w:rsidR="43EE7C3D" w:rsidP="2661A492" w:rsidRDefault="43EE7C3D" w14:paraId="21E42BCD" w14:textId="56684C4B">
      <w:pPr>
        <w:pStyle w:val="Heading2"/>
        <w:spacing w:before="299" w:beforeAutospacing="off" w:after="299" w:afterAutospacing="off"/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Trzy stany pliku w Gicie</w:t>
      </w:r>
    </w:p>
    <w:p w:rsidR="43EE7C3D" w:rsidP="2661A492" w:rsidRDefault="43EE7C3D" w14:paraId="13F0B59E" w14:textId="045540CD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Kluczowe dla zrozumienia Gita jest poznanie trzech głównych stanów, w jakich mogą znajdować się Twoje pliki:</w:t>
      </w:r>
    </w:p>
    <w:p w:rsidR="43EE7C3D" w:rsidP="2661A492" w:rsidRDefault="43EE7C3D" w14:paraId="23338012" w14:textId="29AD23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Modified (Zmieniony):</w:t>
      </w: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Plik został zmodyfikowany w katalogu roboczym, ale zmiany nie zostały jeszcze zapisane w bazie danych Gita.</w:t>
      </w:r>
    </w:p>
    <w:p w:rsidR="43EE7C3D" w:rsidP="2661A492" w:rsidRDefault="43EE7C3D" w14:paraId="72E61A48" w14:textId="6B17700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Staged (W poczekalni):</w:t>
      </w: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Zmodyfikowany plik został oznaczony w swojej aktualnej wersji jako przeznaczony do włączenia do następnego zatwierdzenia (commita).</w:t>
      </w:r>
    </w:p>
    <w:p w:rsidR="43EE7C3D" w:rsidP="2661A492" w:rsidRDefault="43EE7C3D" w14:paraId="3E8F472C" w14:textId="56A18D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Committed (Zatwierdzony):</w:t>
      </w: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Dane zostały bezpiecznie zapisane w Twojej lokalnej bazie danych (repozytorium).</w:t>
      </w:r>
    </w:p>
    <w:p w:rsidR="43EE7C3D" w:rsidP="2661A492" w:rsidRDefault="43EE7C3D" w14:paraId="7A808C74" w14:textId="3674A843">
      <w:pPr>
        <w:pStyle w:val="Heading2"/>
        <w:spacing w:before="299" w:beforeAutospacing="off" w:after="299" w:afterAutospacing="off"/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Podstawowy cykl pracy (Workflow)</w:t>
      </w:r>
    </w:p>
    <w:p w:rsidR="43EE7C3D" w:rsidP="2661A492" w:rsidRDefault="43EE7C3D" w14:paraId="5C248CFF" w14:textId="75F38B76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Typowy przepływ pracy wygląda następująco:</w:t>
      </w:r>
    </w:p>
    <w:p w:rsidR="43EE7C3D" w:rsidP="2661A492" w:rsidRDefault="43EE7C3D" w14:paraId="3843404F" w14:textId="1E2D694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Modyfikujesz pliki w swoim katalogu roboczym.</w:t>
      </w:r>
    </w:p>
    <w:p w:rsidR="43EE7C3D" w:rsidP="2661A492" w:rsidRDefault="43EE7C3D" w14:paraId="000979FF" w14:textId="28D235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Używasz polecenia git add, aby przenieść wybrane zmiany do poczekalni (staging area).</w:t>
      </w:r>
    </w:p>
    <w:p w:rsidR="43EE7C3D" w:rsidP="2661A492" w:rsidRDefault="43EE7C3D" w14:paraId="3C80D705" w14:textId="6C51ACD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Wykonujesz polecenie git commit, które bierze pliki z poczekalni i zapisuje tę "migawkę" na stałe w katalogu Gita.</w:t>
      </w:r>
    </w:p>
    <w:p w:rsidR="43EE7C3D" w:rsidP="2661A492" w:rsidRDefault="43EE7C3D" w14:paraId="1DD9011E" w14:textId="290D2FDA">
      <w:pPr>
        <w:pStyle w:val="Heading2"/>
        <w:spacing w:before="299" w:beforeAutospacing="off" w:after="299" w:afterAutospacing="off"/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Śledzenie statusu plików</w:t>
      </w:r>
    </w:p>
    <w:p w:rsidR="43EE7C3D" w:rsidP="2661A492" w:rsidRDefault="43EE7C3D" w14:paraId="15B98A37" w14:textId="0D099F10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Najważniejszym poleceniem do sprawdzania, co dzieje się w Twoim repozytorium, jest git status.</w:t>
      </w:r>
    </w:p>
    <w:p w:rsidR="43EE7C3D" w:rsidP="2661A492" w:rsidRDefault="43EE7C3D" w14:paraId="177CCC0A" w14:textId="505B7BA5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.. code-block:: bash</w:t>
      </w:r>
    </w:p>
    <w:p w:rsidR="43EE7C3D" w:rsidP="2661A492" w:rsidRDefault="43EE7C3D" w14:paraId="599DCF37" w14:textId="74CFFEC1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$ git status On branch main No commits yet Untracked files: (use "git add ..." to include in what will be committed) plik.txt</w:t>
      </w:r>
    </w:p>
    <w:p w:rsidR="43EE7C3D" w:rsidP="2661A492" w:rsidRDefault="43EE7C3D" w14:paraId="3B18084E" w14:textId="71084B86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Widzimy, że mamy "nieśledzony" (untracked) plik. Oznacza to, że Git widzi plik, ale nie został on jeszcze dodany do systemu kontroli wersji.</w:t>
      </w:r>
    </w:p>
    <w:p w:rsidR="43EE7C3D" w:rsidP="2661A492" w:rsidRDefault="43EE7C3D" w14:paraId="6317C8D1" w14:textId="1D93B3FA">
      <w:pPr>
        <w:pStyle w:val="Heading2"/>
        <w:spacing w:before="299" w:beforeAutospacing="off" w:after="299" w:afterAutospacing="off"/>
      </w:pPr>
      <w:r w:rsidRPr="2661A492" w:rsidR="43EE7C3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Zestawienie najważniejszych poleceń</w:t>
      </w:r>
    </w:p>
    <w:p w:rsidR="43EE7C3D" w:rsidP="2661A492" w:rsidRDefault="43EE7C3D" w14:paraId="2B3FD6D5" w14:textId="19E1EBB1">
      <w:pPr>
        <w:spacing w:before="240" w:beforeAutospacing="off" w:after="240" w:afterAutospacing="off"/>
      </w:pPr>
      <w:r w:rsidRPr="2661A492" w:rsidR="43EE7C3D">
        <w:rPr>
          <w:rFonts w:ascii="Aptos" w:hAnsi="Aptos" w:eastAsia="Aptos" w:cs="Aptos"/>
          <w:noProof w:val="0"/>
          <w:sz w:val="24"/>
          <w:szCs w:val="24"/>
          <w:lang w:val="pl-PL"/>
        </w:rPr>
        <w:t>Poniższa tabela podsumowuje komendy niezbędne do rozpoczęcia pracy.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05"/>
        <w:gridCol w:w="5910"/>
      </w:tblGrid>
      <w:tr w:rsidR="2661A492" w:rsidTr="2661A492" w14:paraId="73BC2BE2">
        <w:trPr>
          <w:trHeight w:val="300"/>
        </w:trPr>
        <w:tc>
          <w:tcPr>
            <w:tcW w:w="3105" w:type="dxa"/>
            <w:tcMar/>
          </w:tcPr>
          <w:p w:rsidR="6E994166" w:rsidRDefault="6E994166" w14:paraId="34F099A2" w14:textId="749FAFF5"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Polecenie</w:t>
            </w:r>
          </w:p>
        </w:tc>
        <w:tc>
          <w:tcPr>
            <w:tcW w:w="5910" w:type="dxa"/>
            <w:tcMar/>
          </w:tcPr>
          <w:p w:rsidR="6E994166" w:rsidP="2661A492" w:rsidRDefault="6E994166" w14:paraId="11C8E8DC" w14:textId="1B23FA00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Opis i zastosowanie</w:t>
            </w:r>
          </w:p>
        </w:tc>
      </w:tr>
      <w:tr w:rsidR="2661A492" w:rsidTr="2661A492" w14:paraId="7FE8852E">
        <w:trPr>
          <w:trHeight w:val="300"/>
        </w:trPr>
        <w:tc>
          <w:tcPr>
            <w:tcW w:w="3105" w:type="dxa"/>
            <w:tcMar/>
          </w:tcPr>
          <w:p w:rsidR="6E994166" w:rsidP="2661A492" w:rsidRDefault="6E994166" w14:paraId="61E255D3" w14:textId="21DAFB6A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``git init``</w:t>
            </w:r>
          </w:p>
        </w:tc>
        <w:tc>
          <w:tcPr>
            <w:tcW w:w="5910" w:type="dxa"/>
            <w:tcMar/>
          </w:tcPr>
          <w:p w:rsidR="6E994166" w:rsidP="2661A492" w:rsidRDefault="6E994166" w14:paraId="3C069292" w14:textId="27C1359B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Inicjalizuje nowe, puste repozytorium w bieżącym katalogu.</w:t>
            </w:r>
          </w:p>
        </w:tc>
      </w:tr>
      <w:tr w:rsidR="2661A492" w:rsidTr="2661A492" w14:paraId="7CD93FC8">
        <w:trPr>
          <w:trHeight w:val="300"/>
        </w:trPr>
        <w:tc>
          <w:tcPr>
            <w:tcW w:w="3105" w:type="dxa"/>
            <w:tcMar/>
          </w:tcPr>
          <w:p w:rsidR="6E994166" w:rsidP="2661A492" w:rsidRDefault="6E994166" w14:paraId="70FEFB12" w14:textId="455311FD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``git clone [url]``</w:t>
            </w:r>
          </w:p>
        </w:tc>
        <w:tc>
          <w:tcPr>
            <w:tcW w:w="5910" w:type="dxa"/>
            <w:tcMar/>
          </w:tcPr>
          <w:p w:rsidR="6E994166" w:rsidP="2661A492" w:rsidRDefault="6E994166" w14:paraId="4E18D608" w14:textId="326CC2FB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Pobiera istniejące repozytorium ze zdalnego serwera (tworzy lokalną kopię).</w:t>
            </w:r>
          </w:p>
        </w:tc>
      </w:tr>
      <w:tr w:rsidR="2661A492" w:rsidTr="2661A492" w14:paraId="4612C1D3">
        <w:trPr>
          <w:trHeight w:val="300"/>
        </w:trPr>
        <w:tc>
          <w:tcPr>
            <w:tcW w:w="3105" w:type="dxa"/>
            <w:tcMar/>
          </w:tcPr>
          <w:p w:rsidR="6E994166" w:rsidP="2661A492" w:rsidRDefault="6E994166" w14:paraId="22E3538E" w14:textId="113116B3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``git add [plik]``</w:t>
            </w:r>
          </w:p>
        </w:tc>
        <w:tc>
          <w:tcPr>
            <w:tcW w:w="5910" w:type="dxa"/>
            <w:tcMar/>
          </w:tcPr>
          <w:p w:rsidR="6E994166" w:rsidP="2661A492" w:rsidRDefault="6E994166" w14:paraId="1858236F" w14:textId="4748A1A1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Dodaje plik (lub zmiany w pliku) do poczekalni (staging area).</w:t>
            </w:r>
          </w:p>
        </w:tc>
      </w:tr>
      <w:tr w:rsidR="2661A492" w:rsidTr="2661A492" w14:paraId="6C17DA9D">
        <w:trPr>
          <w:trHeight w:val="300"/>
        </w:trPr>
        <w:tc>
          <w:tcPr>
            <w:tcW w:w="3105" w:type="dxa"/>
            <w:tcMar/>
          </w:tcPr>
          <w:p w:rsidR="6E994166" w:rsidP="2661A492" w:rsidRDefault="6E994166" w14:paraId="0C6DE782" w14:textId="5926CAA6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``git commit -m "[opis]"``</w:t>
            </w:r>
          </w:p>
        </w:tc>
        <w:tc>
          <w:tcPr>
            <w:tcW w:w="5910" w:type="dxa"/>
            <w:tcMar/>
          </w:tcPr>
          <w:p w:rsidR="6E994166" w:rsidP="2661A492" w:rsidRDefault="6E994166" w14:paraId="642F53C9" w14:textId="623696AF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Zapisuje zmiany z poczekalni jako nową migawkę (commit) w historii repozytorium.</w:t>
            </w:r>
          </w:p>
        </w:tc>
      </w:tr>
      <w:tr w:rsidR="2661A492" w:rsidTr="2661A492" w14:paraId="2EAEADC5">
        <w:trPr>
          <w:trHeight w:val="300"/>
        </w:trPr>
        <w:tc>
          <w:tcPr>
            <w:tcW w:w="3105" w:type="dxa"/>
            <w:tcMar/>
          </w:tcPr>
          <w:p w:rsidR="6E994166" w:rsidP="2661A492" w:rsidRDefault="6E994166" w14:paraId="1A498D7D" w14:textId="33C39DB1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``git status``</w:t>
            </w:r>
          </w:p>
        </w:tc>
        <w:tc>
          <w:tcPr>
            <w:tcW w:w="5910" w:type="dxa"/>
            <w:tcMar/>
          </w:tcPr>
          <w:p w:rsidR="6E994166" w:rsidP="2661A492" w:rsidRDefault="6E994166" w14:paraId="2FC67B22" w14:textId="7FB08467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Wyświetla stan katalogu roboczego i poczekalni (co zmieniono, co jest gotowe).</w:t>
            </w:r>
          </w:p>
        </w:tc>
      </w:tr>
      <w:tr w:rsidR="2661A492" w:rsidTr="2661A492" w14:paraId="423F5360">
        <w:trPr>
          <w:trHeight w:val="300"/>
        </w:trPr>
        <w:tc>
          <w:tcPr>
            <w:tcW w:w="3105" w:type="dxa"/>
            <w:tcMar/>
          </w:tcPr>
          <w:p w:rsidR="6E994166" w:rsidP="2661A492" w:rsidRDefault="6E994166" w14:paraId="051883C6" w14:textId="380225C2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``git log``</w:t>
            </w:r>
          </w:p>
        </w:tc>
        <w:tc>
          <w:tcPr>
            <w:tcW w:w="5910" w:type="dxa"/>
            <w:tcMar/>
          </w:tcPr>
          <w:p w:rsidR="6E994166" w:rsidP="2661A492" w:rsidRDefault="6E994166" w14:paraId="6451A09D" w14:textId="383D4744">
            <w:pPr>
              <w:pStyle w:val="Normal"/>
            </w:pP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Pokazuje historię zatwierdzeń (</w:t>
            </w: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commitów</w:t>
            </w:r>
            <w:r w:rsidRPr="2661A492" w:rsidR="6E99416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pl-PL"/>
              </w:rPr>
              <w:t>) w repozytorium.</w:t>
            </w:r>
          </w:p>
        </w:tc>
      </w:tr>
    </w:tbl>
    <w:p w:rsidR="2661A492" w:rsidRDefault="2661A492" w14:paraId="71DC8B92" w14:textId="1EBE0AB8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c4788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dbd9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510199"/>
    <w:rsid w:val="01E3FF81"/>
    <w:rsid w:val="05510199"/>
    <w:rsid w:val="0DDA5ECD"/>
    <w:rsid w:val="2661A492"/>
    <w:rsid w:val="2A6C99F3"/>
    <w:rsid w:val="2F6FD76D"/>
    <w:rsid w:val="3997E5A9"/>
    <w:rsid w:val="3B37B3AF"/>
    <w:rsid w:val="43EE7C3D"/>
    <w:rsid w:val="4AE9AFAE"/>
    <w:rsid w:val="69A5170B"/>
    <w:rsid w:val="6E99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10199"/>
  <w15:chartTrackingRefBased/>
  <w15:docId w15:val="{76EB803D-B68E-4104-A6D2-96F2D885C0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661A49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2661A49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661A49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an.kowalski@example.com" TargetMode="External" Id="R272fb9fb47814251" /><Relationship Type="http://schemas.openxmlformats.org/officeDocument/2006/relationships/numbering" Target="numbering.xml" Id="R46aafd71e8f64f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2025-11-06T10:14:39.4242435Z</dcterms:created>
  <dcterms:modified xsi:type="dcterms:W3CDTF">2025-11-06T10:20:43.9371658Z</dcterms:modified>
  <dc:creator>Mikołaj Zdybiewski (290304)</dc:creator>
  <lastModifiedBy>Mikołaj Zdybiewski (290304)</lastModifiedBy>
</coreProperties>
</file>