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966" w:rsidRPr="001C6966" w:rsidRDefault="001C6966" w:rsidP="001C6966">
      <w:pPr>
        <w:spacing w:line="240" w:lineRule="auto"/>
        <w:jc w:val="both"/>
        <w:rPr>
          <w:rFonts w:ascii="Arial" w:hAnsi="Arial" w:cs="Arial"/>
          <w:sz w:val="20"/>
          <w:szCs w:val="20"/>
          <w:lang w:val="de-DE"/>
        </w:rPr>
      </w:pPr>
      <w:proofErr w:type="spellStart"/>
      <w:r w:rsidRPr="001C6966">
        <w:rPr>
          <w:rFonts w:ascii="Arial" w:hAnsi="Arial" w:cs="Arial"/>
          <w:sz w:val="20"/>
          <w:szCs w:val="20"/>
          <w:lang w:val="de-DE"/>
        </w:rPr>
        <w:t>Zamawiający</w:t>
      </w:r>
      <w:proofErr w:type="spellEnd"/>
      <w:r w:rsidRPr="001C6966">
        <w:rPr>
          <w:rFonts w:ascii="Arial" w:hAnsi="Arial" w:cs="Arial"/>
          <w:sz w:val="20"/>
          <w:szCs w:val="20"/>
          <w:lang w:val="de-DE"/>
        </w:rPr>
        <w:t xml:space="preserve">:                                                                         </w:t>
      </w:r>
      <w:r w:rsidR="00072EFF">
        <w:rPr>
          <w:rFonts w:ascii="Arial" w:hAnsi="Arial" w:cs="Arial"/>
          <w:sz w:val="20"/>
          <w:szCs w:val="20"/>
          <w:lang w:val="de-DE"/>
        </w:rPr>
        <w:t xml:space="preserve">                          </w:t>
      </w:r>
      <w:r>
        <w:rPr>
          <w:rFonts w:ascii="Arial" w:hAnsi="Arial" w:cs="Arial"/>
          <w:sz w:val="20"/>
          <w:szCs w:val="20"/>
          <w:lang w:val="de-DE"/>
        </w:rPr>
        <w:t xml:space="preserve"> </w:t>
      </w:r>
      <w:r w:rsidRPr="001C6966">
        <w:rPr>
          <w:rFonts w:ascii="Arial" w:hAnsi="Arial" w:cs="Arial"/>
          <w:sz w:val="20"/>
          <w:szCs w:val="20"/>
          <w:lang w:val="de-DE"/>
        </w:rPr>
        <w:t>Kraków</w:t>
      </w:r>
      <w:r w:rsidR="00072EFF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="00072EFF">
        <w:rPr>
          <w:rFonts w:ascii="Arial" w:hAnsi="Arial" w:cs="Arial"/>
          <w:sz w:val="20"/>
          <w:szCs w:val="20"/>
          <w:lang w:val="de-DE"/>
        </w:rPr>
        <w:t>dn</w:t>
      </w:r>
      <w:proofErr w:type="spellEnd"/>
      <w:r w:rsidR="00072EFF">
        <w:rPr>
          <w:rFonts w:ascii="Arial" w:hAnsi="Arial" w:cs="Arial"/>
          <w:sz w:val="20"/>
          <w:szCs w:val="20"/>
          <w:lang w:val="de-DE"/>
        </w:rPr>
        <w:t>.</w:t>
      </w:r>
      <w:r>
        <w:rPr>
          <w:rFonts w:ascii="Arial" w:hAnsi="Arial" w:cs="Arial"/>
          <w:sz w:val="20"/>
          <w:szCs w:val="20"/>
          <w:lang w:val="de-DE"/>
        </w:rPr>
        <w:t xml:space="preserve"> </w:t>
      </w:r>
      <w:r w:rsidRPr="001C6966">
        <w:rPr>
          <w:rFonts w:ascii="Arial" w:hAnsi="Arial" w:cs="Arial"/>
          <w:sz w:val="20"/>
          <w:szCs w:val="20"/>
          <w:lang w:val="de-DE"/>
        </w:rPr>
        <w:t>19.09.2018 r.</w:t>
      </w:r>
    </w:p>
    <w:p w:rsidR="001C6966" w:rsidRDefault="001C6966" w:rsidP="001C6966">
      <w:pPr>
        <w:pStyle w:val="Normalny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Poradnia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Psychologiczno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- Pedagogiczna nr 4</w:t>
      </w:r>
      <w:r>
        <w:rPr>
          <w:rFonts w:ascii="Arial" w:hAnsi="Arial" w:cs="Arial"/>
          <w:b/>
          <w:bCs/>
          <w:sz w:val="18"/>
          <w:szCs w:val="18"/>
        </w:rPr>
        <w:br/>
        <w:t>im. Janusza Korczaka w Krakowie</w:t>
      </w:r>
    </w:p>
    <w:p w:rsidR="001C6966" w:rsidRDefault="00B25964" w:rsidP="001C6966">
      <w:pPr>
        <w:pStyle w:val="Normalny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hyperlink r:id="rId7" w:tgtFrame="_blank" w:history="1">
        <w:r w:rsidR="001C6966">
          <w:rPr>
            <w:rStyle w:val="Hipercze"/>
            <w:rFonts w:ascii="Arial" w:hAnsi="Arial" w:cs="Arial"/>
            <w:color w:val="000000"/>
            <w:sz w:val="18"/>
            <w:szCs w:val="18"/>
          </w:rPr>
          <w:t>os. Szkolne 27, 31-977 Kraków</w:t>
        </w:r>
      </w:hyperlink>
    </w:p>
    <w:p w:rsidR="001C6966" w:rsidRDefault="001C6966" w:rsidP="001C6966">
      <w:pPr>
        <w:pStyle w:val="NormalnyWeb"/>
        <w:spacing w:before="0" w:beforeAutospacing="0" w:after="0" w:afterAutospacing="0"/>
        <w:rPr>
          <w:rFonts w:ascii="Arial" w:hAnsi="Arial" w:cs="Arial"/>
          <w:sz w:val="18"/>
          <w:szCs w:val="18"/>
          <w:lang w:val="en-US"/>
        </w:rPr>
      </w:pPr>
      <w:proofErr w:type="spellStart"/>
      <w:r>
        <w:rPr>
          <w:rFonts w:ascii="Arial" w:hAnsi="Arial" w:cs="Arial"/>
          <w:sz w:val="18"/>
          <w:szCs w:val="18"/>
          <w:lang w:val="en-US"/>
        </w:rPr>
        <w:t>Telefon</w:t>
      </w:r>
      <w:proofErr w:type="spellEnd"/>
      <w:r>
        <w:rPr>
          <w:rFonts w:ascii="Arial" w:hAnsi="Arial" w:cs="Arial"/>
          <w:sz w:val="18"/>
          <w:szCs w:val="18"/>
          <w:lang w:val="en-US"/>
        </w:rPr>
        <w:t>:  12 644-18-85</w:t>
      </w:r>
    </w:p>
    <w:p w:rsidR="001C6966" w:rsidRDefault="001C6966" w:rsidP="001C6966">
      <w:pPr>
        <w:pStyle w:val="NormalnyWeb"/>
        <w:spacing w:before="0" w:beforeAutospacing="0" w:after="0" w:afterAutospacing="0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Fax: 12 644-04-74</w:t>
      </w:r>
    </w:p>
    <w:p w:rsidR="00A670FF" w:rsidRPr="001C6966" w:rsidRDefault="001C6966" w:rsidP="001C6966">
      <w:pPr>
        <w:spacing w:line="240" w:lineRule="auto"/>
        <w:jc w:val="both"/>
        <w:rPr>
          <w:rFonts w:ascii="Arial" w:hAnsi="Arial" w:cs="Arial"/>
          <w:sz w:val="18"/>
          <w:szCs w:val="18"/>
          <w:lang w:val="de-DE"/>
        </w:rPr>
      </w:pPr>
      <w:proofErr w:type="spellStart"/>
      <w:r>
        <w:rPr>
          <w:rFonts w:ascii="Arial" w:hAnsi="Arial" w:cs="Arial"/>
          <w:sz w:val="18"/>
          <w:szCs w:val="18"/>
          <w:lang w:val="de-DE"/>
        </w:rPr>
        <w:t>e-mail</w:t>
      </w:r>
      <w:proofErr w:type="spellEnd"/>
      <w:r>
        <w:rPr>
          <w:rFonts w:ascii="Arial" w:hAnsi="Arial" w:cs="Arial"/>
          <w:sz w:val="18"/>
          <w:szCs w:val="18"/>
          <w:lang w:val="de-DE"/>
        </w:rPr>
        <w:t>:</w:t>
      </w:r>
      <w:hyperlink r:id="rId8" w:history="1">
        <w:r w:rsidRPr="00244D3A">
          <w:rPr>
            <w:rStyle w:val="Hipercze"/>
            <w:rFonts w:ascii="Arial" w:hAnsi="Arial" w:cs="Arial"/>
            <w:sz w:val="18"/>
            <w:szCs w:val="18"/>
          </w:rPr>
          <w:t>ppp-4@wp.pl</w:t>
        </w:r>
      </w:hyperlink>
      <w:r>
        <w:rPr>
          <w:rFonts w:ascii="Arial" w:hAnsi="Arial" w:cs="Arial"/>
          <w:sz w:val="18"/>
          <w:szCs w:val="18"/>
          <w:lang w:val="de-DE"/>
        </w:rPr>
        <w:t xml:space="preserve">                                                                                                                                                    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adres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strony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internetowej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: </w:t>
      </w:r>
      <w:r>
        <w:rPr>
          <w:rFonts w:ascii="Arial" w:hAnsi="Arial" w:cs="Arial"/>
          <w:sz w:val="18"/>
          <w:szCs w:val="18"/>
        </w:rPr>
        <w:t>www.poradnia4.krakow.pl</w:t>
      </w:r>
    </w:p>
    <w:p w:rsidR="001C6966" w:rsidRDefault="00B25964" w:rsidP="001C6966">
      <w:pPr>
        <w:jc w:val="center"/>
        <w:rPr>
          <w:rFonts w:ascii="Arial" w:hAnsi="Arial" w:cs="Arial"/>
          <w:b/>
          <w:lang w:eastAsia="pl-PL"/>
        </w:rPr>
      </w:pPr>
      <w:r>
        <w:rPr>
          <w:rFonts w:ascii="Arial" w:hAnsi="Arial" w:cs="Arial"/>
          <w:b/>
          <w:lang w:eastAsia="pl-PL"/>
        </w:rPr>
        <w:t xml:space="preserve">                                                                                     DO WSZYSTKICH WYKONAWCÓW</w:t>
      </w:r>
    </w:p>
    <w:p w:rsidR="00B25964" w:rsidRDefault="00B25964" w:rsidP="001C6966">
      <w:pPr>
        <w:jc w:val="center"/>
        <w:rPr>
          <w:rFonts w:ascii="Arial" w:hAnsi="Arial" w:cs="Arial"/>
          <w:b/>
          <w:lang w:eastAsia="pl-PL"/>
        </w:rPr>
      </w:pPr>
      <w:bookmarkStart w:id="0" w:name="_GoBack"/>
      <w:bookmarkEnd w:id="0"/>
    </w:p>
    <w:p w:rsidR="001C6966" w:rsidRDefault="001C6966" w:rsidP="001C6966">
      <w:pPr>
        <w:spacing w:line="240" w:lineRule="auto"/>
        <w:jc w:val="center"/>
        <w:rPr>
          <w:rFonts w:ascii="Arial" w:hAnsi="Arial" w:cs="Arial"/>
          <w:b/>
          <w:lang w:eastAsia="pl-PL"/>
        </w:rPr>
      </w:pPr>
      <w:r>
        <w:rPr>
          <w:rFonts w:ascii="Arial" w:hAnsi="Arial" w:cs="Arial"/>
          <w:b/>
          <w:lang w:eastAsia="pl-PL"/>
        </w:rPr>
        <w:t>Wyjaśnienie treści</w:t>
      </w:r>
    </w:p>
    <w:p w:rsidR="001C6966" w:rsidRPr="00072EFF" w:rsidRDefault="001C6966" w:rsidP="00072EFF">
      <w:pPr>
        <w:spacing w:line="240" w:lineRule="auto"/>
        <w:jc w:val="center"/>
        <w:rPr>
          <w:rFonts w:ascii="Arial" w:hAnsi="Arial" w:cs="Arial"/>
          <w:b/>
          <w:lang w:eastAsia="pl-PL"/>
        </w:rPr>
      </w:pPr>
      <w:r>
        <w:rPr>
          <w:rFonts w:ascii="Arial" w:hAnsi="Arial" w:cs="Arial"/>
          <w:b/>
          <w:lang w:eastAsia="pl-PL"/>
        </w:rPr>
        <w:t>Specyfikacji Istotnych Warunków Zamówienia</w:t>
      </w:r>
    </w:p>
    <w:p w:rsidR="00A670FF" w:rsidRDefault="001C6966" w:rsidP="00A670FF">
      <w:pPr>
        <w:pStyle w:val="Normalny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dot</w:t>
      </w:r>
      <w:r w:rsidR="00072EFF">
        <w:rPr>
          <w:rFonts w:ascii="Arial" w:hAnsi="Arial" w:cs="Arial"/>
          <w:b/>
          <w:sz w:val="20"/>
          <w:szCs w:val="20"/>
        </w:rPr>
        <w:t>yczy</w:t>
      </w:r>
      <w:r>
        <w:rPr>
          <w:rFonts w:ascii="Arial" w:hAnsi="Arial" w:cs="Arial"/>
          <w:b/>
          <w:sz w:val="20"/>
          <w:szCs w:val="20"/>
        </w:rPr>
        <w:t xml:space="preserve">: postępowania o udzielenie zamówienia publicznego prowadzonego w trybie przetargu nieograniczonego  pn. </w:t>
      </w:r>
      <w:r>
        <w:rPr>
          <w:rFonts w:ascii="Arial" w:hAnsi="Arial" w:cs="Arial"/>
          <w:b/>
          <w:color w:val="0070C0"/>
          <w:sz w:val="20"/>
          <w:szCs w:val="20"/>
        </w:rPr>
        <w:t>Remont istniejących pomieszczeń przeznaczonych  dla Poradni Psychologiczno-Pedagogicznej Nr 4 im. Janusz Korczaka  w Krakowie os. Kalinowe 18 - I etap.</w:t>
      </w:r>
      <w:r w:rsidR="00072EFF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 w:rsidR="00072EFF" w:rsidRPr="00072EFF">
        <w:rPr>
          <w:rFonts w:ascii="Arial" w:hAnsi="Arial" w:cs="Arial"/>
          <w:b/>
          <w:sz w:val="20"/>
          <w:szCs w:val="20"/>
        </w:rPr>
        <w:t>Ogłoszenie</w:t>
      </w:r>
      <w:r w:rsidR="00072EFF">
        <w:rPr>
          <w:rFonts w:ascii="Arial" w:hAnsi="Arial" w:cs="Arial"/>
          <w:b/>
          <w:sz w:val="20"/>
          <w:szCs w:val="20"/>
        </w:rPr>
        <w:t xml:space="preserve"> nr </w:t>
      </w:r>
      <w:r w:rsidR="00072EFF" w:rsidRPr="00072EFF">
        <w:rPr>
          <w:rFonts w:ascii="Arial" w:hAnsi="Arial" w:cs="Arial"/>
          <w:b/>
          <w:sz w:val="20"/>
          <w:szCs w:val="20"/>
        </w:rPr>
        <w:t>616207-N-2018 z dnia 2018-09-12 r.</w:t>
      </w:r>
    </w:p>
    <w:p w:rsidR="00072EFF" w:rsidRDefault="00072EFF" w:rsidP="00072EFF">
      <w:pPr>
        <w:spacing w:after="120"/>
        <w:ind w:firstLine="708"/>
        <w:jc w:val="both"/>
        <w:rPr>
          <w:rFonts w:ascii="Arial" w:hAnsi="Arial" w:cs="Arial"/>
          <w:sz w:val="20"/>
          <w:szCs w:val="20"/>
          <w:lang w:eastAsia="pl-PL"/>
        </w:rPr>
      </w:pPr>
      <w:r>
        <w:rPr>
          <w:rFonts w:ascii="Arial" w:hAnsi="Arial" w:cs="Arial"/>
          <w:sz w:val="20"/>
          <w:szCs w:val="20"/>
          <w:lang w:eastAsia="pl-PL"/>
        </w:rPr>
        <w:t>N</w:t>
      </w:r>
      <w:r w:rsidR="00282328">
        <w:rPr>
          <w:rFonts w:ascii="Arial" w:hAnsi="Arial" w:cs="Arial"/>
          <w:sz w:val="20"/>
          <w:szCs w:val="20"/>
          <w:lang w:eastAsia="pl-PL"/>
        </w:rPr>
        <w:t>a podstawie  art. 38 ust.1 pkt 1</w:t>
      </w:r>
      <w:r>
        <w:rPr>
          <w:rFonts w:ascii="Arial" w:hAnsi="Arial" w:cs="Arial"/>
          <w:sz w:val="20"/>
          <w:szCs w:val="20"/>
          <w:lang w:eastAsia="pl-PL"/>
        </w:rPr>
        <w:t xml:space="preserve"> i ust. 2  ustawy z dnia 29 stycznia 2004 r. - Prawo zamówień publicznych (tekst jednolity Dz. U. z 2017  poz. 1579 ze zmianami)  zwaną dalej ustawą, Poradnia Psychologiczno-Pedagogiczna Nr 4 w Krakowie  wyjaśnia , co następuje: </w:t>
      </w:r>
    </w:p>
    <w:p w:rsidR="00072EFF" w:rsidRDefault="00072EFF" w:rsidP="00072EFF">
      <w:pPr>
        <w:spacing w:after="120"/>
        <w:ind w:firstLine="708"/>
        <w:jc w:val="both"/>
        <w:rPr>
          <w:rFonts w:ascii="Arial" w:hAnsi="Arial" w:cs="Arial"/>
          <w:sz w:val="20"/>
          <w:szCs w:val="20"/>
          <w:lang w:eastAsia="pl-PL"/>
        </w:rPr>
      </w:pPr>
    </w:p>
    <w:p w:rsidR="00072EFF" w:rsidRPr="00072EFF" w:rsidRDefault="00072EFF" w:rsidP="00072EFF">
      <w:pPr>
        <w:jc w:val="both"/>
        <w:rPr>
          <w:rFonts w:ascii="Arial" w:hAnsi="Arial" w:cs="Arial"/>
          <w:b/>
          <w:sz w:val="20"/>
          <w:szCs w:val="20"/>
          <w:u w:val="single"/>
          <w:lang w:eastAsia="pl-PL"/>
        </w:rPr>
      </w:pPr>
      <w:r>
        <w:rPr>
          <w:rFonts w:ascii="Arial" w:hAnsi="Arial" w:cs="Arial"/>
          <w:b/>
          <w:sz w:val="20"/>
          <w:szCs w:val="20"/>
          <w:u w:val="single"/>
          <w:lang w:eastAsia="pl-PL"/>
        </w:rPr>
        <w:t>Treść zapytań, które wpłynęły do Zamawiającego dn. 17.09.2018r.</w:t>
      </w:r>
    </w:p>
    <w:p w:rsidR="00A670FF" w:rsidRPr="00072EFF" w:rsidRDefault="00A670FF" w:rsidP="00A670FF">
      <w:pPr>
        <w:pStyle w:val="NormalnyWeb"/>
        <w:rPr>
          <w:rFonts w:ascii="Arial" w:hAnsi="Arial" w:cs="Arial"/>
          <w:sz w:val="20"/>
          <w:szCs w:val="20"/>
        </w:rPr>
      </w:pPr>
      <w:r w:rsidRPr="00072EFF">
        <w:rPr>
          <w:rFonts w:ascii="Arial" w:hAnsi="Arial" w:cs="Arial"/>
          <w:b/>
          <w:sz w:val="20"/>
          <w:szCs w:val="20"/>
          <w:u w:val="single"/>
        </w:rPr>
        <w:t xml:space="preserve">Pytanie 1:                                                                                                                                       </w:t>
      </w:r>
      <w:r w:rsidRPr="00072EFF">
        <w:rPr>
          <w:rFonts w:ascii="Arial" w:hAnsi="Arial" w:cs="Arial"/>
          <w:sz w:val="20"/>
          <w:szCs w:val="20"/>
        </w:rPr>
        <w:t>Dotyczy zapłaty za wykonanie w/w remontu. Prace mają trwać około 3 miesięcy a Państwo chcecie rozliczać inwestycję fakturą końcową. Macie zabezpieczone środki na remont a wykonawca ma zobowiązania w comiesięcznym wynagrodzeniu dla pracowników oraz zapłaty w hurtowniach za materiały które są również opłatami miesięcznymi. W związku z powyższym prosimy o możliwość rozliczeń fakturami częściowymi.</w:t>
      </w:r>
    </w:p>
    <w:p w:rsidR="00072EFF" w:rsidRDefault="00072EFF" w:rsidP="00072EFF">
      <w:pPr>
        <w:rPr>
          <w:rFonts w:ascii="Arial" w:hAnsi="Arial" w:cs="Arial"/>
          <w:sz w:val="20"/>
          <w:szCs w:val="20"/>
          <w:u w:val="single"/>
          <w:lang w:eastAsia="pl-PL"/>
        </w:rPr>
      </w:pPr>
      <w:r>
        <w:rPr>
          <w:rFonts w:ascii="Arial" w:hAnsi="Arial" w:cs="Arial"/>
          <w:b/>
          <w:sz w:val="20"/>
          <w:szCs w:val="20"/>
          <w:u w:val="single"/>
          <w:lang w:eastAsia="pl-PL"/>
        </w:rPr>
        <w:t>Odpowiedź Zamawiającego</w:t>
      </w:r>
      <w:r>
        <w:rPr>
          <w:rFonts w:ascii="Arial" w:hAnsi="Arial" w:cs="Arial"/>
          <w:sz w:val="20"/>
          <w:szCs w:val="20"/>
          <w:u w:val="single"/>
          <w:lang w:eastAsia="pl-PL"/>
        </w:rPr>
        <w:t xml:space="preserve">: </w:t>
      </w:r>
    </w:p>
    <w:p w:rsidR="00A670FF" w:rsidRPr="00072EFF" w:rsidRDefault="00072EFF" w:rsidP="00282328">
      <w:pPr>
        <w:rPr>
          <w:rFonts w:ascii="Arial" w:hAnsi="Arial" w:cs="Arial"/>
          <w:sz w:val="20"/>
          <w:szCs w:val="20"/>
          <w:lang w:eastAsia="pl-PL"/>
        </w:rPr>
      </w:pPr>
      <w:r>
        <w:rPr>
          <w:rFonts w:ascii="Arial" w:hAnsi="Arial" w:cs="Arial"/>
          <w:sz w:val="20"/>
          <w:szCs w:val="20"/>
          <w:lang w:eastAsia="pl-PL"/>
        </w:rPr>
        <w:t>Zamawiający</w:t>
      </w:r>
      <w:r w:rsidR="00282328">
        <w:rPr>
          <w:rFonts w:ascii="Arial" w:hAnsi="Arial" w:cs="Arial"/>
          <w:sz w:val="20"/>
          <w:szCs w:val="20"/>
          <w:lang w:eastAsia="pl-PL"/>
        </w:rPr>
        <w:t xml:space="preserve"> nie zmienia zapisu w SIWZ</w:t>
      </w:r>
      <w:r w:rsidR="00A96AE3">
        <w:rPr>
          <w:rFonts w:ascii="Arial" w:hAnsi="Arial" w:cs="Arial"/>
          <w:sz w:val="20"/>
          <w:szCs w:val="20"/>
          <w:lang w:eastAsia="pl-PL"/>
        </w:rPr>
        <w:t>.</w:t>
      </w:r>
    </w:p>
    <w:p w:rsidR="00A670FF" w:rsidRPr="00072EFF" w:rsidRDefault="00A670FF" w:rsidP="00A670FF">
      <w:pPr>
        <w:pStyle w:val="m-346741873488205596gwp6868b742msonormal"/>
        <w:rPr>
          <w:rFonts w:ascii="Arial" w:hAnsi="Arial" w:cs="Arial"/>
          <w:sz w:val="20"/>
          <w:szCs w:val="20"/>
        </w:rPr>
      </w:pPr>
      <w:r w:rsidRPr="00072EFF">
        <w:rPr>
          <w:rFonts w:ascii="Arial" w:hAnsi="Arial" w:cs="Arial"/>
          <w:b/>
          <w:sz w:val="20"/>
          <w:szCs w:val="20"/>
          <w:u w:val="single"/>
        </w:rPr>
        <w:t xml:space="preserve">Pytanie 2:                                                                                                                                 </w:t>
      </w:r>
      <w:r w:rsidR="00072EFF" w:rsidRPr="00072EFF">
        <w:rPr>
          <w:rFonts w:ascii="Arial" w:hAnsi="Arial" w:cs="Arial"/>
          <w:b/>
          <w:sz w:val="20"/>
          <w:szCs w:val="20"/>
          <w:u w:val="single"/>
        </w:rPr>
        <w:t xml:space="preserve">      </w:t>
      </w:r>
      <w:r w:rsidRPr="00072EFF">
        <w:rPr>
          <w:rFonts w:ascii="Arial" w:hAnsi="Arial" w:cs="Arial"/>
          <w:sz w:val="20"/>
          <w:szCs w:val="20"/>
        </w:rPr>
        <w:t xml:space="preserve">Sprawa następna to naliczanie kar. Kiedyś naliczano kary za zwłokę  w wysokości 0,02 %, oraz kara za ewentualne rozwiązanie umowy. Obecnie chcecie naliczać dziesiątki różnych kar, a kara za zwłokę w wysokości 0,5 % jest niezgodna z ustawą </w:t>
      </w:r>
      <w:proofErr w:type="spellStart"/>
      <w:r w:rsidRPr="00072EFF">
        <w:rPr>
          <w:rFonts w:ascii="Arial" w:hAnsi="Arial" w:cs="Arial"/>
          <w:sz w:val="20"/>
          <w:szCs w:val="20"/>
        </w:rPr>
        <w:t>antylichwiarską</w:t>
      </w:r>
      <w:proofErr w:type="spellEnd"/>
      <w:r w:rsidRPr="00072EFF">
        <w:rPr>
          <w:rFonts w:ascii="Arial" w:hAnsi="Arial" w:cs="Arial"/>
          <w:sz w:val="20"/>
          <w:szCs w:val="20"/>
        </w:rPr>
        <w:t xml:space="preserve"> ponieważ daje ona 15.0 % na miesiąc natomiast w skali roku jest to już 180.0 %  </w:t>
      </w:r>
    </w:p>
    <w:p w:rsidR="00072EFF" w:rsidRDefault="00072EFF" w:rsidP="00072EFF">
      <w:pPr>
        <w:rPr>
          <w:rFonts w:ascii="Arial" w:hAnsi="Arial" w:cs="Arial"/>
          <w:sz w:val="20"/>
          <w:szCs w:val="20"/>
          <w:u w:val="single"/>
          <w:lang w:eastAsia="pl-PL"/>
        </w:rPr>
      </w:pPr>
      <w:r>
        <w:rPr>
          <w:rFonts w:ascii="Arial" w:hAnsi="Arial" w:cs="Arial"/>
          <w:b/>
          <w:sz w:val="20"/>
          <w:szCs w:val="20"/>
          <w:u w:val="single"/>
          <w:lang w:eastAsia="pl-PL"/>
        </w:rPr>
        <w:t>Odpowiedź Zamawiającego</w:t>
      </w:r>
      <w:r>
        <w:rPr>
          <w:rFonts w:ascii="Arial" w:hAnsi="Arial" w:cs="Arial"/>
          <w:sz w:val="20"/>
          <w:szCs w:val="20"/>
          <w:u w:val="single"/>
          <w:lang w:eastAsia="pl-PL"/>
        </w:rPr>
        <w:t xml:space="preserve">: </w:t>
      </w:r>
    </w:p>
    <w:p w:rsidR="00A96AE3" w:rsidRPr="00072EFF" w:rsidRDefault="00A96AE3" w:rsidP="00A96AE3">
      <w:pPr>
        <w:rPr>
          <w:rFonts w:ascii="Arial" w:hAnsi="Arial" w:cs="Arial"/>
          <w:sz w:val="20"/>
          <w:szCs w:val="20"/>
          <w:lang w:eastAsia="pl-PL"/>
        </w:rPr>
      </w:pPr>
      <w:r>
        <w:rPr>
          <w:rFonts w:ascii="Arial" w:hAnsi="Arial" w:cs="Arial"/>
          <w:sz w:val="20"/>
          <w:szCs w:val="20"/>
          <w:lang w:eastAsia="pl-PL"/>
        </w:rPr>
        <w:t>Zamawiający nie zmienia zapisu w SIWZ.</w:t>
      </w:r>
    </w:p>
    <w:p w:rsidR="00072EFF" w:rsidRDefault="00A670FF" w:rsidP="00072EFF">
      <w:pPr>
        <w:ind w:left="4956"/>
        <w:jc w:val="both"/>
      </w:pPr>
      <w:r>
        <w:t> </w:t>
      </w:r>
    </w:p>
    <w:p w:rsidR="00A670FF" w:rsidRPr="00072EFF" w:rsidRDefault="00072EFF" w:rsidP="00072EFF">
      <w:pPr>
        <w:ind w:left="4956"/>
        <w:jc w:val="both"/>
        <w:rPr>
          <w:rFonts w:ascii="Arial" w:hAnsi="Arial" w:cs="Arial"/>
          <w:sz w:val="20"/>
          <w:szCs w:val="20"/>
        </w:rPr>
      </w:pPr>
      <w:r>
        <w:t xml:space="preserve">                      </w:t>
      </w:r>
      <w:r>
        <w:rPr>
          <w:rFonts w:ascii="Arial" w:hAnsi="Arial" w:cs="Arial"/>
          <w:sz w:val="20"/>
          <w:szCs w:val="20"/>
        </w:rPr>
        <w:t>Dyrektor Ewa Bochenek</w:t>
      </w:r>
    </w:p>
    <w:p w:rsidR="00203312" w:rsidRDefault="00203312"/>
    <w:sectPr w:rsidR="00203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0FF" w:rsidRDefault="00A670FF" w:rsidP="00A670FF">
      <w:pPr>
        <w:spacing w:after="0" w:line="240" w:lineRule="auto"/>
      </w:pPr>
      <w:r>
        <w:separator/>
      </w:r>
    </w:p>
  </w:endnote>
  <w:endnote w:type="continuationSeparator" w:id="0">
    <w:p w:rsidR="00A670FF" w:rsidRDefault="00A670FF" w:rsidP="00A67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0FF" w:rsidRDefault="00A670FF" w:rsidP="00A670FF">
      <w:pPr>
        <w:spacing w:after="0" w:line="240" w:lineRule="auto"/>
      </w:pPr>
      <w:r>
        <w:separator/>
      </w:r>
    </w:p>
  </w:footnote>
  <w:footnote w:type="continuationSeparator" w:id="0">
    <w:p w:rsidR="00A670FF" w:rsidRDefault="00A670FF" w:rsidP="00A670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0FF"/>
    <w:rsid w:val="00072EFF"/>
    <w:rsid w:val="001C6966"/>
    <w:rsid w:val="00203312"/>
    <w:rsid w:val="00282328"/>
    <w:rsid w:val="00A670FF"/>
    <w:rsid w:val="00A96AE3"/>
    <w:rsid w:val="00B2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A67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nhideWhenUsed/>
    <w:rsid w:val="00A670FF"/>
    <w:rPr>
      <w:color w:val="0000FF"/>
      <w:u w:val="single"/>
    </w:rPr>
  </w:style>
  <w:style w:type="paragraph" w:customStyle="1" w:styleId="m-346741873488205596gwp6868b742msonormal">
    <w:name w:val="m_-346741873488205596gwp6868b742_msonormal"/>
    <w:basedOn w:val="Normalny"/>
    <w:rsid w:val="00A67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670F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670F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670F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A67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nhideWhenUsed/>
    <w:rsid w:val="00A670FF"/>
    <w:rPr>
      <w:color w:val="0000FF"/>
      <w:u w:val="single"/>
    </w:rPr>
  </w:style>
  <w:style w:type="paragraph" w:customStyle="1" w:styleId="m-346741873488205596gwp6868b742msonormal">
    <w:name w:val="m_-346741873488205596gwp6868b742_msonormal"/>
    <w:basedOn w:val="Normalny"/>
    <w:rsid w:val="00A67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670F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670F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670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2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7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6" w:color="999999"/>
            <w:bottom w:val="none" w:sz="0" w:space="0" w:color="auto"/>
            <w:right w:val="none" w:sz="0" w:space="0" w:color="auto"/>
          </w:divBdr>
          <w:divsChild>
            <w:div w:id="31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2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4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pp-4@wp.p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pl/maps/place/Pedagogiczna+Biblioteka+Wojew%C3%B3dzka+im.+H.+Ko%C5%82%C5%82%C4%85taja/@50.0569302,19.9099489,17z/data=%213m1%214b1%214m5%213m4%211s0x47165b0ad4e44443:0x4a43e603c6a0372c%218m2%213d50.0569268%214d19.912137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402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gosia</dc:creator>
  <cp:lastModifiedBy>gosia</cp:lastModifiedBy>
  <cp:revision>2</cp:revision>
  <dcterms:created xsi:type="dcterms:W3CDTF">2018-09-19T10:30:00Z</dcterms:created>
  <dcterms:modified xsi:type="dcterms:W3CDTF">2018-09-19T10:30:00Z</dcterms:modified>
</cp:coreProperties>
</file>