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Michał Turek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6TIN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08298</w:t>
      </w:r>
    </w:p>
    <w:p>
      <w:pPr>
        <w:rPr>
          <w:rFonts w:hint="default"/>
          <w:lang w:val="pl-P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b/>
          <w:bCs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/>
          <w:lang w:val="pl-PL"/>
        </w:rPr>
        <w:t>Wymagania funkcjonalne i pozafunkcjonalne pracy inżynierskiej pod tytułem:</w:t>
      </w:r>
      <w:r>
        <w:rPr>
          <w:rFonts w:hint="default"/>
          <w:lang w:val="pl-PL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  <w:t>Projekt i implementacja aplikacji internetowej do ogłoszeń sąsiedzkic</w:t>
      </w:r>
      <w:r>
        <w:rPr>
          <w:rFonts w:hint="default" w:eastAsia="Helvetica" w:cs="Helvetica" w:asciiTheme="minorAscii" w:hAnsiTheme="minorAscii"/>
          <w:b/>
          <w:bCs/>
          <w:color w:val="000000"/>
          <w:kern w:val="0"/>
          <w:sz w:val="20"/>
          <w:szCs w:val="20"/>
          <w:lang w:val="pl-PL" w:eastAsia="zh-CN" w:bidi="ar"/>
        </w:rPr>
        <w:t>kich.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b/>
          <w:bCs/>
          <w:color w:val="000000"/>
          <w:kern w:val="0"/>
          <w:sz w:val="20"/>
          <w:szCs w:val="20"/>
          <w:lang w:val="pl-PL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b/>
          <w:bCs/>
          <w:color w:val="000000"/>
          <w:kern w:val="0"/>
          <w:sz w:val="24"/>
          <w:szCs w:val="24"/>
          <w:lang w:val="pl-PL" w:eastAsia="zh-CN" w:bidi="ar"/>
        </w:rPr>
      </w:pPr>
      <w:r>
        <w:rPr>
          <w:rFonts w:hint="default" w:eastAsia="Helvetica" w:cs="Helvetica" w:asciiTheme="minorAscii" w:hAnsiTheme="minorAscii"/>
          <w:b/>
          <w:bCs/>
          <w:color w:val="000000"/>
          <w:kern w:val="0"/>
          <w:sz w:val="24"/>
          <w:szCs w:val="24"/>
          <w:lang w:val="pl-PL" w:eastAsia="zh-CN" w:bidi="ar"/>
        </w:rPr>
        <w:t>Funkcjonalne: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Logowanie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Zarządzanie kontem użytkownika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Tworzenie ogłoszeń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Modyfikacja swoich ogłoszeń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Usuwanie swoich ogłoszeń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Odpowiadanie na zgłoszenia - prowadzenie czatu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Przeglądanie zgłoszeń innych użytkowników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Sortowanie zgłoszeń według odległości i typu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/>
          <w:bCs/>
          <w:color w:val="000000"/>
          <w:kern w:val="0"/>
          <w:sz w:val="24"/>
          <w:szCs w:val="24"/>
          <w:lang w:val="pl-PL" w:eastAsia="zh-CN" w:bidi="ar"/>
        </w:rPr>
      </w:pPr>
      <w:r>
        <w:rPr>
          <w:rFonts w:hint="default" w:eastAsia="Helvetica" w:cs="Helvetica" w:asciiTheme="minorAscii" w:hAnsiTheme="minorAscii"/>
          <w:b/>
          <w:bCs/>
          <w:color w:val="000000"/>
          <w:kern w:val="0"/>
          <w:sz w:val="24"/>
          <w:szCs w:val="24"/>
          <w:lang w:val="pl-PL" w:eastAsia="zh-CN" w:bidi="ar"/>
        </w:rPr>
        <w:t>Pozafunkcjonalne: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Intuicyjne poruszanie się po aplikacji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Prosty i czytelny interfejs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Krótki czas potrzebny na dodanie ogłoszenia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Odporność na awarie dzięki cyklicznemu wykonywaniu kopii zapasowych plików oraz umiejscowienie całej aplikacji na redundantnej macierzy RAID 1, 5 lub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Zminimalizowanie ryzyka związanego z wyciekiem haseł poprzez ich przechowywanie w formie zaszyfrowanej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Zastosowanie logowania wieloskładnikowego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Dostosowanie wymagań bezpieczeństwa do dostępnej mocy serwera z uwzględnieniem zapasu wymaganego w przypadku rozwoju aplikacji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Możliwość połączenia konta użytkownika z kontem google, co ułatwi zakładanie konta i logowanie do niego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  <w:r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  <w:t>Wykorzystanie certyfikatu SSL do zabezpieczenia połączenia z aplikacją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color w:val="000000"/>
          <w:kern w:val="0"/>
          <w:sz w:val="20"/>
          <w:szCs w:val="20"/>
          <w:lang w:val="pl-PL" w:eastAsia="zh-CN" w:bidi="ar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E3E07"/>
    <w:multiLevelType w:val="singleLevel"/>
    <w:tmpl w:val="D04E3E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B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2023-07-02T11:54:47Z</dcterms:created>
  <dc:creator>mikor</dc:creator>
  <cp:lastModifiedBy>Michał Turek</cp:lastModifiedBy>
  <dcterms:modified xsi:type="dcterms:W3CDTF">2023-07-02T12:17:42Z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5756934BCECE478F9CB5DC95E4EB1634</vt:lpwstr>
  </property>
</Properties>
</file>