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BB" w:rsidRPr="00C1694B" w:rsidRDefault="00217FBB" w:rsidP="00217FBB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:rsidR="00217FBB" w:rsidRPr="00C1694B" w:rsidRDefault="00217FBB" w:rsidP="00217FBB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56"/>
          <w:szCs w:val="56"/>
        </w:rPr>
      </w:pPr>
    </w:p>
    <w:p w:rsidR="00217FBB" w:rsidRPr="00FB3A72" w:rsidRDefault="00217FBB" w:rsidP="00217FBB">
      <w:pPr>
        <w:jc w:val="center"/>
        <w:rPr>
          <w:sz w:val="56"/>
          <w:szCs w:val="56"/>
        </w:rPr>
      </w:pPr>
    </w:p>
    <w:p w:rsidR="00217FBB" w:rsidRPr="00B375C5" w:rsidRDefault="00217FBB" w:rsidP="00217F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Прокат спортивного снаряжения </w:t>
      </w:r>
      <w:r w:rsidRPr="00B375C5">
        <w:rPr>
          <w:b/>
          <w:sz w:val="36"/>
          <w:szCs w:val="36"/>
        </w:rPr>
        <w:t>‘</w:t>
      </w:r>
      <w:proofErr w:type="spellStart"/>
      <w:r>
        <w:rPr>
          <w:b/>
          <w:sz w:val="36"/>
          <w:szCs w:val="36"/>
          <w:lang w:val="en-US"/>
        </w:rPr>
        <w:t>ProCat</w:t>
      </w:r>
      <w:proofErr w:type="spellEnd"/>
      <w:r w:rsidRPr="00B375C5">
        <w:rPr>
          <w:b/>
          <w:sz w:val="36"/>
          <w:szCs w:val="36"/>
        </w:rPr>
        <w:t>’</w:t>
      </w:r>
    </w:p>
    <w:p w:rsidR="00217FBB" w:rsidRPr="00414A59" w:rsidRDefault="00217FBB" w:rsidP="00217FBB">
      <w:pPr>
        <w:jc w:val="center"/>
        <w:rPr>
          <w:b/>
          <w:sz w:val="36"/>
          <w:szCs w:val="36"/>
        </w:rPr>
      </w:pPr>
    </w:p>
    <w:p w:rsidR="00217FBB" w:rsidRDefault="00217FBB" w:rsidP="00217FBB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217FBB" w:rsidRPr="00FC0DC0" w:rsidRDefault="00217FBB" w:rsidP="00217FBB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Default="00217FBB" w:rsidP="00217FBB">
      <w:pPr>
        <w:rPr>
          <w:szCs w:val="24"/>
        </w:rPr>
      </w:pPr>
    </w:p>
    <w:p w:rsidR="00217FBB" w:rsidRPr="00C1694B" w:rsidRDefault="00217FBB" w:rsidP="00217FBB">
      <w:pPr>
        <w:rPr>
          <w:szCs w:val="24"/>
        </w:rPr>
      </w:pPr>
      <w:r>
        <w:rPr>
          <w:szCs w:val="24"/>
        </w:rPr>
        <w:t>Заказчик                                                         Тарасов В. С.</w:t>
      </w:r>
    </w:p>
    <w:p w:rsidR="00217FBB" w:rsidRDefault="00217FBB" w:rsidP="00217FBB">
      <w:pPr>
        <w:rPr>
          <w:sz w:val="40"/>
          <w:szCs w:val="40"/>
        </w:rPr>
      </w:pPr>
    </w:p>
    <w:p w:rsidR="00217FBB" w:rsidRPr="00C1694B" w:rsidRDefault="00217FBB" w:rsidP="00217FBB">
      <w:pPr>
        <w:rPr>
          <w:szCs w:val="40"/>
        </w:rPr>
      </w:pPr>
      <w:r>
        <w:rPr>
          <w:szCs w:val="40"/>
        </w:rPr>
        <w:t xml:space="preserve">Исполнители                      Некрасов П.Л., </w:t>
      </w:r>
      <w:proofErr w:type="spellStart"/>
      <w:r>
        <w:rPr>
          <w:szCs w:val="40"/>
        </w:rPr>
        <w:t>Яньшина</w:t>
      </w:r>
      <w:proofErr w:type="spellEnd"/>
      <w:r>
        <w:rPr>
          <w:szCs w:val="40"/>
        </w:rPr>
        <w:t xml:space="preserve"> А.Е., Сахаров А.Ю.</w:t>
      </w: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jc w:val="center"/>
        <w:rPr>
          <w:sz w:val="40"/>
          <w:szCs w:val="40"/>
        </w:rPr>
      </w:pPr>
    </w:p>
    <w:p w:rsidR="00217FBB" w:rsidRDefault="00217FBB" w:rsidP="00217FB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217FBB" w:rsidRDefault="00217FBB" w:rsidP="00217FBB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2021</w:t>
      </w:r>
    </w:p>
    <w:p w:rsidR="00217FBB" w:rsidRDefault="00217FBB" w:rsidP="00217FBB">
      <w:pPr>
        <w:spacing w:after="160"/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6CF6" w:rsidRDefault="00217FBB" w:rsidP="00217FBB">
          <w:pPr>
            <w:pStyle w:val="a3"/>
            <w:spacing w:line="360" w:lineRule="auto"/>
            <w:rPr>
              <w:noProof/>
            </w:rPr>
          </w:pPr>
          <w:r>
            <w:t>Оглавление</w:t>
          </w: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58" w:history="1">
            <w:r w:rsidR="00326CF6" w:rsidRPr="00E04773">
              <w:rPr>
                <w:rStyle w:val="a7"/>
                <w:noProof/>
              </w:rPr>
              <w:t>1. Общие сведения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_Toc67431158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59" w:history="1">
            <w:r w:rsidR="00326CF6" w:rsidRPr="00E04773">
              <w:rPr>
                <w:rStyle w:val="a7"/>
                <w:noProof/>
              </w:rPr>
              <w:t>1.1. Наименование Заказчика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_Toc67431159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0" w:history="1">
            <w:r w:rsidR="00326CF6" w:rsidRPr="00E04773">
              <w:rPr>
                <w:rStyle w:val="a7"/>
                <w:noProof/>
              </w:rPr>
              <w:t>1.2. Наименование Исполнителя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_Toc67431160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1" w:history="1">
            <w:r w:rsidR="00326CF6" w:rsidRPr="00E04773">
              <w:rPr>
                <w:rStyle w:val="a7"/>
                <w:noProof/>
              </w:rPr>
              <w:t>1.3. Плановые сроки начала и окончания работ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_Toc67431161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2" w:history="1">
            <w:r w:rsidR="00326CF6" w:rsidRPr="00E04773">
              <w:rPr>
                <w:rStyle w:val="a7"/>
                <w:noProof/>
              </w:rPr>
              <w:t>1.4. Термины и сокращения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_Toc67431162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3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3" w:history="1">
            <w:r w:rsidR="00326CF6" w:rsidRPr="00E04773">
              <w:rPr>
                <w:rStyle w:val="a7"/>
                <w:noProof/>
              </w:rPr>
              <w:t>2. Назначение и цели создания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_Toc67431163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4" w:history="1">
            <w:r w:rsidR="00326CF6" w:rsidRPr="00E04773">
              <w:rPr>
                <w:rStyle w:val="a7"/>
                <w:noProof/>
              </w:rPr>
              <w:t>2.1. Назначение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_Toc67431164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5" w:history="1">
            <w:r w:rsidR="00326CF6" w:rsidRPr="00E04773">
              <w:rPr>
                <w:rStyle w:val="a7"/>
                <w:noProof/>
              </w:rPr>
              <w:t>2.2 Цели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_Toc67431165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6" w:history="1">
            <w:r w:rsidR="00326CF6" w:rsidRPr="00E04773">
              <w:rPr>
                <w:rStyle w:val="a7"/>
                <w:noProof/>
              </w:rPr>
              <w:t>3. Характеристика объекта автоматизации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_Toc67431166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6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7" w:history="1">
            <w:r w:rsidR="00326CF6" w:rsidRPr="00E04773">
              <w:rPr>
                <w:rStyle w:val="a7"/>
                <w:noProof/>
              </w:rPr>
              <w:t>4. Требования к системе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_Toc67431167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7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8" w:history="1">
            <w:r w:rsidR="00326CF6" w:rsidRPr="00E04773">
              <w:rPr>
                <w:rStyle w:val="a7"/>
                <w:noProof/>
              </w:rPr>
              <w:t>4.1. Требования к системе в целом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_Toc67431168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7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69" w:history="1">
            <w:r w:rsidR="00326CF6" w:rsidRPr="00E04773">
              <w:rPr>
                <w:rStyle w:val="a7"/>
                <w:noProof/>
              </w:rPr>
              <w:t>4.2. Требования к структуре и функционированию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_Toc67431169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7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0" w:history="1">
            <w:r w:rsidR="00326CF6" w:rsidRPr="00E04773">
              <w:rPr>
                <w:rStyle w:val="a7"/>
                <w:noProof/>
              </w:rPr>
              <w:t>4.3. Требования к нефункциональной части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_Toc67431170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10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1" w:history="1">
            <w:r w:rsidR="00326CF6" w:rsidRPr="00E04773">
              <w:rPr>
                <w:rStyle w:val="a7"/>
                <w:noProof/>
              </w:rPr>
              <w:t>4.4. Требования к безопасности и защите информации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_Toc67431171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10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2" w:history="1">
            <w:r w:rsidR="00326CF6" w:rsidRPr="00E04773">
              <w:rPr>
                <w:rStyle w:val="a7"/>
                <w:noProof/>
              </w:rPr>
              <w:t>4.5. Требования к патентной чистоте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_Toc67431172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10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3" w:history="1">
            <w:r w:rsidR="00326CF6" w:rsidRPr="00E04773">
              <w:rPr>
                <w:rStyle w:val="a7"/>
                <w:noProof/>
              </w:rPr>
              <w:t>4.6. Требования к масштабируемости и открытости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_Toc67431173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11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4" w:history="1">
            <w:r w:rsidR="00326CF6" w:rsidRPr="00E04773">
              <w:rPr>
                <w:rStyle w:val="a7"/>
                <w:noProof/>
              </w:rPr>
              <w:t>5. Состав и содержание работ по созданию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_Toc67431174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11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5" w:history="1">
            <w:r w:rsidR="00326CF6" w:rsidRPr="00E04773">
              <w:rPr>
                <w:rStyle w:val="a7"/>
                <w:noProof/>
              </w:rPr>
              <w:t>6. Порядок контроля и приемки системы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_Toc67431175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12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6" w:history="1">
            <w:r w:rsidR="00326CF6" w:rsidRPr="00E04773">
              <w:rPr>
                <w:rStyle w:val="a7"/>
                <w:noProof/>
              </w:rPr>
              <w:t>7. Требования к составу содержания работ по подготовке объекта автоматизации к вводу системы в действие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_Toc67431176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14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7" w:history="1">
            <w:r w:rsidR="00326CF6" w:rsidRPr="00E04773">
              <w:rPr>
                <w:rStyle w:val="a7"/>
                <w:noProof/>
              </w:rPr>
              <w:t>8. Требования к документированию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_Toc67431177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15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3643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7431178" w:history="1">
            <w:r w:rsidR="00326CF6" w:rsidRPr="00E04773">
              <w:rPr>
                <w:rStyle w:val="a7"/>
                <w:noProof/>
              </w:rPr>
              <w:t>9. Источники разработки</w:t>
            </w:r>
            <w:r w:rsidR="00326CF6">
              <w:rPr>
                <w:noProof/>
                <w:webHidden/>
              </w:rPr>
              <w:tab/>
            </w:r>
            <w:r w:rsidR="00326CF6">
              <w:rPr>
                <w:noProof/>
                <w:webHidden/>
              </w:rPr>
              <w:fldChar w:fldCharType="begin"/>
            </w:r>
            <w:r w:rsidR="00326CF6">
              <w:rPr>
                <w:noProof/>
                <w:webHidden/>
              </w:rPr>
              <w:instrText xml:space="preserve"> PAGEREF _Toc67431178 \h </w:instrText>
            </w:r>
            <w:r w:rsidR="00326CF6">
              <w:rPr>
                <w:noProof/>
                <w:webHidden/>
              </w:rPr>
            </w:r>
            <w:r w:rsidR="00326CF6">
              <w:rPr>
                <w:noProof/>
                <w:webHidden/>
              </w:rPr>
              <w:fldChar w:fldCharType="separate"/>
            </w:r>
            <w:r w:rsidR="00326CF6">
              <w:rPr>
                <w:noProof/>
                <w:webHidden/>
              </w:rPr>
              <w:t>16</w:t>
            </w:r>
            <w:r w:rsidR="00326CF6">
              <w:rPr>
                <w:noProof/>
                <w:webHidden/>
              </w:rPr>
              <w:fldChar w:fldCharType="end"/>
            </w:r>
          </w:hyperlink>
        </w:p>
        <w:p w:rsidR="00326CF6" w:rsidRDefault="00217FBB" w:rsidP="00326CF6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326CF6" w:rsidRPr="00326CF6" w:rsidRDefault="0036431A" w:rsidP="00326CF6">
          <w:pPr>
            <w:ind w:firstLine="0"/>
            <w:rPr>
              <w:b/>
              <w:bCs/>
            </w:rPr>
          </w:pPr>
        </w:p>
      </w:sdtContent>
    </w:sdt>
    <w:p w:rsidR="00217FBB" w:rsidRPr="006C7163" w:rsidRDefault="00217FBB" w:rsidP="00217FBB">
      <w:pPr>
        <w:pStyle w:val="1"/>
      </w:pPr>
      <w:bookmarkStart w:id="0" w:name="_Toc67431158"/>
      <w:r>
        <w:lastRenderedPageBreak/>
        <w:t xml:space="preserve">1. </w:t>
      </w:r>
      <w:r w:rsidRPr="006C7163">
        <w:t>Общие сведения</w:t>
      </w:r>
      <w:bookmarkEnd w:id="0"/>
    </w:p>
    <w:p w:rsidR="00217FBB" w:rsidRDefault="00217FBB" w:rsidP="00217FBB">
      <w:r>
        <w:t xml:space="preserve">Настоящий документ является Техническим Заданием к проекту «Прокат спортивного снаряжения </w:t>
      </w:r>
      <w:r w:rsidRPr="00E84F23">
        <w:t>‘</w:t>
      </w:r>
      <w:proofErr w:type="spellStart"/>
      <w:r>
        <w:rPr>
          <w:lang w:val="en-US"/>
        </w:rPr>
        <w:t>ProCat</w:t>
      </w:r>
      <w:proofErr w:type="spellEnd"/>
      <w:r w:rsidRPr="00E84F23">
        <w:t>’</w:t>
      </w:r>
      <w:r>
        <w:t>», далее, как Система. В него входят общие сведения о проекте, цели разработки, требования и информация об интерфейсе.</w:t>
      </w:r>
    </w:p>
    <w:p w:rsidR="00217FBB" w:rsidRDefault="00217FBB" w:rsidP="00217FBB"/>
    <w:p w:rsidR="00217FBB" w:rsidRPr="00852C11" w:rsidRDefault="00217FBB" w:rsidP="00217FBB">
      <w:r w:rsidRPr="00852C11"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217FBB" w:rsidRPr="00326CF6" w:rsidRDefault="00217FBB" w:rsidP="00217FBB">
      <w:pPr>
        <w:pStyle w:val="a8"/>
        <w:numPr>
          <w:ilvl w:val="0"/>
          <w:numId w:val="1"/>
        </w:numPr>
        <w:rPr>
          <w:b w:val="0"/>
        </w:rPr>
      </w:pPr>
      <w:r w:rsidRPr="00326CF6">
        <w:rPr>
          <w:b w:val="0"/>
        </w:rPr>
        <w:t>При реализации необходим выполнить работы в объёме, указанном в настоящем Техническом Задании.</w:t>
      </w:r>
    </w:p>
    <w:p w:rsidR="00217FBB" w:rsidRPr="00326CF6" w:rsidRDefault="00217FBB" w:rsidP="00217FBB">
      <w:pPr>
        <w:pStyle w:val="a8"/>
        <w:numPr>
          <w:ilvl w:val="0"/>
          <w:numId w:val="1"/>
        </w:numPr>
        <w:rPr>
          <w:b w:val="0"/>
        </w:rPr>
      </w:pPr>
      <w:r w:rsidRPr="00326CF6">
        <w:rPr>
          <w:b w:val="0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C25756" w:rsidRDefault="00C25756" w:rsidP="00C25756">
      <w:pPr>
        <w:pStyle w:val="a8"/>
        <w:ind w:left="927" w:firstLine="0"/>
      </w:pPr>
    </w:p>
    <w:p w:rsidR="00217FBB" w:rsidRPr="00220B6B" w:rsidRDefault="00217FBB" w:rsidP="00C25756">
      <w:pPr>
        <w:pStyle w:val="2"/>
        <w:rPr>
          <w:b w:val="0"/>
        </w:rPr>
      </w:pPr>
      <w:bookmarkStart w:id="1" w:name="_Toc67431159"/>
      <w:r w:rsidRPr="00220B6B">
        <w:t xml:space="preserve">1.1. Наименование </w:t>
      </w:r>
      <w:r w:rsidRPr="00C25756">
        <w:t>Заказчика</w:t>
      </w:r>
      <w:bookmarkEnd w:id="1"/>
    </w:p>
    <w:p w:rsidR="00217FBB" w:rsidRDefault="00217FBB" w:rsidP="00217FBB">
      <w:pPr>
        <w:ind w:firstLine="708"/>
      </w:pPr>
      <w:r>
        <w:t>Старший преподаватель Тарасов Вячеслав Сергеевич, кафедра программирования и информационных технологий.</w:t>
      </w:r>
    </w:p>
    <w:p w:rsidR="00C25756" w:rsidRPr="00134B92" w:rsidRDefault="00C25756" w:rsidP="00217FBB">
      <w:pPr>
        <w:ind w:firstLine="708"/>
        <w:rPr>
          <w:b/>
        </w:rPr>
      </w:pPr>
    </w:p>
    <w:p w:rsidR="00217FBB" w:rsidRPr="00134B92" w:rsidRDefault="00217FBB" w:rsidP="00C25756">
      <w:pPr>
        <w:pStyle w:val="2"/>
        <w:rPr>
          <w:b w:val="0"/>
        </w:rPr>
      </w:pPr>
      <w:bookmarkStart w:id="2" w:name="_Toc67431160"/>
      <w:r w:rsidRPr="00134B92">
        <w:t>1.2. Наименование Исполнителя</w:t>
      </w:r>
      <w:bookmarkEnd w:id="2"/>
    </w:p>
    <w:p w:rsidR="00217FBB" w:rsidRDefault="00217FBB" w:rsidP="00217FBB">
      <w:r>
        <w:t xml:space="preserve">Студентка </w:t>
      </w:r>
      <w:proofErr w:type="spellStart"/>
      <w:r>
        <w:t>Яньшина</w:t>
      </w:r>
      <w:proofErr w:type="spellEnd"/>
      <w:r>
        <w:t xml:space="preserve"> Анна Евгеньевна, кафедра технологий обработки и защиты информации</w:t>
      </w:r>
    </w:p>
    <w:p w:rsidR="00217FBB" w:rsidRDefault="00217FBB" w:rsidP="00217FBB">
      <w:r>
        <w:t xml:space="preserve">Студент Некрасов Павел Леонидович, кафедра технологий обработки и защиты информации </w:t>
      </w:r>
    </w:p>
    <w:p w:rsidR="00217FBB" w:rsidRDefault="00217FBB" w:rsidP="00217FBB">
      <w:r>
        <w:t xml:space="preserve">Студент Сахаров Александр Юрьевич, кафедра технологий обработки и защиты информации </w:t>
      </w:r>
    </w:p>
    <w:p w:rsidR="00C25756" w:rsidRDefault="00C25756" w:rsidP="00217FBB"/>
    <w:p w:rsidR="00217FBB" w:rsidRPr="00134B92" w:rsidRDefault="00217FBB" w:rsidP="00C25756">
      <w:pPr>
        <w:pStyle w:val="2"/>
        <w:rPr>
          <w:b w:val="0"/>
        </w:rPr>
      </w:pPr>
      <w:bookmarkStart w:id="3" w:name="_Toc67431161"/>
      <w:r w:rsidRPr="00134B92">
        <w:t>1.3. Плановые сроки начала и окончания работ</w:t>
      </w:r>
      <w:bookmarkEnd w:id="3"/>
    </w:p>
    <w:p w:rsidR="00217FBB" w:rsidRDefault="00217FBB" w:rsidP="00217FBB">
      <w:pPr>
        <w:ind w:firstLine="708"/>
      </w:pPr>
      <w:r>
        <w:t>Плановый срок начала работ – Февраль 2021</w:t>
      </w:r>
    </w:p>
    <w:p w:rsidR="00217FBB" w:rsidRPr="00852C11" w:rsidRDefault="00217FBB" w:rsidP="00217FBB">
      <w:pPr>
        <w:ind w:firstLine="708"/>
      </w:pPr>
      <w:r>
        <w:t>Плановый срок окончания работ - Май 2021</w:t>
      </w:r>
    </w:p>
    <w:p w:rsidR="00217FBB" w:rsidRPr="00277166" w:rsidRDefault="00217FBB" w:rsidP="00217FBB">
      <w:pPr>
        <w:ind w:firstLine="0"/>
      </w:pPr>
    </w:p>
    <w:p w:rsidR="00217FBB" w:rsidRDefault="00217FBB" w:rsidP="00C25756">
      <w:pPr>
        <w:pStyle w:val="2"/>
        <w:rPr>
          <w:b w:val="0"/>
        </w:rPr>
      </w:pPr>
      <w:bookmarkStart w:id="4" w:name="_Toc67431162"/>
      <w:r>
        <w:t>1.4. Термины и сокращения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8"/>
        <w:gridCol w:w="7337"/>
      </w:tblGrid>
      <w:tr w:rsidR="00217FBB" w:rsidTr="00217FBB">
        <w:tc>
          <w:tcPr>
            <w:tcW w:w="2008" w:type="dxa"/>
          </w:tcPr>
          <w:p w:rsidR="00217FBB" w:rsidRPr="00134B92" w:rsidRDefault="00217FBB" w:rsidP="00C25756">
            <w:pPr>
              <w:ind w:firstLine="0"/>
            </w:pPr>
            <w:r>
              <w:t>Система</w:t>
            </w:r>
          </w:p>
        </w:tc>
        <w:tc>
          <w:tcPr>
            <w:tcW w:w="7337" w:type="dxa"/>
          </w:tcPr>
          <w:p w:rsidR="00217FBB" w:rsidRDefault="00217FBB" w:rsidP="00217FBB">
            <w:pPr>
              <w:spacing w:line="276" w:lineRule="auto"/>
              <w:ind w:firstLine="0"/>
              <w:rPr>
                <w:b/>
              </w:rPr>
            </w:pPr>
            <w:r w:rsidRPr="00BA1561">
              <w:t>и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мобильное приложение «</w:t>
            </w:r>
            <w:proofErr w:type="spellStart"/>
            <w:r>
              <w:rPr>
                <w:rFonts w:eastAsia="Times New Roman" w:cs="Arial"/>
                <w:color w:val="000000"/>
                <w:lang w:val="en-US" w:eastAsia="ru-RU"/>
              </w:rPr>
              <w:t>ProCat</w:t>
            </w:r>
            <w:proofErr w:type="spellEnd"/>
            <w:r>
              <w:rPr>
                <w:rFonts w:eastAsia="Times New Roman" w:cs="Arial"/>
                <w:color w:val="000000"/>
                <w:lang w:eastAsia="ru-RU"/>
              </w:rPr>
              <w:t>», требования к которому указаны в данном документе</w:t>
            </w:r>
          </w:p>
        </w:tc>
      </w:tr>
      <w:tr w:rsidR="00217FBB" w:rsidTr="00217FBB">
        <w:tc>
          <w:tcPr>
            <w:tcW w:w="2008" w:type="dxa"/>
          </w:tcPr>
          <w:p w:rsidR="00217FBB" w:rsidRDefault="00217FBB" w:rsidP="00C25756">
            <w:pPr>
              <w:ind w:firstLine="0"/>
              <w:rPr>
                <w:b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Неавторизованный пользователь</w:t>
            </w:r>
            <w:r w:rsidR="006C5420">
              <w:rPr>
                <w:rFonts w:eastAsia="Times New Roman" w:cs="Arial"/>
                <w:color w:val="000000"/>
                <w:lang w:eastAsia="ru-RU"/>
              </w:rPr>
              <w:t xml:space="preserve"> (гость)</w:t>
            </w:r>
          </w:p>
        </w:tc>
        <w:tc>
          <w:tcPr>
            <w:tcW w:w="7337" w:type="dxa"/>
          </w:tcPr>
          <w:p w:rsidR="00217FBB" w:rsidRPr="00217FBB" w:rsidRDefault="00217FBB" w:rsidP="00217FBB">
            <w:pPr>
              <w:spacing w:before="240" w:after="240" w:line="276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человек, который может авторизоваться в приложении, если был зарегистрирован ранее, иначе зарегистрироваться на нем.</w:t>
            </w:r>
          </w:p>
        </w:tc>
      </w:tr>
      <w:tr w:rsidR="00217FBB" w:rsidTr="00217FBB">
        <w:tc>
          <w:tcPr>
            <w:tcW w:w="2008" w:type="dxa"/>
          </w:tcPr>
          <w:p w:rsidR="00217FBB" w:rsidRDefault="00217FBB" w:rsidP="00C25756">
            <w:pPr>
              <w:ind w:firstLine="0"/>
              <w:rPr>
                <w:b/>
              </w:rPr>
            </w:pPr>
            <w:r>
              <w:lastRenderedPageBreak/>
              <w:t>Пользователь</w:t>
            </w:r>
          </w:p>
        </w:tc>
        <w:tc>
          <w:tcPr>
            <w:tcW w:w="7337" w:type="dxa"/>
          </w:tcPr>
          <w:p w:rsidR="00217FBB" w:rsidRPr="00217FBB" w:rsidRDefault="00217FBB" w:rsidP="00217FBB">
            <w:pPr>
              <w:spacing w:line="276" w:lineRule="auto"/>
              <w:ind w:firstLine="0"/>
              <w:rPr>
                <w:b/>
              </w:rPr>
            </w:pPr>
            <w:r w:rsidRPr="00217FBB">
              <w:rPr>
                <w:rFonts w:eastAsia="Times New Roman" w:cs="Arial"/>
                <w:color w:val="000000"/>
                <w:lang w:eastAsia="ru-RU"/>
              </w:rPr>
              <w:t>человек, прошедший регистрацию, который имеет доступ в личный кабинет и может пользоваться основными клиентскими возможностями приложения.</w:t>
            </w:r>
          </w:p>
        </w:tc>
      </w:tr>
      <w:tr w:rsidR="00217FBB" w:rsidTr="00217FBB">
        <w:tc>
          <w:tcPr>
            <w:tcW w:w="2008" w:type="dxa"/>
          </w:tcPr>
          <w:p w:rsidR="00217FBB" w:rsidRPr="00134B92" w:rsidRDefault="00217FBB" w:rsidP="00C25756">
            <w:pPr>
              <w:ind w:firstLine="0"/>
            </w:pPr>
            <w:r>
              <w:t>Администратор</w:t>
            </w:r>
          </w:p>
        </w:tc>
        <w:tc>
          <w:tcPr>
            <w:tcW w:w="7337" w:type="dxa"/>
          </w:tcPr>
          <w:p w:rsidR="00217FBB" w:rsidRPr="00134B92" w:rsidRDefault="00811924" w:rsidP="00217FBB">
            <w:pPr>
              <w:spacing w:line="276" w:lineRule="auto"/>
              <w:ind w:firstLine="0"/>
            </w:pPr>
            <w:r>
              <w:t xml:space="preserve">оператор, осуществляющий подтверждение заказа пользователя  </w:t>
            </w:r>
          </w:p>
        </w:tc>
      </w:tr>
    </w:tbl>
    <w:p w:rsidR="00217FBB" w:rsidRPr="00134B92" w:rsidRDefault="00217FBB" w:rsidP="00217FBB">
      <w:pPr>
        <w:rPr>
          <w:b/>
        </w:rPr>
      </w:pP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Default="00217FBB" w:rsidP="00217FBB">
      <w:pPr>
        <w:pStyle w:val="1"/>
      </w:pPr>
      <w:bookmarkStart w:id="5" w:name="_Toc67431163"/>
      <w:r>
        <w:lastRenderedPageBreak/>
        <w:t>2. Назначение и цели создания</w:t>
      </w:r>
      <w:bookmarkEnd w:id="5"/>
    </w:p>
    <w:p w:rsidR="00217FBB" w:rsidRDefault="00217FBB" w:rsidP="00217FBB">
      <w:r>
        <w:t xml:space="preserve">Сферой применения данного проекта является научно-исследовательская сфера в информационных технологиях. </w:t>
      </w:r>
    </w:p>
    <w:p w:rsidR="00217FBB" w:rsidRPr="00166FC0" w:rsidRDefault="00217FBB" w:rsidP="00C25756">
      <w:pPr>
        <w:pStyle w:val="2"/>
        <w:rPr>
          <w:b w:val="0"/>
        </w:rPr>
      </w:pPr>
      <w:bookmarkStart w:id="6" w:name="_Toc67431164"/>
      <w:r w:rsidRPr="00166FC0">
        <w:t xml:space="preserve">2.1. Назначение </w:t>
      </w:r>
      <w:r w:rsidRPr="00C25756">
        <w:t>системы</w:t>
      </w:r>
      <w:bookmarkEnd w:id="6"/>
    </w:p>
    <w:p w:rsidR="00217FBB" w:rsidRDefault="00217FBB" w:rsidP="00217FBB">
      <w:pPr>
        <w:ind w:firstLine="0"/>
      </w:pPr>
      <w:r w:rsidRPr="00393538">
        <w:t>С</w:t>
      </w:r>
      <w:r w:rsidR="005424DD">
        <w:t>истема</w:t>
      </w:r>
      <w:r w:rsidRPr="00393538">
        <w:t xml:space="preserve"> для </w:t>
      </w:r>
      <w:r>
        <w:t>проката спортивного снаряжения предназначен</w:t>
      </w:r>
      <w:r w:rsidR="00952474">
        <w:t>а</w:t>
      </w:r>
      <w:r>
        <w:t xml:space="preserve"> для автоматизации процесса </w:t>
      </w:r>
      <w:r>
        <w:rPr>
          <w:shd w:val="clear" w:color="auto" w:fill="FFFFFF"/>
        </w:rPr>
        <w:t>взятия в аренду спортивного снаряжения</w:t>
      </w:r>
      <w:r>
        <w:t>.</w:t>
      </w:r>
    </w:p>
    <w:p w:rsidR="00217FBB" w:rsidRPr="00166FC0" w:rsidRDefault="00217FBB" w:rsidP="00C25756">
      <w:pPr>
        <w:pStyle w:val="2"/>
        <w:rPr>
          <w:b w:val="0"/>
        </w:rPr>
      </w:pPr>
      <w:bookmarkStart w:id="7" w:name="_Toc67431165"/>
      <w:r w:rsidRPr="00166FC0">
        <w:t xml:space="preserve">2.2 Цели </w:t>
      </w:r>
      <w:r w:rsidRPr="00C25756">
        <w:t>системы</w:t>
      </w:r>
      <w:bookmarkEnd w:id="7"/>
    </w:p>
    <w:p w:rsidR="00217FBB" w:rsidRDefault="00217FBB" w:rsidP="00217FBB">
      <w:pPr>
        <w:ind w:firstLine="0"/>
      </w:pPr>
      <w:r>
        <w:t xml:space="preserve">Основными целями создания </w:t>
      </w:r>
      <w:r w:rsidRPr="00442832">
        <w:t>“</w:t>
      </w:r>
      <w:r>
        <w:t xml:space="preserve">Проката спортивного снаряжения </w:t>
      </w:r>
      <w:r w:rsidRPr="00217FBB">
        <w:t>‘</w:t>
      </w:r>
      <w:proofErr w:type="spellStart"/>
      <w:r>
        <w:rPr>
          <w:lang w:val="en-US"/>
        </w:rPr>
        <w:t>ProCat</w:t>
      </w:r>
      <w:proofErr w:type="spellEnd"/>
      <w:r w:rsidRPr="00217FBB">
        <w:t xml:space="preserve">’ </w:t>
      </w:r>
      <w:r w:rsidRPr="00442832">
        <w:t>”</w:t>
      </w:r>
      <w:r>
        <w:t xml:space="preserve"> являются:</w:t>
      </w:r>
    </w:p>
    <w:p w:rsidR="00217FBB" w:rsidRDefault="00217FBB" w:rsidP="00217FBB">
      <w:pPr>
        <w:rPr>
          <w:shd w:val="clear" w:color="auto" w:fill="FFFFFF"/>
        </w:rPr>
      </w:pPr>
      <w:r>
        <w:rPr>
          <w:shd w:val="clear" w:color="auto" w:fill="FFFFFF"/>
        </w:rPr>
        <w:t xml:space="preserve">-  упрощение и автоматизация взятия в аренду спортивного снаряжения, включающее в себя: </w:t>
      </w:r>
    </w:p>
    <w:p w:rsidR="00850D10" w:rsidRDefault="00850D10" w:rsidP="00850D10">
      <w:pPr>
        <w:ind w:left="708" w:firstLine="708"/>
      </w:pPr>
      <w:r>
        <w:t xml:space="preserve">- просмотр доступного снаряжения </w:t>
      </w:r>
      <w:bookmarkStart w:id="8" w:name="_GoBack"/>
      <w:bookmarkEnd w:id="8"/>
    </w:p>
    <w:p w:rsidR="00850D10" w:rsidRDefault="00850D10" w:rsidP="00217FBB">
      <w:pPr>
        <w:ind w:left="708" w:firstLine="708"/>
      </w:pPr>
      <w:r>
        <w:t>-</w:t>
      </w:r>
      <w:r w:rsidRPr="00281E68">
        <w:t xml:space="preserve"> </w:t>
      </w:r>
      <w:r>
        <w:t xml:space="preserve">формирование заказа </w:t>
      </w:r>
      <w:r w:rsidR="00C25756">
        <w:t>Пользователем</w:t>
      </w:r>
    </w:p>
    <w:p w:rsidR="00217FBB" w:rsidRPr="00850D10" w:rsidRDefault="00217FBB" w:rsidP="00217FB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C25756">
        <w:rPr>
          <w:shd w:val="clear" w:color="auto" w:fill="FFFFFF"/>
        </w:rPr>
        <w:t>считывание деталей заказа</w:t>
      </w:r>
      <w:r w:rsidR="00850D10">
        <w:rPr>
          <w:shd w:val="clear" w:color="auto" w:fill="FFFFFF"/>
        </w:rPr>
        <w:t xml:space="preserve"> при помощи </w:t>
      </w:r>
      <w:r w:rsidR="00850D10">
        <w:rPr>
          <w:shd w:val="clear" w:color="auto" w:fill="FFFFFF"/>
          <w:lang w:val="en-US"/>
        </w:rPr>
        <w:t>QR</w:t>
      </w:r>
      <w:r w:rsidR="00850D10" w:rsidRPr="00850D10">
        <w:rPr>
          <w:shd w:val="clear" w:color="auto" w:fill="FFFFFF"/>
        </w:rPr>
        <w:t>-</w:t>
      </w:r>
      <w:r w:rsidR="00850D10">
        <w:rPr>
          <w:shd w:val="clear" w:color="auto" w:fill="FFFFFF"/>
        </w:rPr>
        <w:t>кода</w:t>
      </w:r>
      <w:r w:rsidR="00C25756">
        <w:rPr>
          <w:shd w:val="clear" w:color="auto" w:fill="FFFFFF"/>
        </w:rPr>
        <w:t xml:space="preserve"> Администратором</w:t>
      </w:r>
    </w:p>
    <w:p w:rsidR="00217FBB" w:rsidRDefault="00217FBB" w:rsidP="00217FBB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850D10">
        <w:rPr>
          <w:shd w:val="clear" w:color="auto" w:fill="FFFFFF"/>
        </w:rPr>
        <w:t xml:space="preserve">автоматический расчет денежных средств </w:t>
      </w:r>
    </w:p>
    <w:p w:rsidR="00217FBB" w:rsidRDefault="00217FBB" w:rsidP="00217FBB">
      <w:r w:rsidRPr="00442832">
        <w:t xml:space="preserve">- </w:t>
      </w:r>
      <w:r>
        <w:t>п</w:t>
      </w:r>
      <w:r w:rsidRPr="00442832">
        <w:t>ов</w:t>
      </w:r>
      <w:r>
        <w:t xml:space="preserve">ышение </w:t>
      </w:r>
      <w:r w:rsidRPr="00442832">
        <w:t>удобства и комфорта</w:t>
      </w:r>
      <w:r w:rsidR="005424DD">
        <w:t xml:space="preserve"> </w:t>
      </w:r>
      <w:r w:rsidRPr="00442832">
        <w:t xml:space="preserve">(снижение временных затрат) физических и юридических лиц при </w:t>
      </w:r>
      <w:r>
        <w:t>формировании заказа на аренду.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Default="00217FBB" w:rsidP="00217FBB">
      <w:pPr>
        <w:pStyle w:val="1"/>
      </w:pPr>
      <w:bookmarkStart w:id="9" w:name="_Toc67431166"/>
      <w:r>
        <w:lastRenderedPageBreak/>
        <w:t>3. Характеристика объекта автоматизации</w:t>
      </w:r>
      <w:bookmarkEnd w:id="9"/>
    </w:p>
    <w:p w:rsidR="00217FBB" w:rsidRDefault="00217FBB" w:rsidP="00217FBB">
      <w:r>
        <w:t xml:space="preserve">Объектом автоматизации является </w:t>
      </w:r>
      <w:r w:rsidRPr="003B1E52">
        <w:t xml:space="preserve">процесс </w:t>
      </w:r>
      <w:r w:rsidR="006713B0">
        <w:t>взятия спортивного снаряжения в аренду</w:t>
      </w:r>
      <w:r>
        <w:t xml:space="preserve">, включающий в себя: </w:t>
      </w:r>
    </w:p>
    <w:p w:rsidR="005424DD" w:rsidRDefault="005424DD" w:rsidP="005424DD">
      <w:pPr>
        <w:ind w:firstLine="708"/>
      </w:pPr>
      <w:r>
        <w:t xml:space="preserve">- регистрацию </w:t>
      </w:r>
      <w:r w:rsidR="00C25756">
        <w:t>Г</w:t>
      </w:r>
      <w:r>
        <w:t xml:space="preserve">остей и авторизацию неавторизированных </w:t>
      </w:r>
      <w:r w:rsidR="00C25756">
        <w:t>П</w:t>
      </w:r>
      <w:r>
        <w:t>ользователей</w:t>
      </w:r>
    </w:p>
    <w:p w:rsidR="00217FBB" w:rsidRDefault="00217FBB" w:rsidP="00217FBB">
      <w:r>
        <w:tab/>
        <w:t xml:space="preserve">- </w:t>
      </w:r>
      <w:r w:rsidR="005424DD">
        <w:t xml:space="preserve">просмотр </w:t>
      </w:r>
      <w:r w:rsidR="006713B0">
        <w:t>списк</w:t>
      </w:r>
      <w:r w:rsidR="005424DD">
        <w:t>а</w:t>
      </w:r>
      <w:r w:rsidR="006713B0">
        <w:t xml:space="preserve"> доступного снаряжения для аренды</w:t>
      </w:r>
      <w:r w:rsidR="00C25756">
        <w:t xml:space="preserve"> </w:t>
      </w:r>
      <w:r w:rsidR="00952474">
        <w:t xml:space="preserve">Гостем </w:t>
      </w:r>
    </w:p>
    <w:p w:rsidR="00217FBB" w:rsidRDefault="00217FBB" w:rsidP="00217FBB">
      <w:r>
        <w:t xml:space="preserve">  - </w:t>
      </w:r>
      <w:r w:rsidR="006713B0">
        <w:t xml:space="preserve">формирование заявки на аренду снаряжения </w:t>
      </w:r>
      <w:r w:rsidR="00C25756">
        <w:t>Пользователем</w:t>
      </w:r>
    </w:p>
    <w:p w:rsidR="00217FBB" w:rsidRDefault="00217FBB" w:rsidP="00217FBB">
      <w:r>
        <w:t xml:space="preserve">  - </w:t>
      </w:r>
      <w:r w:rsidR="006713B0">
        <w:t>просмотр списка заявок</w:t>
      </w:r>
      <w:r w:rsidR="00C25756">
        <w:t xml:space="preserve"> Пользователем</w:t>
      </w:r>
    </w:p>
    <w:p w:rsidR="000128BD" w:rsidRDefault="00217FBB" w:rsidP="006713B0">
      <w:pPr>
        <w:rPr>
          <w:rFonts w:eastAsia="Times New Roman" w:cs="Arial"/>
          <w:color w:val="000000"/>
          <w:szCs w:val="24"/>
          <w:lang w:eastAsia="ru-RU"/>
        </w:rPr>
      </w:pPr>
      <w:r>
        <w:t xml:space="preserve">  -</w:t>
      </w:r>
      <w:r w:rsidR="00326CF6">
        <w:t xml:space="preserve"> </w:t>
      </w:r>
      <w:r w:rsidR="006713B0" w:rsidRPr="006713B0">
        <w:rPr>
          <w:szCs w:val="24"/>
        </w:rPr>
        <w:t xml:space="preserve">возможность </w:t>
      </w:r>
      <w:r w:rsidR="000128BD">
        <w:rPr>
          <w:rFonts w:eastAsia="Times New Roman" w:cs="Arial"/>
          <w:color w:val="000000"/>
          <w:szCs w:val="24"/>
          <w:lang w:eastAsia="ru-RU"/>
        </w:rPr>
        <w:t>отмены</w:t>
      </w:r>
      <w:r w:rsidR="006713B0" w:rsidRPr="006713B0">
        <w:rPr>
          <w:rFonts w:eastAsia="Times New Roman" w:cs="Arial"/>
          <w:color w:val="000000"/>
          <w:szCs w:val="24"/>
          <w:lang w:eastAsia="ru-RU"/>
        </w:rPr>
        <w:t xml:space="preserve"> заявки</w:t>
      </w:r>
      <w:r w:rsidR="00952474" w:rsidRPr="00952474">
        <w:t xml:space="preserve"> </w:t>
      </w:r>
      <w:r w:rsidR="00952474">
        <w:t>Пользователем</w:t>
      </w:r>
    </w:p>
    <w:p w:rsidR="006713B0" w:rsidRPr="006713B0" w:rsidRDefault="006713B0" w:rsidP="006713B0">
      <w:pPr>
        <w:rPr>
          <w:rFonts w:eastAsia="Times New Roman" w:cs="Arial"/>
          <w:color w:val="000000"/>
          <w:szCs w:val="24"/>
          <w:lang w:eastAsia="ru-RU"/>
        </w:rPr>
      </w:pPr>
      <w:r w:rsidRPr="006713B0">
        <w:rPr>
          <w:rFonts w:eastAsia="Times New Roman" w:cs="Arial"/>
          <w:color w:val="000000"/>
          <w:szCs w:val="24"/>
          <w:lang w:eastAsia="ru-RU"/>
        </w:rPr>
        <w:t xml:space="preserve">  - возможность формирования двух и более заявок на аренду одним </w:t>
      </w:r>
      <w:r w:rsidR="00C25756">
        <w:rPr>
          <w:rFonts w:eastAsia="Times New Roman" w:cs="Arial"/>
          <w:color w:val="000000"/>
          <w:szCs w:val="24"/>
          <w:lang w:eastAsia="ru-RU"/>
        </w:rPr>
        <w:t>П</w:t>
      </w:r>
      <w:r w:rsidRPr="006713B0">
        <w:rPr>
          <w:rFonts w:eastAsia="Times New Roman" w:cs="Arial"/>
          <w:color w:val="000000"/>
          <w:szCs w:val="24"/>
          <w:lang w:eastAsia="ru-RU"/>
        </w:rPr>
        <w:t>ользователем</w:t>
      </w:r>
    </w:p>
    <w:p w:rsidR="006713B0" w:rsidRDefault="006713B0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 w:rsidRPr="006713B0">
        <w:rPr>
          <w:rFonts w:eastAsia="Times New Roman" w:cs="Arial"/>
          <w:color w:val="000000"/>
          <w:szCs w:val="24"/>
          <w:lang w:eastAsia="ru-RU"/>
        </w:rPr>
        <w:t xml:space="preserve">- </w:t>
      </w:r>
      <w:r w:rsidR="00C25756">
        <w:rPr>
          <w:rFonts w:eastAsia="Times New Roman" w:cs="Arial"/>
          <w:color w:val="000000"/>
          <w:szCs w:val="24"/>
          <w:lang w:eastAsia="ru-RU"/>
        </w:rPr>
        <w:t>считывание деталей заказа с</w:t>
      </w:r>
      <w:r w:rsidRPr="006713B0">
        <w:rPr>
          <w:rFonts w:eastAsia="Times New Roman" w:cs="Arial"/>
          <w:color w:val="000000"/>
          <w:szCs w:val="24"/>
          <w:lang w:eastAsia="ru-RU"/>
        </w:rPr>
        <w:t xml:space="preserve"> помощью </w:t>
      </w:r>
      <w:r w:rsidRPr="006713B0">
        <w:rPr>
          <w:rFonts w:eastAsia="Times New Roman" w:cs="Arial"/>
          <w:color w:val="000000"/>
          <w:szCs w:val="24"/>
          <w:lang w:val="en-US" w:eastAsia="ru-RU"/>
        </w:rPr>
        <w:t>QR</w:t>
      </w:r>
      <w:r w:rsidRPr="006713B0">
        <w:rPr>
          <w:rFonts w:eastAsia="Times New Roman" w:cs="Arial"/>
          <w:color w:val="000000"/>
          <w:szCs w:val="24"/>
          <w:lang w:eastAsia="ru-RU"/>
        </w:rPr>
        <w:t xml:space="preserve">-кода </w:t>
      </w:r>
      <w:r w:rsidR="00C25756">
        <w:rPr>
          <w:rFonts w:eastAsia="Times New Roman" w:cs="Arial"/>
          <w:color w:val="000000"/>
          <w:szCs w:val="24"/>
          <w:lang w:eastAsia="ru-RU"/>
        </w:rPr>
        <w:t>Администратором</w:t>
      </w:r>
    </w:p>
    <w:p w:rsidR="00C25756" w:rsidRDefault="00C25756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>
        <w:rPr>
          <w:rFonts w:eastAsia="Times New Roman" w:cs="Arial"/>
          <w:color w:val="000000"/>
          <w:szCs w:val="24"/>
          <w:lang w:eastAsia="ru-RU"/>
        </w:rPr>
        <w:t>- подтверждение начала</w:t>
      </w:r>
      <w:r w:rsidR="00B51059">
        <w:rPr>
          <w:rFonts w:eastAsia="Times New Roman" w:cs="Arial"/>
          <w:color w:val="000000"/>
          <w:szCs w:val="24"/>
          <w:lang w:eastAsia="ru-RU"/>
        </w:rPr>
        <w:t xml:space="preserve"> и конца</w:t>
      </w:r>
      <w:r>
        <w:rPr>
          <w:rFonts w:eastAsia="Times New Roman" w:cs="Arial"/>
          <w:color w:val="000000"/>
          <w:szCs w:val="24"/>
          <w:lang w:eastAsia="ru-RU"/>
        </w:rPr>
        <w:t xml:space="preserve"> аренды Администратором</w:t>
      </w:r>
    </w:p>
    <w:p w:rsidR="006713B0" w:rsidRPr="006713B0" w:rsidRDefault="006713B0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</w:p>
    <w:p w:rsidR="00217FBB" w:rsidRPr="00B91C6C" w:rsidRDefault="00217FBB" w:rsidP="00217FBB">
      <w:r>
        <w:t>Данная автоматизация позволяет сократить личное время каждого человека, имеющего отношения к Системе.</w:t>
      </w:r>
    </w:p>
    <w:p w:rsidR="00217FBB" w:rsidRDefault="00217FBB" w:rsidP="00217FBB">
      <w:r>
        <w:t xml:space="preserve">Будут реализованы </w:t>
      </w:r>
      <w:r w:rsidR="005424DD">
        <w:t>три</w:t>
      </w:r>
      <w:r>
        <w:t xml:space="preserve"> роли: </w:t>
      </w:r>
    </w:p>
    <w:p w:rsidR="00217FBB" w:rsidRDefault="00217FBB" w:rsidP="005424DD">
      <w:r>
        <w:tab/>
      </w:r>
      <w:r>
        <w:tab/>
        <w:t xml:space="preserve">- Администратор </w:t>
      </w:r>
      <w:r w:rsidR="005424DD">
        <w:t>(оператор</w:t>
      </w:r>
      <w:r w:rsidR="0024042F">
        <w:t>)</w:t>
      </w:r>
    </w:p>
    <w:p w:rsidR="00217FBB" w:rsidRDefault="00217FBB" w:rsidP="00217FBB">
      <w:r>
        <w:tab/>
      </w:r>
      <w:r>
        <w:tab/>
        <w:t xml:space="preserve">- </w:t>
      </w:r>
      <w:r w:rsidR="005424DD">
        <w:t>Пользователь</w:t>
      </w:r>
      <w:r>
        <w:t xml:space="preserve"> </w:t>
      </w:r>
    </w:p>
    <w:p w:rsidR="00217FBB" w:rsidRDefault="00217FBB" w:rsidP="00217FBB">
      <w:r>
        <w:tab/>
      </w:r>
      <w:r>
        <w:tab/>
        <w:t>- Не</w:t>
      </w:r>
      <w:r w:rsidR="005424DD">
        <w:t>авторизированный</w:t>
      </w:r>
      <w:r>
        <w:t xml:space="preserve"> пользователь (гость)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Pr="008B56CA" w:rsidRDefault="00217FBB" w:rsidP="00217FBB">
      <w:pPr>
        <w:pStyle w:val="1"/>
        <w:rPr>
          <w:rFonts w:eastAsiaTheme="minorHAnsi" w:cstheme="minorBidi"/>
          <w:sz w:val="24"/>
          <w:szCs w:val="22"/>
        </w:rPr>
      </w:pPr>
      <w:bookmarkStart w:id="10" w:name="_Toc67431167"/>
      <w:r>
        <w:lastRenderedPageBreak/>
        <w:t>4. Требования к системе</w:t>
      </w:r>
      <w:bookmarkEnd w:id="10"/>
    </w:p>
    <w:p w:rsidR="00217FBB" w:rsidRPr="00166FC0" w:rsidRDefault="00217FBB" w:rsidP="00217FBB">
      <w:pPr>
        <w:pStyle w:val="2"/>
        <w:rPr>
          <w:b w:val="0"/>
        </w:rPr>
      </w:pPr>
      <w:bookmarkStart w:id="11" w:name="_Toc67431168"/>
      <w:r w:rsidRPr="00166FC0">
        <w:t>4.1. Требования к системе в целом</w:t>
      </w:r>
      <w:bookmarkEnd w:id="11"/>
    </w:p>
    <w:p w:rsidR="00217FBB" w:rsidRDefault="00217FBB" w:rsidP="00217FBB">
      <w:r>
        <w:t xml:space="preserve">Система должна обладать простым и лаконичным функционалом и дизайном, т.к. главная задача </w:t>
      </w:r>
      <w:r w:rsidR="00B375C5">
        <w:t>приложения</w:t>
      </w:r>
      <w:r>
        <w:t xml:space="preserve"> – просмотр информации о </w:t>
      </w:r>
      <w:r w:rsidR="00B375C5">
        <w:t>доступном снаряжении и формирования заявки на аренду.</w:t>
      </w:r>
    </w:p>
    <w:p w:rsidR="00217FBB" w:rsidRDefault="00217FBB" w:rsidP="00217FBB">
      <w:r>
        <w:t xml:space="preserve">Возможностью просмотра </w:t>
      </w:r>
      <w:r w:rsidR="00421C08">
        <w:t xml:space="preserve">списка доступного снаряжения </w:t>
      </w:r>
      <w:r>
        <w:t xml:space="preserve">обладают как зарегистрированные пользователи, так и не зарегистрированные. </w:t>
      </w:r>
    </w:p>
    <w:p w:rsidR="00217FBB" w:rsidRDefault="00217FBB" w:rsidP="00217FBB">
      <w:r>
        <w:t xml:space="preserve">Возможностью </w:t>
      </w:r>
      <w:r w:rsidR="00B375C5">
        <w:t xml:space="preserve">формирования заявки обладает только </w:t>
      </w:r>
      <w:r w:rsidR="0001106A">
        <w:t>авторизированный пользователь</w:t>
      </w:r>
      <w:r>
        <w:t>.</w:t>
      </w:r>
    </w:p>
    <w:p w:rsidR="00C25756" w:rsidRPr="00C25756" w:rsidRDefault="00C25756" w:rsidP="00217FBB">
      <w:r>
        <w:t xml:space="preserve">Администратор обладает возможностью считывать информацию о заявке Пользователя при помощи </w:t>
      </w:r>
      <w:r>
        <w:rPr>
          <w:lang w:val="en-US"/>
        </w:rPr>
        <w:t>QR</w:t>
      </w:r>
      <w:r w:rsidRPr="00C25756">
        <w:t>-</w:t>
      </w:r>
      <w:r>
        <w:t xml:space="preserve">кода и подтверждать начало </w:t>
      </w:r>
      <w:r w:rsidR="00B51059">
        <w:t xml:space="preserve">и конец </w:t>
      </w:r>
      <w:r>
        <w:t>бронирования.</w:t>
      </w:r>
    </w:p>
    <w:p w:rsidR="00217FBB" w:rsidRDefault="00217FBB" w:rsidP="00217FBB">
      <w:pPr>
        <w:ind w:firstLine="0"/>
      </w:pPr>
    </w:p>
    <w:p w:rsidR="00217FBB" w:rsidRPr="00166FC0" w:rsidRDefault="00217FBB" w:rsidP="00217FBB">
      <w:pPr>
        <w:pStyle w:val="2"/>
        <w:rPr>
          <w:b w:val="0"/>
        </w:rPr>
      </w:pPr>
      <w:bookmarkStart w:id="12" w:name="_Toc67431169"/>
      <w:r w:rsidRPr="00166FC0">
        <w:t>4.2. Требования к структуре и функционированию системы</w:t>
      </w:r>
      <w:bookmarkEnd w:id="12"/>
    </w:p>
    <w:p w:rsidR="00217FBB" w:rsidRPr="00485CD5" w:rsidRDefault="00217FBB" w:rsidP="00217FBB">
      <w:r w:rsidRPr="00047C19">
        <w:t xml:space="preserve">Система должна состоять </w:t>
      </w:r>
      <w:r w:rsidRPr="00040FB6">
        <w:t xml:space="preserve">из сервера </w:t>
      </w:r>
      <w:r w:rsidR="00B375C5" w:rsidRPr="00040FB6">
        <w:t>приложения</w:t>
      </w:r>
      <w:r w:rsidRPr="00040FB6">
        <w:t>, реляционной базы данных</w:t>
      </w:r>
      <w:r w:rsidR="00040FB6" w:rsidRPr="00040FB6">
        <w:t xml:space="preserve">, </w:t>
      </w:r>
      <w:r w:rsidR="00485CD5" w:rsidRPr="00485CD5">
        <w:rPr>
          <w:lang w:val="en-US"/>
        </w:rPr>
        <w:t>Android</w:t>
      </w:r>
    </w:p>
    <w:p w:rsidR="00217FBB" w:rsidRDefault="00217FBB" w:rsidP="00217FBB">
      <w:r>
        <w:t>Система будет поддерживать единственный язык – русский</w:t>
      </w:r>
      <w:r w:rsidR="00B375C5">
        <w:t>.</w:t>
      </w:r>
    </w:p>
    <w:p w:rsidR="00217FBB" w:rsidRPr="006F1B7A" w:rsidRDefault="00217FBB" w:rsidP="00217FBB">
      <w:r>
        <w:t>Основной используемый стек</w:t>
      </w:r>
      <w:r w:rsidRPr="006F1B7A">
        <w:t xml:space="preserve"> </w:t>
      </w:r>
      <w:r>
        <w:t>технологий (в ходе разработки продукта он может расширится)</w:t>
      </w:r>
      <w:r w:rsidRPr="006F1B7A">
        <w:t xml:space="preserve">: </w:t>
      </w:r>
    </w:p>
    <w:p w:rsidR="00217FBB" w:rsidRPr="00040FB6" w:rsidRDefault="00217FBB" w:rsidP="00040FB6">
      <w:pPr>
        <w:rPr>
          <w:lang w:val="en-US"/>
        </w:rPr>
      </w:pPr>
      <w:r w:rsidRPr="00040FB6">
        <w:rPr>
          <w:lang w:val="en-US"/>
        </w:rPr>
        <w:t>Back-end:</w:t>
      </w:r>
    </w:p>
    <w:p w:rsidR="00040FB6" w:rsidRPr="00040FB6" w:rsidRDefault="00217FBB" w:rsidP="00040FB6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040FB6">
        <w:rPr>
          <w:lang w:val="en-US"/>
        </w:rPr>
        <w:t xml:space="preserve"> </w:t>
      </w:r>
      <w:r w:rsidR="00040FB6" w:rsidRPr="00040FB6">
        <w:rPr>
          <w:lang w:val="en-US"/>
        </w:rPr>
        <w:tab/>
        <w:t xml:space="preserve"> - </w:t>
      </w:r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Java 8,Maven, Spring </w:t>
      </w:r>
      <w:proofErr w:type="spellStart"/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>Boot,Spring</w:t>
      </w:r>
      <w:proofErr w:type="spellEnd"/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 Data JPA</w:t>
      </w:r>
    </w:p>
    <w:p w:rsidR="00040FB6" w:rsidRDefault="00217FBB" w:rsidP="00040FB6">
      <w:pPr>
        <w:ind w:firstLine="708"/>
        <w:jc w:val="left"/>
        <w:rPr>
          <w:rFonts w:eastAsia="Times New Roman" w:cs="Times New Roman"/>
          <w:color w:val="000000"/>
          <w:szCs w:val="24"/>
          <w:shd w:val="clear" w:color="auto" w:fill="FFFFFF"/>
          <w:lang w:val="en-US" w:eastAsia="ru-RU"/>
        </w:rPr>
      </w:pPr>
      <w:r w:rsidRPr="00040FB6">
        <w:rPr>
          <w:lang w:val="en-US"/>
        </w:rPr>
        <w:t xml:space="preserve"> - </w:t>
      </w:r>
      <w:r w:rsidR="00040FB6" w:rsidRPr="00040FB6">
        <w:rPr>
          <w:rFonts w:eastAsia="Times New Roman" w:cs="Times New Roman" w:hint="cs"/>
          <w:color w:val="000000"/>
          <w:szCs w:val="24"/>
          <w:shd w:val="clear" w:color="auto" w:fill="FFFFFF"/>
          <w:lang w:eastAsia="ru-RU"/>
        </w:rPr>
        <w:t>БД</w:t>
      </w:r>
      <w:r w:rsidR="00040FB6" w:rsidRPr="00485CD5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 PostgreSQL</w:t>
      </w:r>
    </w:p>
    <w:p w:rsidR="00485CD5" w:rsidRDefault="00485CD5" w:rsidP="00040FB6">
      <w:pPr>
        <w:ind w:firstLine="708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Android:</w:t>
      </w:r>
    </w:p>
    <w:p w:rsidR="00485CD5" w:rsidRDefault="00485CD5" w:rsidP="00040FB6">
      <w:pPr>
        <w:ind w:firstLine="708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>-Android SDK v30</w:t>
      </w:r>
    </w:p>
    <w:p w:rsidR="00485CD5" w:rsidRPr="00B51059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B51059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val="en-US" w:eastAsia="ru-RU"/>
        </w:rPr>
        <w:t>Kotlin</w:t>
      </w:r>
    </w:p>
    <w:p w:rsidR="00485CD5" w:rsidRPr="00485CD5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85CD5">
        <w:rPr>
          <w:rFonts w:eastAsia="Times New Roman" w:cs="Times New Roman"/>
          <w:szCs w:val="24"/>
          <w:lang w:eastAsia="ru-RU"/>
        </w:rPr>
        <w:t>-</w:t>
      </w:r>
      <w:proofErr w:type="spellStart"/>
      <w:r>
        <w:rPr>
          <w:rFonts w:eastAsia="Times New Roman" w:cs="Times New Roman"/>
          <w:szCs w:val="24"/>
          <w:lang w:val="en-US" w:eastAsia="ru-RU"/>
        </w:rPr>
        <w:t>RxJava</w:t>
      </w:r>
      <w:proofErr w:type="spellEnd"/>
      <w:r w:rsidRPr="00485CD5">
        <w:rPr>
          <w:rFonts w:eastAsia="Times New Roman" w:cs="Times New Roman"/>
          <w:szCs w:val="24"/>
          <w:lang w:eastAsia="ru-RU"/>
        </w:rPr>
        <w:t xml:space="preserve"> 3</w:t>
      </w:r>
    </w:p>
    <w:p w:rsidR="00485CD5" w:rsidRPr="00485CD5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85CD5">
        <w:rPr>
          <w:rFonts w:eastAsia="Times New Roman" w:cs="Times New Roman"/>
          <w:szCs w:val="24"/>
          <w:lang w:eastAsia="ru-RU"/>
        </w:rPr>
        <w:t>-</w:t>
      </w:r>
      <w:r>
        <w:rPr>
          <w:rFonts w:eastAsia="Times New Roman" w:cs="Times New Roman"/>
          <w:szCs w:val="24"/>
          <w:lang w:val="en-US" w:eastAsia="ru-RU"/>
        </w:rPr>
        <w:t>Dagger</w:t>
      </w:r>
      <w:r w:rsidRPr="00485CD5">
        <w:rPr>
          <w:rFonts w:eastAsia="Times New Roman" w:cs="Times New Roman"/>
          <w:szCs w:val="24"/>
          <w:lang w:eastAsia="ru-RU"/>
        </w:rPr>
        <w:t xml:space="preserve"> 2</w:t>
      </w:r>
    </w:p>
    <w:p w:rsidR="00485CD5" w:rsidRPr="00485CD5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85CD5">
        <w:rPr>
          <w:rFonts w:eastAsia="Times New Roman" w:cs="Times New Roman"/>
          <w:szCs w:val="24"/>
          <w:lang w:eastAsia="ru-RU"/>
        </w:rPr>
        <w:t>-</w:t>
      </w:r>
      <w:r>
        <w:rPr>
          <w:rFonts w:eastAsia="Times New Roman" w:cs="Times New Roman"/>
          <w:szCs w:val="24"/>
          <w:lang w:val="en-US" w:eastAsia="ru-RU"/>
        </w:rPr>
        <w:t>Retrofit</w:t>
      </w:r>
    </w:p>
    <w:p w:rsidR="00217FBB" w:rsidRDefault="00217FBB" w:rsidP="000128BD">
      <w:r w:rsidRPr="00166FC0">
        <w:t xml:space="preserve">Данный выбор обусловлен лаконичностью, хорошей совместимостью и надёжностью данных технологии. </w:t>
      </w:r>
      <w:r>
        <w:t xml:space="preserve">К тому же автоматизируют многие процессы при производстве и </w:t>
      </w:r>
      <w:r>
        <w:lastRenderedPageBreak/>
        <w:t>обеспечивают необходимую по уровню для данного проекта безопасность.</w:t>
      </w:r>
      <w:r w:rsidR="000128BD">
        <w:rPr>
          <w:noProof/>
        </w:rPr>
        <w:drawing>
          <wp:inline distT="0" distB="0" distL="0" distR="0">
            <wp:extent cx="6211323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3-24 в 21.28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26" cy="40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0128BD" w:rsidP="000128BD">
      <w:pPr>
        <w:jc w:val="center"/>
      </w:pPr>
      <w:r>
        <w:rPr>
          <w:noProof/>
        </w:rPr>
        <w:drawing>
          <wp:inline distT="0" distB="0" distL="0" distR="0">
            <wp:extent cx="5709851" cy="34594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3-24 в 21.28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77" cy="3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FBB" w:rsidRPr="006C5420">
        <w:t>Рисунок 1. Функциональная схема приложения</w:t>
      </w:r>
    </w:p>
    <w:p w:rsidR="00217FBB" w:rsidRDefault="005B530D" w:rsidP="00217FB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53747" cy="322562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1-03-21 в 13.3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10" cy="32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 w:rsidP="00217FBB"/>
    <w:p w:rsidR="00217FBB" w:rsidRDefault="00217FBB" w:rsidP="00217FBB">
      <w:pPr>
        <w:jc w:val="center"/>
      </w:pPr>
      <w:r w:rsidRPr="005B530D">
        <w:t>Рисунок 2. Диаграмма: Действующие лица.</w:t>
      </w:r>
    </w:p>
    <w:p w:rsidR="00217FBB" w:rsidRDefault="00217FBB" w:rsidP="00217FBB"/>
    <w:p w:rsidR="00217FBB" w:rsidRPr="00166FC0" w:rsidRDefault="00217FBB" w:rsidP="001B563F">
      <w:pPr>
        <w:pStyle w:val="a8"/>
      </w:pPr>
      <w:r w:rsidRPr="00166FC0">
        <w:t>4.2.</w:t>
      </w:r>
      <w:r w:rsidR="001B563F">
        <w:t>1</w:t>
      </w:r>
      <w:r w:rsidRPr="00166FC0">
        <w:t>. Функционал гостя</w:t>
      </w:r>
    </w:p>
    <w:p w:rsidR="00217FBB" w:rsidRDefault="00217FBB" w:rsidP="00217FBB">
      <w:pPr>
        <w:ind w:left="1416" w:firstLine="708"/>
      </w:pPr>
      <w:r>
        <w:t>4.2.</w:t>
      </w:r>
      <w:r w:rsidR="001B563F">
        <w:t>1</w:t>
      </w:r>
      <w:r>
        <w:t xml:space="preserve">.1. </w:t>
      </w:r>
      <w:r w:rsidR="00142102">
        <w:t>П</w:t>
      </w:r>
      <w:r>
        <w:t xml:space="preserve">росмотр </w:t>
      </w:r>
      <w:r w:rsidR="00F222F2">
        <w:t>главного экрана с выбором точек проката.</w:t>
      </w:r>
    </w:p>
    <w:p w:rsidR="00217FBB" w:rsidRDefault="00217FBB" w:rsidP="00F222F2">
      <w:pPr>
        <w:ind w:left="1416" w:firstLine="708"/>
      </w:pPr>
      <w:r>
        <w:t>4.2.</w:t>
      </w:r>
      <w:r w:rsidR="001B563F">
        <w:t>1</w:t>
      </w:r>
      <w:r>
        <w:t xml:space="preserve">.2 </w:t>
      </w:r>
      <w:r w:rsidR="00142102">
        <w:t xml:space="preserve"> П</w:t>
      </w:r>
      <w:r>
        <w:t xml:space="preserve">росмотр </w:t>
      </w:r>
      <w:r w:rsidR="00F222F2">
        <w:t>доступного для аренды снаряжения.</w:t>
      </w:r>
    </w:p>
    <w:p w:rsidR="00C25756" w:rsidRPr="00047C19" w:rsidRDefault="00C25756" w:rsidP="00C25756">
      <w:pPr>
        <w:ind w:left="1416" w:firstLine="708"/>
      </w:pPr>
      <w:r>
        <w:t>4.2.</w:t>
      </w:r>
      <w:r w:rsidR="001B563F">
        <w:t>1</w:t>
      </w:r>
      <w:r>
        <w:t xml:space="preserve">.3 </w:t>
      </w:r>
      <w:r w:rsidR="00142102">
        <w:t>Возможность</w:t>
      </w:r>
      <w:r>
        <w:t xml:space="preserve"> </w:t>
      </w:r>
      <w:r w:rsidR="00142102">
        <w:t>регистрации</w:t>
      </w:r>
    </w:p>
    <w:p w:rsidR="00217FBB" w:rsidRPr="00166FC0" w:rsidRDefault="00217FBB" w:rsidP="001B563F">
      <w:pPr>
        <w:pStyle w:val="a8"/>
      </w:pPr>
      <w:r w:rsidRPr="00166FC0">
        <w:t>4.2.</w:t>
      </w:r>
      <w:r w:rsidR="001B563F">
        <w:t>2</w:t>
      </w:r>
      <w:r w:rsidRPr="00166FC0">
        <w:t xml:space="preserve">. Функционал зарегистрированного пользователя </w:t>
      </w:r>
    </w:p>
    <w:p w:rsidR="00217FBB" w:rsidRPr="002F34C5" w:rsidRDefault="00217FBB" w:rsidP="00217FBB">
      <w:pPr>
        <w:ind w:left="1416" w:firstLine="708"/>
      </w:pPr>
      <w:r>
        <w:t>Наследует функционал Гостя</w:t>
      </w:r>
    </w:p>
    <w:p w:rsidR="00217FBB" w:rsidRDefault="00217FBB" w:rsidP="00217FBB">
      <w:pPr>
        <w:ind w:left="1416" w:firstLine="708"/>
      </w:pPr>
      <w:r>
        <w:t>4.2.</w:t>
      </w:r>
      <w:r w:rsidR="001B563F">
        <w:t>2</w:t>
      </w:r>
      <w:r>
        <w:t xml:space="preserve">.1. </w:t>
      </w:r>
      <w:r w:rsidR="00142102">
        <w:t>Возможность</w:t>
      </w:r>
      <w:r>
        <w:t xml:space="preserve"> авторизоваться</w:t>
      </w:r>
    </w:p>
    <w:p w:rsidR="00217FBB" w:rsidRDefault="00217FBB" w:rsidP="00217FBB">
      <w:pPr>
        <w:ind w:left="1416" w:firstLine="708"/>
      </w:pPr>
      <w:r>
        <w:t>4.2.</w:t>
      </w:r>
      <w:r w:rsidR="001B563F">
        <w:t>2</w:t>
      </w:r>
      <w:r>
        <w:t xml:space="preserve">.2. </w:t>
      </w:r>
      <w:r w:rsidR="00C25756">
        <w:t>Ф</w:t>
      </w:r>
      <w:r w:rsidR="00F222F2">
        <w:t>ормирова</w:t>
      </w:r>
      <w:r w:rsidR="00142102">
        <w:t>ние</w:t>
      </w:r>
      <w:r w:rsidR="00F222F2">
        <w:t xml:space="preserve"> заявк</w:t>
      </w:r>
      <w:r w:rsidR="00C25756">
        <w:t>и</w:t>
      </w:r>
      <w:r w:rsidR="00F222F2">
        <w:t xml:space="preserve"> на аренду</w:t>
      </w:r>
    </w:p>
    <w:p w:rsidR="00142102" w:rsidRDefault="00142102" w:rsidP="00217FBB">
      <w:pPr>
        <w:ind w:left="1416" w:firstLine="708"/>
      </w:pPr>
      <w:r w:rsidRPr="005B530D">
        <w:t>4.2.</w:t>
      </w:r>
      <w:r>
        <w:t>2</w:t>
      </w:r>
      <w:r w:rsidRPr="005B530D">
        <w:t xml:space="preserve">.3. </w:t>
      </w:r>
      <w:r>
        <w:t>Оплата заказа</w:t>
      </w:r>
    </w:p>
    <w:p w:rsidR="00142102" w:rsidRDefault="00217FBB" w:rsidP="00C25756">
      <w:pPr>
        <w:ind w:left="1416" w:firstLine="708"/>
      </w:pPr>
      <w:r w:rsidRPr="005B530D">
        <w:t>4.2.</w:t>
      </w:r>
      <w:r w:rsidR="001B563F">
        <w:t>2</w:t>
      </w:r>
      <w:r w:rsidRPr="005B530D">
        <w:t>.</w:t>
      </w:r>
      <w:r w:rsidR="00142102">
        <w:t>4</w:t>
      </w:r>
      <w:r w:rsidRPr="005B530D">
        <w:t xml:space="preserve">. </w:t>
      </w:r>
      <w:r w:rsidR="00142102">
        <w:t xml:space="preserve">Получение </w:t>
      </w:r>
      <w:r w:rsidR="00142102">
        <w:rPr>
          <w:lang w:val="en-US"/>
        </w:rPr>
        <w:t>QR</w:t>
      </w:r>
      <w:r w:rsidR="00142102" w:rsidRPr="00142102">
        <w:t>-</w:t>
      </w:r>
      <w:r w:rsidR="00142102">
        <w:t>кода с информацией о заказе</w:t>
      </w:r>
    </w:p>
    <w:p w:rsidR="00142102" w:rsidRDefault="00142102" w:rsidP="00142102">
      <w:pPr>
        <w:ind w:left="1416" w:firstLine="708"/>
      </w:pPr>
      <w:r w:rsidRPr="005B530D">
        <w:t>4.2.</w:t>
      </w:r>
      <w:r>
        <w:t>2</w:t>
      </w:r>
      <w:r w:rsidRPr="005B530D">
        <w:t>.</w:t>
      </w:r>
      <w:r>
        <w:t>5</w:t>
      </w:r>
      <w:r w:rsidRPr="005B530D">
        <w:t>.</w:t>
      </w:r>
      <w:r>
        <w:t xml:space="preserve"> Возможность отмены заказа (до подтверждения заказа администратором)</w:t>
      </w:r>
    </w:p>
    <w:p w:rsidR="00142102" w:rsidRPr="00142102" w:rsidRDefault="00142102" w:rsidP="00142102">
      <w:pPr>
        <w:ind w:left="1416" w:firstLine="708"/>
      </w:pPr>
      <w:r w:rsidRPr="005B530D">
        <w:t>4.2.</w:t>
      </w:r>
      <w:r>
        <w:t>2</w:t>
      </w:r>
      <w:r w:rsidRPr="005B530D">
        <w:t>.</w:t>
      </w:r>
      <w:r>
        <w:t>6</w:t>
      </w:r>
      <w:r w:rsidRPr="005B530D">
        <w:t xml:space="preserve">. </w:t>
      </w:r>
      <w:r>
        <w:t xml:space="preserve"> </w:t>
      </w:r>
      <w:r w:rsidRPr="005B530D">
        <w:t>Просм</w:t>
      </w:r>
      <w:r>
        <w:t>отр</w:t>
      </w:r>
      <w:r w:rsidRPr="005B530D">
        <w:t xml:space="preserve"> список оформленных заявок</w:t>
      </w:r>
    </w:p>
    <w:p w:rsidR="00075281" w:rsidRPr="00075281" w:rsidRDefault="00075281" w:rsidP="00075281">
      <w:pPr>
        <w:ind w:left="1416" w:firstLine="708"/>
      </w:pPr>
      <w:r w:rsidRPr="005B530D">
        <w:t>4.2.</w:t>
      </w:r>
      <w:r>
        <w:t>2</w:t>
      </w:r>
      <w:r w:rsidRPr="005B530D">
        <w:t>.</w:t>
      </w:r>
      <w:r w:rsidR="00142102">
        <w:t>7</w:t>
      </w:r>
      <w:r w:rsidRPr="005B530D">
        <w:t xml:space="preserve">. </w:t>
      </w:r>
      <w:r w:rsidR="00142102">
        <w:t xml:space="preserve"> </w:t>
      </w:r>
      <w:r>
        <w:t>Вы</w:t>
      </w:r>
      <w:r w:rsidR="00142102">
        <w:t xml:space="preserve">ход </w:t>
      </w:r>
      <w:r>
        <w:t>из личного кабинета</w:t>
      </w:r>
    </w:p>
    <w:p w:rsidR="00217FBB" w:rsidRDefault="00217FBB" w:rsidP="001B563F">
      <w:pPr>
        <w:pStyle w:val="a8"/>
      </w:pPr>
      <w:r w:rsidRPr="00D94A30">
        <w:t>4.2.</w:t>
      </w:r>
      <w:r w:rsidR="001B563F">
        <w:t>3</w:t>
      </w:r>
      <w:r w:rsidRPr="00D94A30">
        <w:t xml:space="preserve">. Функционал </w:t>
      </w:r>
      <w:r w:rsidR="00F222F2" w:rsidRPr="00D94A30">
        <w:t>Администратора</w:t>
      </w:r>
    </w:p>
    <w:p w:rsidR="00142102" w:rsidRPr="00D94A30" w:rsidRDefault="00142102" w:rsidP="00142102">
      <w:pPr>
        <w:ind w:left="1416" w:firstLine="708"/>
      </w:pPr>
      <w:r>
        <w:t>4.2.2.1. Возможность авторизоваться</w:t>
      </w:r>
    </w:p>
    <w:p w:rsidR="00217FBB" w:rsidRPr="00D94A30" w:rsidRDefault="00217FBB" w:rsidP="00217FBB">
      <w:pPr>
        <w:ind w:left="1416" w:firstLine="708"/>
      </w:pPr>
      <w:r w:rsidRPr="00D94A30">
        <w:t>4.2.</w:t>
      </w:r>
      <w:r w:rsidR="001B563F">
        <w:t>3</w:t>
      </w:r>
      <w:r w:rsidRPr="00D94A30">
        <w:t>.</w:t>
      </w:r>
      <w:r w:rsidR="00142102">
        <w:t>2</w:t>
      </w:r>
      <w:r w:rsidRPr="00D94A30">
        <w:t xml:space="preserve">. </w:t>
      </w:r>
      <w:r w:rsidR="00C858F9" w:rsidRPr="00D94A30">
        <w:t xml:space="preserve">Сканирование </w:t>
      </w:r>
      <w:r w:rsidR="00C858F9" w:rsidRPr="00D94A30">
        <w:rPr>
          <w:lang w:val="en-US"/>
        </w:rPr>
        <w:t>QR</w:t>
      </w:r>
      <w:r w:rsidR="00C858F9" w:rsidRPr="00D94A30">
        <w:t xml:space="preserve">-кода </w:t>
      </w:r>
      <w:r w:rsidR="00C25756">
        <w:t>П</w:t>
      </w:r>
      <w:r w:rsidR="00C858F9" w:rsidRPr="00D94A30">
        <w:t>ользователя</w:t>
      </w:r>
      <w:r w:rsidR="00C25756">
        <w:t xml:space="preserve"> </w:t>
      </w:r>
    </w:p>
    <w:p w:rsidR="00217FBB" w:rsidRDefault="00217FBB" w:rsidP="00217FBB">
      <w:pPr>
        <w:ind w:left="1416" w:firstLine="708"/>
      </w:pPr>
      <w:r w:rsidRPr="00D94A30">
        <w:t>4.2.</w:t>
      </w:r>
      <w:r w:rsidR="001B563F">
        <w:t>3</w:t>
      </w:r>
      <w:r w:rsidRPr="00D94A30">
        <w:t>.</w:t>
      </w:r>
      <w:r w:rsidR="00142102">
        <w:t>3</w:t>
      </w:r>
      <w:r w:rsidRPr="00D94A30">
        <w:t xml:space="preserve">. </w:t>
      </w:r>
      <w:r w:rsidR="00C858F9" w:rsidRPr="00D94A30">
        <w:t xml:space="preserve">Подтверждение </w:t>
      </w:r>
      <w:r w:rsidR="00C25756">
        <w:t>начала</w:t>
      </w:r>
      <w:r w:rsidR="00C858F9" w:rsidRPr="00D94A30">
        <w:t xml:space="preserve"> аренды</w:t>
      </w:r>
    </w:p>
    <w:p w:rsidR="00C25756" w:rsidRDefault="00C25756" w:rsidP="00217FBB">
      <w:pPr>
        <w:ind w:left="1416" w:firstLine="708"/>
      </w:pPr>
      <w:r w:rsidRPr="00D94A30">
        <w:lastRenderedPageBreak/>
        <w:t>4.2.</w:t>
      </w:r>
      <w:r w:rsidR="001B563F">
        <w:t>3</w:t>
      </w:r>
      <w:r w:rsidRPr="00D94A30">
        <w:t>.</w:t>
      </w:r>
      <w:r w:rsidR="00142102">
        <w:t>4</w:t>
      </w:r>
      <w:r w:rsidRPr="00D94A30">
        <w:t>.</w:t>
      </w:r>
      <w:r>
        <w:t xml:space="preserve"> </w:t>
      </w:r>
      <w:r w:rsidRPr="00D94A30">
        <w:t xml:space="preserve">Подтверждение </w:t>
      </w:r>
      <w:r>
        <w:t>окончания</w:t>
      </w:r>
      <w:r w:rsidRPr="00D94A30">
        <w:t xml:space="preserve"> аренды</w:t>
      </w:r>
    </w:p>
    <w:p w:rsidR="00142102" w:rsidRPr="00D94A30" w:rsidRDefault="00142102" w:rsidP="00142102">
      <w:pPr>
        <w:ind w:left="1416" w:firstLine="708"/>
      </w:pPr>
      <w:r w:rsidRPr="00D94A30">
        <w:t>4.2.</w:t>
      </w:r>
      <w:r>
        <w:t>3</w:t>
      </w:r>
      <w:r w:rsidRPr="00D94A30">
        <w:t>.</w:t>
      </w:r>
      <w:r>
        <w:t>5</w:t>
      </w:r>
      <w:r w:rsidRPr="00D94A30">
        <w:t>.</w:t>
      </w:r>
      <w:r>
        <w:t xml:space="preserve"> Выход из личного кабинета</w:t>
      </w:r>
    </w:p>
    <w:p w:rsidR="00217FBB" w:rsidRDefault="00142102" w:rsidP="00142102">
      <w:pPr>
        <w:ind w:firstLine="708"/>
      </w:pPr>
      <w:r>
        <w:rPr>
          <w:noProof/>
        </w:rPr>
        <w:drawing>
          <wp:inline distT="0" distB="0" distL="0" distR="0" wp14:anchorId="2DA20DC1" wp14:editId="3CF66B52">
            <wp:extent cx="5800725" cy="463375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3-24 в 21.24.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97" cy="46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Default="00217FBB" w:rsidP="00217FBB">
      <w:pPr>
        <w:ind w:left="1416" w:firstLine="708"/>
        <w:jc w:val="center"/>
      </w:pPr>
      <w:r w:rsidRPr="00D94A30">
        <w:t>Рисунок 3. Диаграмма работы действующих лиц</w:t>
      </w:r>
    </w:p>
    <w:p w:rsidR="00217FBB" w:rsidRDefault="00217FBB" w:rsidP="00142102">
      <w:pPr>
        <w:ind w:firstLine="708"/>
      </w:pPr>
    </w:p>
    <w:p w:rsidR="00217FBB" w:rsidRDefault="00217FBB" w:rsidP="00217FBB">
      <w:pPr>
        <w:pStyle w:val="2"/>
        <w:rPr>
          <w:b w:val="0"/>
        </w:rPr>
      </w:pPr>
      <w:bookmarkStart w:id="13" w:name="_Toc67431170"/>
      <w:r w:rsidRPr="00201867">
        <w:t xml:space="preserve">4.3. Требования к </w:t>
      </w:r>
      <w:r>
        <w:t>нефункциональной части</w:t>
      </w:r>
      <w:bookmarkEnd w:id="13"/>
    </w:p>
    <w:p w:rsidR="00217FBB" w:rsidRPr="00EF38D4" w:rsidRDefault="00217FBB" w:rsidP="00217FBB">
      <w:r>
        <w:t>В целом дизайн приложения должен обладать простым и лаконичным</w:t>
      </w:r>
      <w:r w:rsidR="0001106A">
        <w:t xml:space="preserve"> интерфейсом</w:t>
      </w:r>
      <w:r>
        <w:t>. Сервис должен быть выдержан в неяркой</w:t>
      </w:r>
      <w:r w:rsidR="00850D10">
        <w:t xml:space="preserve"> </w:t>
      </w:r>
      <w:r>
        <w:t xml:space="preserve">цветовой гамме. </w:t>
      </w:r>
    </w:p>
    <w:p w:rsidR="00217FBB" w:rsidRPr="00AE1961" w:rsidRDefault="00217FBB" w:rsidP="00217FBB">
      <w:pPr>
        <w:pStyle w:val="2"/>
        <w:rPr>
          <w:b w:val="0"/>
        </w:rPr>
      </w:pPr>
      <w:bookmarkStart w:id="14" w:name="_Toc67431171"/>
      <w:r>
        <w:t>4.4.</w:t>
      </w:r>
      <w:r w:rsidR="001B563F">
        <w:t xml:space="preserve"> </w:t>
      </w:r>
      <w:r w:rsidRPr="00AE1961">
        <w:t>Требования к безопасности и защите информации</w:t>
      </w:r>
      <w:bookmarkEnd w:id="14"/>
      <w:r w:rsidRPr="00AE1961">
        <w:t xml:space="preserve"> </w:t>
      </w:r>
    </w:p>
    <w:p w:rsidR="00217FBB" w:rsidRDefault="00217FBB" w:rsidP="001B563F">
      <w:pPr>
        <w:pStyle w:val="a8"/>
      </w:pPr>
      <w:r>
        <w:t>4.</w:t>
      </w:r>
      <w:r w:rsidR="001B563F">
        <w:t>4</w:t>
      </w:r>
      <w:r>
        <w:t>.1. Требования к аутентификации</w:t>
      </w:r>
    </w:p>
    <w:p w:rsidR="00C25756" w:rsidRDefault="00217FBB" w:rsidP="00217FBB">
      <w:pPr>
        <w:ind w:left="567" w:firstLine="0"/>
      </w:pPr>
      <w:r>
        <w:t xml:space="preserve">Для аутентификации Пользователь вводит </w:t>
      </w:r>
      <w:r w:rsidR="0001106A" w:rsidRPr="00040FB6">
        <w:t>номер телефона и ждет код, который</w:t>
      </w:r>
    </w:p>
    <w:p w:rsidR="00217FBB" w:rsidRDefault="0001106A" w:rsidP="00C25756">
      <w:pPr>
        <w:ind w:firstLine="0"/>
      </w:pPr>
      <w:r w:rsidRPr="00040FB6">
        <w:t xml:space="preserve">приходит ему в виде </w:t>
      </w:r>
      <w:r w:rsidRPr="00040FB6">
        <w:rPr>
          <w:lang w:val="en-US"/>
        </w:rPr>
        <w:t>push</w:t>
      </w:r>
      <w:r w:rsidRPr="00040FB6">
        <w:t>-уведомления</w:t>
      </w:r>
      <w:r w:rsidR="00217FBB" w:rsidRPr="00040FB6">
        <w:t>. Для сохранения данных Пользователя Система производит их хеширование. Данная операция необходима для того, чтобы в случае получения злоумышленниками доступа к БД, они не заполучить пароли пользователей.</w:t>
      </w:r>
    </w:p>
    <w:p w:rsidR="00C25756" w:rsidRDefault="00217FBB" w:rsidP="001B563F">
      <w:pPr>
        <w:pStyle w:val="a8"/>
      </w:pPr>
      <w:r>
        <w:t>4.</w:t>
      </w:r>
      <w:r w:rsidR="001B563F">
        <w:t>4</w:t>
      </w:r>
      <w:r>
        <w:t>.2</w:t>
      </w:r>
      <w:r w:rsidRPr="00040FB6">
        <w:t>. Требования к защите информации от несанкционированного доступа</w:t>
      </w:r>
    </w:p>
    <w:p w:rsidR="00217FBB" w:rsidRDefault="00217FBB" w:rsidP="00C25756">
      <w:pPr>
        <w:ind w:firstLine="708"/>
      </w:pPr>
      <w:r w:rsidRPr="00040FB6">
        <w:lastRenderedPageBreak/>
        <w:t>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:rsidR="00217FBB" w:rsidRPr="00F348F0" w:rsidRDefault="00217FBB" w:rsidP="00217FBB">
      <w:pPr>
        <w:pStyle w:val="2"/>
        <w:rPr>
          <w:b w:val="0"/>
        </w:rPr>
      </w:pPr>
      <w:bookmarkStart w:id="15" w:name="_Toc67431172"/>
      <w:r>
        <w:t>4.5</w:t>
      </w:r>
      <w:r w:rsidRPr="00F348F0">
        <w:t>. Требования к патентной чистоте</w:t>
      </w:r>
      <w:bookmarkEnd w:id="15"/>
      <w:r w:rsidRPr="00F348F0">
        <w:t xml:space="preserve"> </w:t>
      </w:r>
    </w:p>
    <w:p w:rsidR="00217FBB" w:rsidRDefault="00217FBB" w:rsidP="00C25756">
      <w:pPr>
        <w:ind w:firstLine="708"/>
      </w:pPr>
      <w:r>
        <w:t xml:space="preserve">Данный проект должен не нарушать никаких лицензий и патентов. В случаи нарушения всю ответственность несет сторона Исполнителя. </w:t>
      </w:r>
    </w:p>
    <w:p w:rsidR="00217FBB" w:rsidRPr="00F348F0" w:rsidRDefault="00217FBB" w:rsidP="00217FBB">
      <w:pPr>
        <w:pStyle w:val="2"/>
        <w:rPr>
          <w:b w:val="0"/>
        </w:rPr>
      </w:pPr>
      <w:bookmarkStart w:id="16" w:name="_Toc67431173"/>
      <w:r>
        <w:t>4.6</w:t>
      </w:r>
      <w:r w:rsidRPr="00F348F0">
        <w:t>. Требования к масштабируемости и открытости</w:t>
      </w:r>
      <w:bookmarkEnd w:id="16"/>
      <w:r w:rsidRPr="00F348F0">
        <w:t xml:space="preserve"> </w:t>
      </w:r>
    </w:p>
    <w:p w:rsidR="00217FBB" w:rsidRPr="00AE1961" w:rsidRDefault="00217FBB" w:rsidP="00C25756">
      <w:pPr>
        <w:rPr>
          <w:b/>
        </w:rPr>
      </w:pPr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</w:p>
    <w:p w:rsidR="00217FBB" w:rsidRPr="00DE20C7" w:rsidRDefault="00217FBB" w:rsidP="00217FBB">
      <w:pPr>
        <w:ind w:left="1416" w:firstLine="708"/>
        <w:jc w:val="center"/>
      </w:pPr>
    </w:p>
    <w:p w:rsidR="00217FBB" w:rsidRDefault="00217FBB" w:rsidP="00217FBB">
      <w:pPr>
        <w:pStyle w:val="1"/>
      </w:pPr>
      <w:bookmarkStart w:id="17" w:name="_Toc67431174"/>
      <w:r w:rsidRPr="0017358D">
        <w:t>5. Состав и содержание работ по созданию системы</w:t>
      </w:r>
      <w:bookmarkEnd w:id="17"/>
    </w:p>
    <w:p w:rsidR="00217FBB" w:rsidRDefault="00217FBB" w:rsidP="00217FBB">
      <w:r>
        <w:t xml:space="preserve">Ниже предоставлен план разработки и внедрения проекта в эксплуатацию: 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843"/>
      </w:tblGrid>
      <w:tr w:rsidR="00217FBB" w:rsidTr="00C25756">
        <w:tc>
          <w:tcPr>
            <w:tcW w:w="2206" w:type="dxa"/>
          </w:tcPr>
          <w:p w:rsidR="00217FBB" w:rsidRDefault="00217FBB" w:rsidP="00C25756">
            <w:pPr>
              <w:ind w:firstLine="0"/>
            </w:pPr>
            <w:r>
              <w:t>Этап</w:t>
            </w: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</w:pPr>
            <w:r>
              <w:t>Содержание работ</w:t>
            </w:r>
          </w:p>
        </w:tc>
        <w:tc>
          <w:tcPr>
            <w:tcW w:w="1359" w:type="dxa"/>
          </w:tcPr>
          <w:p w:rsidR="00217FBB" w:rsidRDefault="00217FBB" w:rsidP="00C25756">
            <w:pPr>
              <w:ind w:firstLine="0"/>
            </w:pPr>
            <w:r>
              <w:t>Порядок приемки и документы</w:t>
            </w:r>
          </w:p>
        </w:tc>
        <w:tc>
          <w:tcPr>
            <w:tcW w:w="1618" w:type="dxa"/>
          </w:tcPr>
          <w:p w:rsidR="00217FBB" w:rsidRDefault="00217FBB" w:rsidP="00C25756">
            <w:pPr>
              <w:ind w:firstLine="0"/>
            </w:pPr>
            <w:r>
              <w:t>Сроки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Ответственный</w:t>
            </w:r>
          </w:p>
        </w:tc>
      </w:tr>
      <w:tr w:rsidR="00217FBB" w:rsidTr="00C25756">
        <w:tc>
          <w:tcPr>
            <w:tcW w:w="2206" w:type="dxa"/>
          </w:tcPr>
          <w:p w:rsidR="00217FBB" w:rsidRDefault="00217FBB" w:rsidP="00C25756">
            <w:pPr>
              <w:ind w:firstLine="0"/>
              <w:jc w:val="left"/>
            </w:pPr>
            <w:r>
              <w:t>1.Составление ТЗ</w:t>
            </w: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  <w:jc w:val="left"/>
            </w:pPr>
            <w:r w:rsidRPr="007C1FCC">
              <w:t>Разработка функциональных и нефункциональных требований к системе</w:t>
            </w:r>
          </w:p>
        </w:tc>
        <w:tc>
          <w:tcPr>
            <w:tcW w:w="1359" w:type="dxa"/>
          </w:tcPr>
          <w:p w:rsidR="00217FBB" w:rsidRDefault="00217FBB" w:rsidP="00C25756">
            <w:pPr>
              <w:ind w:firstLine="0"/>
            </w:pPr>
            <w:r>
              <w:t>Утверждение ТЗ</w:t>
            </w:r>
          </w:p>
        </w:tc>
        <w:tc>
          <w:tcPr>
            <w:tcW w:w="1618" w:type="dxa"/>
          </w:tcPr>
          <w:p w:rsidR="00217FBB" w:rsidRDefault="006713B0" w:rsidP="00C25756">
            <w:pPr>
              <w:ind w:firstLine="0"/>
            </w:pPr>
            <w:r>
              <w:t>25</w:t>
            </w:r>
            <w:r w:rsidR="00217FBB">
              <w:t>.03.202</w:t>
            </w:r>
            <w:r>
              <w:t>1</w:t>
            </w:r>
          </w:p>
          <w:p w:rsidR="00217FBB" w:rsidRDefault="00217FBB" w:rsidP="00C25756">
            <w:pPr>
              <w:ind w:firstLine="0"/>
            </w:pPr>
            <w:r>
              <w:t xml:space="preserve">18.00 по МСК 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Разработка — Исполнитель; С</w:t>
            </w:r>
            <w:r w:rsidRPr="007C1FCC">
              <w:t>огласование — Заказчик</w:t>
            </w:r>
          </w:p>
        </w:tc>
      </w:tr>
      <w:tr w:rsidR="00217FBB" w:rsidTr="00C25756">
        <w:trPr>
          <w:trHeight w:val="230"/>
        </w:trPr>
        <w:tc>
          <w:tcPr>
            <w:tcW w:w="2206" w:type="dxa"/>
            <w:vMerge w:val="restart"/>
          </w:tcPr>
          <w:p w:rsidR="00217FBB" w:rsidRDefault="00217FBB" w:rsidP="00C25756">
            <w:pPr>
              <w:ind w:firstLine="0"/>
              <w:jc w:val="left"/>
            </w:pPr>
            <w:r>
              <w:t>2.Техническое проектирование</w:t>
            </w:r>
          </w:p>
        </w:tc>
        <w:tc>
          <w:tcPr>
            <w:tcW w:w="2467" w:type="dxa"/>
          </w:tcPr>
          <w:p w:rsidR="00217FBB" w:rsidRPr="008311A3" w:rsidRDefault="00217FBB" w:rsidP="00C25756">
            <w:pPr>
              <w:ind w:firstLine="0"/>
            </w:pPr>
            <w:r w:rsidRPr="008311A3">
              <w:t>Разработка дизайн-макета публичного веб-приложения</w:t>
            </w:r>
          </w:p>
        </w:tc>
        <w:tc>
          <w:tcPr>
            <w:tcW w:w="1359" w:type="dxa"/>
          </w:tcPr>
          <w:p w:rsidR="00217FBB" w:rsidRPr="008311A3" w:rsidRDefault="00217FBB" w:rsidP="00C25756">
            <w:pPr>
              <w:ind w:firstLine="0"/>
            </w:pPr>
            <w:r>
              <w:t xml:space="preserve">Ссылки на </w:t>
            </w:r>
            <w:r>
              <w:rPr>
                <w:lang w:val="en-US"/>
              </w:rPr>
              <w:t>Miro</w:t>
            </w:r>
            <w:r w:rsidRPr="008311A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:rsidR="00217FBB" w:rsidRDefault="006713B0" w:rsidP="00C25756">
            <w:pPr>
              <w:ind w:firstLine="0"/>
            </w:pPr>
            <w:r>
              <w:t>25</w:t>
            </w:r>
            <w:r w:rsidR="00217FBB">
              <w:t>.03.202</w:t>
            </w:r>
            <w:r>
              <w:t>1</w:t>
            </w:r>
          </w:p>
          <w:p w:rsidR="00217FBB" w:rsidRDefault="006713B0" w:rsidP="00C25756">
            <w:pPr>
              <w:ind w:firstLine="0"/>
            </w:pPr>
            <w:r>
              <w:t>18</w:t>
            </w:r>
            <w:r w:rsidR="00217FBB">
              <w:t>.00 по МСК.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Исполнитель</w:t>
            </w:r>
          </w:p>
        </w:tc>
      </w:tr>
      <w:tr w:rsidR="00217FBB" w:rsidTr="00C25756">
        <w:trPr>
          <w:trHeight w:val="230"/>
        </w:trPr>
        <w:tc>
          <w:tcPr>
            <w:tcW w:w="2206" w:type="dxa"/>
            <w:vMerge/>
          </w:tcPr>
          <w:p w:rsidR="00217FBB" w:rsidRDefault="00217FBB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</w:pPr>
            <w:r w:rsidRPr="008311A3">
              <w:t>Разработка наполнения сайта (</w:t>
            </w:r>
            <w:r>
              <w:t>заполнение контентом</w:t>
            </w:r>
            <w:r w:rsidRPr="008311A3">
              <w:t>)</w:t>
            </w:r>
          </w:p>
        </w:tc>
        <w:tc>
          <w:tcPr>
            <w:tcW w:w="1359" w:type="dxa"/>
          </w:tcPr>
          <w:p w:rsidR="00217FBB" w:rsidRPr="00024342" w:rsidRDefault="00217FBB" w:rsidP="00C25756">
            <w:pPr>
              <w:ind w:firstLine="0"/>
            </w:pPr>
            <w:r>
              <w:t xml:space="preserve">Архив с файлами </w:t>
            </w:r>
          </w:p>
        </w:tc>
        <w:tc>
          <w:tcPr>
            <w:tcW w:w="1618" w:type="dxa"/>
          </w:tcPr>
          <w:p w:rsidR="00217FBB" w:rsidRDefault="00217FBB" w:rsidP="00C25756">
            <w:pPr>
              <w:ind w:firstLine="0"/>
            </w:pPr>
            <w:r>
              <w:t>В течение 5 дней после утверждения ТЗ</w:t>
            </w:r>
          </w:p>
          <w:p w:rsidR="00217FBB" w:rsidRDefault="00217FBB" w:rsidP="00C25756">
            <w:pPr>
              <w:ind w:firstLine="0"/>
            </w:pPr>
            <w:r>
              <w:t>(</w:t>
            </w:r>
            <w:r w:rsidR="006713B0">
              <w:t>30</w:t>
            </w:r>
            <w:r>
              <w:t>.03.202</w:t>
            </w:r>
            <w:r w:rsidR="006713B0">
              <w:t>1</w:t>
            </w:r>
            <w:r>
              <w:t>)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Исполнитель</w:t>
            </w:r>
          </w:p>
        </w:tc>
      </w:tr>
      <w:tr w:rsidR="00217FBB" w:rsidTr="00C25756">
        <w:trPr>
          <w:trHeight w:val="446"/>
        </w:trPr>
        <w:tc>
          <w:tcPr>
            <w:tcW w:w="2206" w:type="dxa"/>
            <w:vMerge w:val="restart"/>
          </w:tcPr>
          <w:p w:rsidR="00217FBB" w:rsidRDefault="00217FBB" w:rsidP="00C25756">
            <w:pPr>
              <w:ind w:firstLine="0"/>
              <w:jc w:val="left"/>
            </w:pPr>
            <w:r>
              <w:t>3.Разработка программной части</w:t>
            </w:r>
          </w:p>
        </w:tc>
        <w:tc>
          <w:tcPr>
            <w:tcW w:w="2467" w:type="dxa"/>
          </w:tcPr>
          <w:p w:rsidR="00217FBB" w:rsidRDefault="00217FBB" w:rsidP="00C25756">
            <w:pPr>
              <w:ind w:firstLine="0"/>
            </w:pPr>
            <w:r w:rsidRPr="00024342">
              <w:t>Разработка серверного модуля, модуля хранения данных</w:t>
            </w:r>
            <w:r>
              <w:t>. Внедрение</w:t>
            </w:r>
            <w:r w:rsidRPr="00024342">
              <w:t xml:space="preserve"> модуля хранения файлов</w:t>
            </w:r>
          </w:p>
        </w:tc>
        <w:tc>
          <w:tcPr>
            <w:tcW w:w="1359" w:type="dxa"/>
            <w:vMerge w:val="restart"/>
          </w:tcPr>
          <w:p w:rsidR="00217FBB" w:rsidRDefault="00217FBB" w:rsidP="00C25756">
            <w:pPr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:rsidR="00217FBB" w:rsidRDefault="00217FBB" w:rsidP="00C25756">
            <w:pPr>
              <w:ind w:firstLine="0"/>
            </w:pPr>
            <w:r>
              <w:t>В течение 56 дней со дня утверждения ТЗ</w:t>
            </w:r>
          </w:p>
          <w:p w:rsidR="00217FBB" w:rsidRDefault="00217FBB" w:rsidP="00C25756">
            <w:pPr>
              <w:ind w:firstLine="0"/>
            </w:pPr>
            <w:r>
              <w:t>(</w:t>
            </w:r>
            <w:r w:rsidR="006713B0">
              <w:t>21</w:t>
            </w:r>
            <w:r>
              <w:t>.05.202</w:t>
            </w:r>
            <w:r w:rsidR="006713B0">
              <w:t>1</w:t>
            </w:r>
            <w:r>
              <w:t>)</w:t>
            </w:r>
          </w:p>
        </w:tc>
        <w:tc>
          <w:tcPr>
            <w:tcW w:w="1843" w:type="dxa"/>
          </w:tcPr>
          <w:p w:rsidR="00217FBB" w:rsidRDefault="00217FBB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rPr>
          <w:trHeight w:val="446"/>
        </w:trPr>
        <w:tc>
          <w:tcPr>
            <w:tcW w:w="2206" w:type="dxa"/>
            <w:vMerge/>
          </w:tcPr>
          <w:p w:rsidR="00952474" w:rsidRDefault="00952474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>Р</w:t>
            </w:r>
            <w:r w:rsidRPr="0086150A">
              <w:t>азработка схемы развертывания данной системы на сервере</w:t>
            </w:r>
          </w:p>
        </w:tc>
        <w:tc>
          <w:tcPr>
            <w:tcW w:w="1359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618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rPr>
          <w:trHeight w:val="446"/>
        </w:trPr>
        <w:tc>
          <w:tcPr>
            <w:tcW w:w="2206" w:type="dxa"/>
            <w:vMerge/>
          </w:tcPr>
          <w:p w:rsidR="00952474" w:rsidRDefault="00952474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 xml:space="preserve"> — Проверка соответствия (не)функциональным требованиям.</w:t>
            </w:r>
          </w:p>
          <w:p w:rsidR="00952474" w:rsidRDefault="00952474" w:rsidP="00C25756">
            <w:pPr>
              <w:ind w:firstLine="0"/>
            </w:pPr>
            <w:r>
              <w:t>— Проверка комплекта документации.</w:t>
            </w:r>
          </w:p>
          <w:p w:rsidR="00952474" w:rsidRDefault="00952474" w:rsidP="00C25756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618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ind w:firstLine="0"/>
              <w:jc w:val="left"/>
            </w:pPr>
            <w:r>
              <w:t>4. Тестирование на локальном сервере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 xml:space="preserve"> - Разработка Курсового проекта, содержащего аналитическую информацию о проекте на основе ТЗ </w:t>
            </w:r>
          </w:p>
        </w:tc>
        <w:tc>
          <w:tcPr>
            <w:tcW w:w="1359" w:type="dxa"/>
            <w:vMerge w:val="restart"/>
          </w:tcPr>
          <w:p w:rsidR="00952474" w:rsidRDefault="00952474" w:rsidP="00C25756">
            <w:pPr>
              <w:ind w:firstLine="0"/>
            </w:pPr>
            <w:r>
              <w:t>Согласованность с ТЗ</w:t>
            </w:r>
          </w:p>
          <w:p w:rsidR="00952474" w:rsidRDefault="00952474" w:rsidP="00C25756">
            <w:pPr>
              <w:ind w:firstLine="0"/>
            </w:pPr>
          </w:p>
          <w:p w:rsidR="00952474" w:rsidRDefault="00952474" w:rsidP="00C25756">
            <w:pPr>
              <w:ind w:firstLine="0"/>
            </w:pPr>
            <w:r>
              <w:t>Ведение журнала ошибок и исправлений.</w:t>
            </w:r>
          </w:p>
          <w:p w:rsidR="00952474" w:rsidRDefault="00952474" w:rsidP="00C25756">
            <w:pPr>
              <w:ind w:firstLine="0"/>
            </w:pPr>
          </w:p>
          <w:p w:rsidR="00952474" w:rsidRPr="00774BF4" w:rsidRDefault="00952474" w:rsidP="00C25756">
            <w:pPr>
              <w:ind w:firstLine="0"/>
            </w:pPr>
            <w:r>
              <w:t>Ведение тестов</w:t>
            </w: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2 дня с дня завершения разработки</w:t>
            </w:r>
          </w:p>
          <w:p w:rsidR="00952474" w:rsidRDefault="00952474" w:rsidP="00C25756">
            <w:pPr>
              <w:ind w:firstLine="0"/>
            </w:pPr>
            <w:r>
              <w:t>(23.05.2021)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ind w:firstLine="0"/>
              <w:jc w:val="left"/>
            </w:pPr>
            <w:r w:rsidRPr="00040FB6">
              <w:t xml:space="preserve">5. Тестирование на хостинге 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  <w:r>
              <w:t>— Эксплуатация с привлечением небольшого количества участников (несколько аукционов среди знакомых).</w:t>
            </w:r>
          </w:p>
          <w:p w:rsidR="00952474" w:rsidRDefault="00952474" w:rsidP="00C25756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:rsidR="00952474" w:rsidRDefault="00952474" w:rsidP="00C25756">
            <w:pPr>
              <w:ind w:firstLine="0"/>
            </w:pP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До 5  дней после завершения автономных испытаний</w:t>
            </w:r>
          </w:p>
          <w:p w:rsidR="00952474" w:rsidRDefault="00952474" w:rsidP="00C25756">
            <w:pPr>
              <w:ind w:firstLine="0"/>
            </w:pPr>
            <w:r>
              <w:t>(28.05.2021)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ind w:firstLine="0"/>
              <w:jc w:val="left"/>
            </w:pPr>
            <w:r>
              <w:t>6. Разработка Курсового проекта и документации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</w:p>
        </w:tc>
        <w:tc>
          <w:tcPr>
            <w:tcW w:w="1359" w:type="dxa"/>
          </w:tcPr>
          <w:p w:rsidR="00952474" w:rsidRDefault="00952474" w:rsidP="00C25756">
            <w:pPr>
              <w:ind w:firstLine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31.05.2021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  <w:p w:rsidR="00952474" w:rsidRDefault="00952474" w:rsidP="00C25756">
            <w:pPr>
              <w:ind w:firstLine="0"/>
            </w:pPr>
          </w:p>
        </w:tc>
      </w:tr>
      <w:tr w:rsidR="00952474" w:rsidTr="00C25756">
        <w:tc>
          <w:tcPr>
            <w:tcW w:w="2206" w:type="dxa"/>
          </w:tcPr>
          <w:p w:rsidR="00952474" w:rsidRDefault="00952474" w:rsidP="00C25756">
            <w:pPr>
              <w:tabs>
                <w:tab w:val="left" w:pos="938"/>
              </w:tabs>
              <w:ind w:firstLine="0"/>
              <w:jc w:val="left"/>
            </w:pPr>
            <w:r>
              <w:t>8. Промышленная эксплуатация</w:t>
            </w:r>
          </w:p>
        </w:tc>
        <w:tc>
          <w:tcPr>
            <w:tcW w:w="2467" w:type="dxa"/>
          </w:tcPr>
          <w:p w:rsidR="00952474" w:rsidRDefault="00952474" w:rsidP="00C25756">
            <w:pPr>
              <w:ind w:firstLine="0"/>
            </w:pPr>
          </w:p>
        </w:tc>
        <w:tc>
          <w:tcPr>
            <w:tcW w:w="1359" w:type="dxa"/>
          </w:tcPr>
          <w:p w:rsidR="00952474" w:rsidRDefault="00952474" w:rsidP="00C25756">
            <w:pPr>
              <w:ind w:firstLine="0"/>
            </w:pPr>
            <w:r>
              <w:t>Соответствие ТЗ и Курсовому проекту</w:t>
            </w:r>
          </w:p>
        </w:tc>
        <w:tc>
          <w:tcPr>
            <w:tcW w:w="1618" w:type="dxa"/>
          </w:tcPr>
          <w:p w:rsidR="00952474" w:rsidRDefault="00952474" w:rsidP="00C25756">
            <w:pPr>
              <w:ind w:firstLine="0"/>
            </w:pPr>
            <w:r>
              <w:t>31.05.2021</w:t>
            </w:r>
          </w:p>
        </w:tc>
        <w:tc>
          <w:tcPr>
            <w:tcW w:w="1843" w:type="dxa"/>
          </w:tcPr>
          <w:p w:rsidR="00952474" w:rsidRDefault="00952474" w:rsidP="00C25756">
            <w:pPr>
              <w:ind w:firstLine="0"/>
            </w:pPr>
            <w:r>
              <w:t>Исполнитель</w:t>
            </w:r>
          </w:p>
        </w:tc>
      </w:tr>
    </w:tbl>
    <w:p w:rsidR="00217FBB" w:rsidRPr="00774BF4" w:rsidRDefault="00217FBB" w:rsidP="00217FBB">
      <w:pPr>
        <w:pStyle w:val="1"/>
      </w:pPr>
      <w:bookmarkStart w:id="18" w:name="_Toc67431175"/>
      <w:r w:rsidRPr="00774BF4">
        <w:lastRenderedPageBreak/>
        <w:t>6. Порядок контроля и приемки системы</w:t>
      </w:r>
      <w:bookmarkEnd w:id="18"/>
    </w:p>
    <w:p w:rsidR="00217FBB" w:rsidRDefault="00217FBB" w:rsidP="00217FBB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217FBB" w:rsidRDefault="00217FBB" w:rsidP="00217FBB">
      <w:r>
        <w:t>Исполнитель должен предоставить следующий комплект поставки при сдаче проекта:</w:t>
      </w:r>
    </w:p>
    <w:p w:rsidR="00217FBB" w:rsidRDefault="00217FBB" w:rsidP="00217FBB">
      <w:pPr>
        <w:ind w:left="708" w:firstLine="708"/>
      </w:pPr>
      <w:r>
        <w:t>- Техническое задание</w:t>
      </w:r>
    </w:p>
    <w:p w:rsidR="00217FBB" w:rsidRDefault="00217FBB" w:rsidP="00217FBB">
      <w:pPr>
        <w:ind w:left="708" w:firstLine="708"/>
      </w:pPr>
      <w:r>
        <w:t>-</w:t>
      </w:r>
      <w:r w:rsidRPr="00F7021A">
        <w:t xml:space="preserve"> Тестовые сценарии</w:t>
      </w:r>
    </w:p>
    <w:p w:rsidR="00217FBB" w:rsidRDefault="00217FBB" w:rsidP="00217FBB">
      <w:pPr>
        <w:ind w:left="708" w:firstLine="708"/>
      </w:pPr>
      <w:r>
        <w:t>- Демонстративная версия проекта со всеми ключевыми сценариями</w:t>
      </w:r>
    </w:p>
    <w:p w:rsidR="00217FBB" w:rsidRDefault="00217FBB" w:rsidP="00217FBB">
      <w:pPr>
        <w:ind w:left="708" w:firstLine="708"/>
      </w:pPr>
      <w:r>
        <w:t>- Аналитику проекта</w:t>
      </w:r>
    </w:p>
    <w:p w:rsidR="00217FBB" w:rsidRDefault="00217FBB" w:rsidP="00217FBB">
      <w:pPr>
        <w:ind w:left="708" w:firstLine="708"/>
      </w:pPr>
      <w:r>
        <w:t>- Исходный код Системы</w:t>
      </w:r>
    </w:p>
    <w:p w:rsidR="00217FBB" w:rsidRDefault="00217FBB" w:rsidP="00217FBB">
      <w:pPr>
        <w:ind w:left="708" w:firstLine="708"/>
      </w:pPr>
      <w:r>
        <w:t>- Исполняемые модули Системы</w:t>
      </w:r>
    </w:p>
    <w:p w:rsidR="00217FBB" w:rsidRDefault="00217FBB" w:rsidP="00217FBB">
      <w:pPr>
        <w:pStyle w:val="1"/>
      </w:pPr>
      <w:r>
        <w:br w:type="page"/>
      </w:r>
      <w:bookmarkStart w:id="19" w:name="_Toc67431176"/>
      <w:r>
        <w:lastRenderedPageBreak/>
        <w:t>7. Требования к составу содержания работ по подготовке объекта автоматизации к вводу системы в действие</w:t>
      </w:r>
      <w:bookmarkEnd w:id="19"/>
      <w:r>
        <w:t xml:space="preserve"> </w:t>
      </w:r>
    </w:p>
    <w:p w:rsidR="00217FBB" w:rsidRDefault="00217FBB" w:rsidP="00217FBB">
      <w:pPr>
        <w:ind w:firstLine="708"/>
      </w:pPr>
    </w:p>
    <w:p w:rsidR="00217FBB" w:rsidRDefault="00217FBB" w:rsidP="00217FBB">
      <w:pPr>
        <w:ind w:firstLine="708"/>
      </w:pPr>
      <w:r>
        <w:t xml:space="preserve">При подготовке объекта автоматизации к вводу системы в действие необходимо выполнить следующие работы: </w:t>
      </w:r>
    </w:p>
    <w:p w:rsidR="00217FBB" w:rsidRDefault="00217FBB" w:rsidP="00217FBB">
      <w:pPr>
        <w:ind w:firstLine="708"/>
      </w:pPr>
      <w:r>
        <w:t xml:space="preserve">1. Необходимо осуществить набор персонала в лице: </w:t>
      </w:r>
    </w:p>
    <w:p w:rsidR="00217FBB" w:rsidRDefault="00217FBB" w:rsidP="006713B0">
      <w:pPr>
        <w:ind w:firstLine="708"/>
      </w:pPr>
      <w:r>
        <w:tab/>
        <w:t>- минимум одного Администратора (</w:t>
      </w:r>
      <w:r w:rsidR="00485CD5">
        <w:t>оператора</w:t>
      </w:r>
      <w:r>
        <w:t xml:space="preserve">) </w:t>
      </w:r>
    </w:p>
    <w:p w:rsidR="00217FBB" w:rsidRDefault="00217FBB" w:rsidP="00217FBB">
      <w:pPr>
        <w:ind w:firstLine="708"/>
      </w:pPr>
      <w:r>
        <w:t>2. Провести обучение персонала, ознакомить персонал с возможностями Системы</w:t>
      </w:r>
    </w:p>
    <w:p w:rsidR="00217FBB" w:rsidRPr="00340737" w:rsidRDefault="006713B0" w:rsidP="006713B0">
      <w:pPr>
        <w:ind w:firstLine="708"/>
      </w:pPr>
      <w:r>
        <w:t>3</w:t>
      </w:r>
      <w:r w:rsidR="00217FBB">
        <w:t xml:space="preserve">. </w:t>
      </w:r>
      <w:r w:rsidR="00217FBB">
        <w:rPr>
          <w:lang w:val="en-US"/>
        </w:rPr>
        <w:t>C</w:t>
      </w:r>
      <w:r w:rsidR="00217FBB" w:rsidRPr="00F67F70">
        <w:t xml:space="preserve"> технической точки зрения, это приложение может быть развернуто </w:t>
      </w:r>
      <w:r>
        <w:t xml:space="preserve">на </w:t>
      </w:r>
      <w:r>
        <w:rPr>
          <w:lang w:val="en-US"/>
        </w:rPr>
        <w:t>Android</w:t>
      </w:r>
      <w:r w:rsidRPr="006713B0">
        <w:t xml:space="preserve"> </w:t>
      </w:r>
      <w:r w:rsidRPr="00485CD5">
        <w:t xml:space="preserve">версии </w:t>
      </w:r>
      <w:r w:rsidR="00485CD5" w:rsidRPr="00485CD5">
        <w:t>5.0</w:t>
      </w:r>
      <w:r w:rsidR="00217FBB" w:rsidRPr="00485CD5">
        <w:t xml:space="preserve">. Для приложения будет необходимо минимум </w:t>
      </w:r>
      <w:r w:rsidR="00485CD5" w:rsidRPr="00485CD5">
        <w:t>1 Гб</w:t>
      </w:r>
      <w:r w:rsidR="00217FBB" w:rsidRPr="00485CD5">
        <w:t xml:space="preserve"> ОЗУ и </w:t>
      </w:r>
      <w:r w:rsidR="00485CD5" w:rsidRPr="00485CD5">
        <w:t>двухъ</w:t>
      </w:r>
      <w:r w:rsidR="00217FBB" w:rsidRPr="00485CD5">
        <w:t>ядерный процессор</w:t>
      </w:r>
      <w:r w:rsidR="00485CD5">
        <w:t xml:space="preserve"> (или с большим количеством ядер)</w:t>
      </w:r>
      <w:r w:rsidR="00217FBB" w:rsidRPr="00485CD5">
        <w:t xml:space="preserve"> с тактовой частотой 1 ГГц. Также необходим</w:t>
      </w:r>
      <w:r w:rsidR="00485CD5" w:rsidRPr="00485CD5">
        <w:t xml:space="preserve">о наличие не менее 20 Мб свободного места в памяти устройства. Дополнительное требование – наличие камеры с разрешением не менее 1 </w:t>
      </w:r>
      <w:proofErr w:type="spellStart"/>
      <w:r w:rsidR="00485CD5" w:rsidRPr="00485CD5">
        <w:t>Мп</w:t>
      </w:r>
      <w:proofErr w:type="spellEnd"/>
      <w:r w:rsidR="00485CD5" w:rsidRPr="00485CD5">
        <w:t xml:space="preserve"> для пользователей, имеющих учетную запись с правами администратора.</w:t>
      </w:r>
      <w:r w:rsidR="00217FBB" w:rsidRPr="00485CD5">
        <w:t xml:space="preserve"> </w:t>
      </w:r>
      <w:r w:rsidR="00485CD5">
        <w:t>Во время работы приложению необходим доступ в Интернет.</w:t>
      </w:r>
    </w:p>
    <w:p w:rsidR="00217FBB" w:rsidRDefault="00485CD5" w:rsidP="00217FBB">
      <w:pPr>
        <w:ind w:firstLine="708"/>
      </w:pPr>
      <w:r>
        <w:t>4</w:t>
      </w:r>
      <w:r w:rsidR="00217FBB">
        <w:t xml:space="preserve">. Необходимо провести настройку системы доступа и создание учетных записей </w:t>
      </w:r>
      <w:r w:rsidR="00952474">
        <w:t>хотя бы одному оператору.</w:t>
      </w:r>
      <w:r w:rsidR="00217FBB">
        <w:t xml:space="preserve"> 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Default="00217FBB" w:rsidP="00217FBB">
      <w:pPr>
        <w:pStyle w:val="1"/>
      </w:pPr>
      <w:bookmarkStart w:id="20" w:name="_Toc67431177"/>
      <w:r>
        <w:lastRenderedPageBreak/>
        <w:t>8. Требования к документированию</w:t>
      </w:r>
      <w:bookmarkEnd w:id="20"/>
    </w:p>
    <w:p w:rsidR="00217FBB" w:rsidRDefault="00217FBB" w:rsidP="00217FBB">
      <w:pPr>
        <w:jc w:val="left"/>
      </w:pPr>
      <w:r>
        <w:t>Документирование проекта в рамках Техническое Задания ведётся в соответствии с ГОСТ 34.602-89.</w:t>
      </w:r>
    </w:p>
    <w:p w:rsidR="00217FBB" w:rsidRDefault="00217FBB" w:rsidP="00217FBB">
      <w:pPr>
        <w:jc w:val="left"/>
      </w:pPr>
      <w:r>
        <w:t xml:space="preserve"> Также осуществляется предоставление Курсового проекта на основе данного Технического Задания. </w:t>
      </w:r>
    </w:p>
    <w:p w:rsidR="00217FBB" w:rsidRDefault="00217FBB" w:rsidP="00217FBB">
      <w:pPr>
        <w:jc w:val="left"/>
      </w:pPr>
      <w:r>
        <w:t>На основе работы проекта будет произведена Аналитика по основным воронкам.</w:t>
      </w:r>
    </w:p>
    <w:p w:rsidR="00217FBB" w:rsidRDefault="00217FBB" w:rsidP="00217FBB">
      <w:pPr>
        <w:spacing w:after="160"/>
        <w:ind w:firstLine="0"/>
        <w:jc w:val="left"/>
      </w:pPr>
      <w:r>
        <w:br w:type="page"/>
      </w:r>
    </w:p>
    <w:p w:rsidR="00217FBB" w:rsidRPr="00220B6B" w:rsidRDefault="00217FBB" w:rsidP="00217FBB">
      <w:pPr>
        <w:pStyle w:val="1"/>
      </w:pPr>
      <w:bookmarkStart w:id="21" w:name="_Toc67431178"/>
      <w:r w:rsidRPr="00220B6B">
        <w:lastRenderedPageBreak/>
        <w:t>9. Источники разработки</w:t>
      </w:r>
      <w:bookmarkEnd w:id="21"/>
    </w:p>
    <w:p w:rsidR="00217FBB" w:rsidRPr="00952474" w:rsidRDefault="00217FBB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r w:rsidRPr="00952474">
        <w:rPr>
          <w:b w:val="0"/>
          <w:color w:val="000000" w:themeColor="text1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952474">
        <w:rPr>
          <w:b w:val="0"/>
          <w:color w:val="000000" w:themeColor="text1"/>
        </w:rPr>
        <w:t>введ</w:t>
      </w:r>
      <w:proofErr w:type="spellEnd"/>
      <w:r w:rsidRPr="00952474">
        <w:rPr>
          <w:b w:val="0"/>
          <w:color w:val="000000" w:themeColor="text1"/>
        </w:rPr>
        <w:t>. 24.03.89</w:t>
      </w:r>
    </w:p>
    <w:p w:rsidR="00217FBB" w:rsidRPr="00952474" w:rsidRDefault="00217FBB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r w:rsidRPr="00952474">
        <w:rPr>
          <w:b w:val="0"/>
          <w:color w:val="000000" w:themeColor="text1"/>
        </w:rPr>
        <w:t xml:space="preserve">Карл И. </w:t>
      </w:r>
      <w:proofErr w:type="spellStart"/>
      <w:r w:rsidRPr="00952474">
        <w:rPr>
          <w:b w:val="0"/>
          <w:color w:val="000000" w:themeColor="text1"/>
        </w:rPr>
        <w:t>Вигерс</w:t>
      </w:r>
      <w:proofErr w:type="spellEnd"/>
      <w:r w:rsidRPr="00952474">
        <w:rPr>
          <w:b w:val="0"/>
          <w:color w:val="000000" w:themeColor="text1"/>
        </w:rPr>
        <w:t xml:space="preserve"> Разработка требований к программному обеспечению / Карл И. </w:t>
      </w:r>
      <w:proofErr w:type="spellStart"/>
      <w:r w:rsidRPr="00952474">
        <w:rPr>
          <w:b w:val="0"/>
          <w:color w:val="000000" w:themeColor="text1"/>
        </w:rPr>
        <w:t>Вигерс</w:t>
      </w:r>
      <w:proofErr w:type="spellEnd"/>
      <w:r w:rsidRPr="00952474">
        <w:rPr>
          <w:b w:val="0"/>
          <w:color w:val="000000" w:themeColor="text1"/>
        </w:rPr>
        <w:t>. – Москва: Русская редакция, 2004. - 576 с.</w:t>
      </w:r>
    </w:p>
    <w:p w:rsidR="00485CD5" w:rsidRPr="00952474" w:rsidRDefault="0036431A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hyperlink r:id="rId11" w:history="1">
        <w:r w:rsidR="00485CD5" w:rsidRPr="00952474">
          <w:rPr>
            <w:rStyle w:val="a7"/>
            <w:rFonts w:hint="cs"/>
            <w:b w:val="0"/>
            <w:color w:val="000000" w:themeColor="text1"/>
          </w:rPr>
          <w:t>https://spring.io</w:t>
        </w:r>
      </w:hyperlink>
    </w:p>
    <w:p w:rsidR="00485CD5" w:rsidRPr="00952474" w:rsidRDefault="0036431A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hyperlink r:id="rId12" w:history="1">
        <w:r w:rsidR="00485CD5" w:rsidRPr="00952474">
          <w:rPr>
            <w:rStyle w:val="a7"/>
            <w:rFonts w:hint="cs"/>
            <w:b w:val="0"/>
            <w:color w:val="000000" w:themeColor="text1"/>
          </w:rPr>
          <w:t>https://developer.android.com</w:t>
        </w:r>
      </w:hyperlink>
    </w:p>
    <w:p w:rsidR="00485CD5" w:rsidRPr="00952474" w:rsidRDefault="00485CD5" w:rsidP="00952474">
      <w:pPr>
        <w:pStyle w:val="a8"/>
        <w:numPr>
          <w:ilvl w:val="0"/>
          <w:numId w:val="3"/>
        </w:numPr>
        <w:rPr>
          <w:b w:val="0"/>
          <w:color w:val="000000" w:themeColor="text1"/>
          <w:lang w:val="en-US"/>
        </w:rPr>
      </w:pPr>
      <w:r w:rsidRPr="00952474">
        <w:rPr>
          <w:rFonts w:hint="cs"/>
          <w:b w:val="0"/>
          <w:color w:val="000000" w:themeColor="text1"/>
          <w:lang w:val="en-US"/>
        </w:rPr>
        <w:t>Clean Code: A Handbook of Agile Software Craftsmanship - Robert Martin</w:t>
      </w:r>
    </w:p>
    <w:p w:rsidR="00485CD5" w:rsidRPr="00952474" w:rsidRDefault="00485CD5" w:rsidP="00952474">
      <w:pPr>
        <w:pStyle w:val="a8"/>
        <w:numPr>
          <w:ilvl w:val="0"/>
          <w:numId w:val="3"/>
        </w:numPr>
        <w:rPr>
          <w:b w:val="0"/>
          <w:color w:val="000000" w:themeColor="text1"/>
          <w:lang w:val="en-US"/>
        </w:rPr>
      </w:pPr>
      <w:r w:rsidRPr="00952474">
        <w:rPr>
          <w:rFonts w:hint="cs"/>
          <w:b w:val="0"/>
          <w:color w:val="000000" w:themeColor="text1"/>
          <w:lang w:val="en-US"/>
        </w:rPr>
        <w:t>Clean Architecture: A Craftsman's Guide to Software Structure and Design - Robert Martin</w:t>
      </w:r>
    </w:p>
    <w:p w:rsidR="00485CD5" w:rsidRPr="00485CD5" w:rsidRDefault="00485CD5" w:rsidP="00485CD5">
      <w:pPr>
        <w:pStyle w:val="a8"/>
        <w:spacing w:after="240"/>
        <w:ind w:firstLine="0"/>
        <w:rPr>
          <w:lang w:val="en-US"/>
        </w:rPr>
      </w:pPr>
    </w:p>
    <w:p w:rsidR="00217FBB" w:rsidRPr="00686710" w:rsidRDefault="00217FBB" w:rsidP="00217FBB">
      <w:pPr>
        <w:spacing w:after="160" w:line="259" w:lineRule="auto"/>
        <w:ind w:firstLine="0"/>
        <w:rPr>
          <w:rFonts w:eastAsiaTheme="majorEastAsia" w:cs="Times New Roman"/>
          <w:sz w:val="28"/>
          <w:szCs w:val="28"/>
          <w:lang w:val="en-US"/>
        </w:rPr>
      </w:pPr>
    </w:p>
    <w:p w:rsidR="006C3617" w:rsidRPr="00217FBB" w:rsidRDefault="006C3617">
      <w:pPr>
        <w:rPr>
          <w:lang w:val="en-US"/>
        </w:rPr>
      </w:pPr>
    </w:p>
    <w:sectPr w:rsidR="006C3617" w:rsidRPr="00217FBB" w:rsidSect="00C2575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31A" w:rsidRDefault="0036431A">
      <w:pPr>
        <w:spacing w:line="240" w:lineRule="auto"/>
      </w:pPr>
      <w:r>
        <w:separator/>
      </w:r>
    </w:p>
  </w:endnote>
  <w:endnote w:type="continuationSeparator" w:id="0">
    <w:p w:rsidR="0036431A" w:rsidRDefault="00364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056570"/>
      <w:docPartObj>
        <w:docPartGallery w:val="Page Numbers (Bottom of Page)"/>
        <w:docPartUnique/>
      </w:docPartObj>
    </w:sdtPr>
    <w:sdtEndPr/>
    <w:sdtContent>
      <w:p w:rsidR="00C25756" w:rsidRDefault="00C257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C25756" w:rsidRDefault="00C257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31A" w:rsidRDefault="0036431A">
      <w:pPr>
        <w:spacing w:line="240" w:lineRule="auto"/>
      </w:pPr>
      <w:r>
        <w:separator/>
      </w:r>
    </w:p>
  </w:footnote>
  <w:footnote w:type="continuationSeparator" w:id="0">
    <w:p w:rsidR="0036431A" w:rsidRDefault="003643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1833"/>
    <w:multiLevelType w:val="hybridMultilevel"/>
    <w:tmpl w:val="1CD0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2" w15:restartNumberingAfterBreak="0">
    <w:nsid w:val="5E553D14"/>
    <w:multiLevelType w:val="hybridMultilevel"/>
    <w:tmpl w:val="C03C5D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B"/>
    <w:rsid w:val="0001106A"/>
    <w:rsid w:val="000128BD"/>
    <w:rsid w:val="00040FB6"/>
    <w:rsid w:val="00075281"/>
    <w:rsid w:val="00142102"/>
    <w:rsid w:val="001B563F"/>
    <w:rsid w:val="00217FBB"/>
    <w:rsid w:val="0024042F"/>
    <w:rsid w:val="002F3C56"/>
    <w:rsid w:val="00326CF6"/>
    <w:rsid w:val="0036431A"/>
    <w:rsid w:val="003C3487"/>
    <w:rsid w:val="00421C08"/>
    <w:rsid w:val="00485CD5"/>
    <w:rsid w:val="004E5562"/>
    <w:rsid w:val="005424DD"/>
    <w:rsid w:val="005B530D"/>
    <w:rsid w:val="006345E9"/>
    <w:rsid w:val="006713B0"/>
    <w:rsid w:val="0067146A"/>
    <w:rsid w:val="006B1E1E"/>
    <w:rsid w:val="006C3617"/>
    <w:rsid w:val="006C5420"/>
    <w:rsid w:val="007B4E72"/>
    <w:rsid w:val="00811924"/>
    <w:rsid w:val="00850D10"/>
    <w:rsid w:val="008644F4"/>
    <w:rsid w:val="00894E44"/>
    <w:rsid w:val="00952474"/>
    <w:rsid w:val="00965D9D"/>
    <w:rsid w:val="009B58D6"/>
    <w:rsid w:val="00B375C5"/>
    <w:rsid w:val="00B51059"/>
    <w:rsid w:val="00C25756"/>
    <w:rsid w:val="00C45ED4"/>
    <w:rsid w:val="00C6451F"/>
    <w:rsid w:val="00C858F9"/>
    <w:rsid w:val="00CC466B"/>
    <w:rsid w:val="00D94A30"/>
    <w:rsid w:val="00DD43AA"/>
    <w:rsid w:val="00E66956"/>
    <w:rsid w:val="00F2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8496"/>
  <w15:chartTrackingRefBased/>
  <w15:docId w15:val="{A4C3AF46-121C-194F-B53A-BBA02491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FBB"/>
    <w:pPr>
      <w:spacing w:line="360" w:lineRule="auto"/>
      <w:ind w:firstLine="567"/>
      <w:jc w:val="both"/>
    </w:pPr>
    <w:rPr>
      <w:rFonts w:ascii="Times New Roman" w:hAnsi="Times New Roman"/>
      <w:szCs w:val="22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C257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C25756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C257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C25756"/>
    <w:rPr>
      <w:rFonts w:ascii="Times New Roman" w:eastAsiaTheme="majorEastAsia" w:hAnsi="Times New Roman" w:cstheme="majorBidi"/>
      <w:b/>
      <w:szCs w:val="26"/>
    </w:rPr>
  </w:style>
  <w:style w:type="paragraph" w:styleId="a3">
    <w:name w:val="TOC Heading"/>
    <w:basedOn w:val="1"/>
    <w:next w:val="a"/>
    <w:link w:val="a4"/>
    <w:uiPriority w:val="39"/>
    <w:unhideWhenUsed/>
    <w:qFormat/>
    <w:rsid w:val="00217FBB"/>
    <w:pPr>
      <w:spacing w:line="259" w:lineRule="auto"/>
      <w:ind w:firstLine="0"/>
      <w:outlineLvl w:val="9"/>
    </w:pPr>
    <w:rPr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217F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footer"/>
    <w:basedOn w:val="a"/>
    <w:link w:val="a6"/>
    <w:uiPriority w:val="99"/>
    <w:unhideWhenUsed/>
    <w:rsid w:val="00217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7FBB"/>
    <w:rPr>
      <w:rFonts w:ascii="Times New Roman" w:hAnsi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17FBB"/>
    <w:pPr>
      <w:spacing w:after="100"/>
    </w:pPr>
  </w:style>
  <w:style w:type="character" w:styleId="a7">
    <w:name w:val="Hyperlink"/>
    <w:basedOn w:val="a0"/>
    <w:uiPriority w:val="99"/>
    <w:unhideWhenUsed/>
    <w:rsid w:val="00217F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7FBB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1B563F"/>
    <w:pPr>
      <w:ind w:left="720"/>
      <w:contextualSpacing/>
    </w:pPr>
    <w:rPr>
      <w:b/>
    </w:rPr>
  </w:style>
  <w:style w:type="table" w:styleId="a9">
    <w:name w:val="Table Grid"/>
    <w:basedOn w:val="a1"/>
    <w:uiPriority w:val="39"/>
    <w:rsid w:val="00217F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85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485CD5"/>
    <w:rPr>
      <w:color w:val="605E5C"/>
      <w:shd w:val="clear" w:color="auto" w:fill="E1DFDD"/>
    </w:rPr>
  </w:style>
  <w:style w:type="paragraph" w:styleId="ac">
    <w:name w:val="Subtitle"/>
    <w:basedOn w:val="a"/>
    <w:next w:val="a"/>
    <w:link w:val="ad"/>
    <w:uiPriority w:val="11"/>
    <w:qFormat/>
    <w:rsid w:val="001B563F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1B563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1667</Words>
  <Characters>11771</Characters>
  <Application>Microsoft Office Word</Application>
  <DocSecurity>0</DocSecurity>
  <Lines>379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2021-03-19T16:15:00Z</dcterms:created>
  <dcterms:modified xsi:type="dcterms:W3CDTF">2021-03-25T11:39:00Z</dcterms:modified>
</cp:coreProperties>
</file>