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Earphone umumnya tidak mahal dan didukung sebagai alat yang praktis dibawa-bawa dan menyenangkan banyak orang, tetapi earphone tidak dilengkapi dengan isolasi karena tidak dapat mengirimkan tingkat dinamika yang sama sehingga earphone lebih sering digunakan di volume suara yang tinggi. Hal ini dapat pula meningkatkan risiko tinggi akan bahaya fungsi pendengaran.</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Earphone juga merupakan komponen telepon nirkabel yang tidak menggunakan kabel. Bermanfaat untuk alat mendengar.</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i/>
          <w:iCs/>
          <w:color w:val="252525"/>
          <w:sz w:val="21"/>
          <w:szCs w:val="21"/>
        </w:rPr>
        <w:t>Earphone</w:t>
      </w:r>
      <w:r w:rsidRPr="00422DD4">
        <w:rPr>
          <w:rFonts w:ascii="Arial" w:eastAsia="Times New Roman" w:hAnsi="Arial" w:cs="Arial"/>
          <w:color w:val="252525"/>
          <w:sz w:val="21"/>
          <w:szCs w:val="21"/>
        </w:rPr>
        <w:t> dapat digunakan untuk hiburan seperti </w:t>
      </w:r>
      <w:r w:rsidRPr="00422DD4">
        <w:rPr>
          <w:rFonts w:ascii="Arial" w:eastAsia="Times New Roman" w:hAnsi="Arial" w:cs="Arial"/>
          <w:i/>
          <w:iCs/>
          <w:color w:val="252525"/>
          <w:sz w:val="21"/>
          <w:szCs w:val="21"/>
        </w:rPr>
        <w:t>CD, DVD player, home theater, video games, computer</w:t>
      </w:r>
      <w:r w:rsidRPr="00422DD4">
        <w:rPr>
          <w:rFonts w:ascii="Arial" w:eastAsia="Times New Roman" w:hAnsi="Arial" w:cs="Arial"/>
          <w:color w:val="252525"/>
          <w:sz w:val="21"/>
          <w:szCs w:val="21"/>
        </w:rPr>
        <w:t>, dll. Juga digunakan di portable device seperti digital audio player/ mp3 player, handphone, dll.</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i/>
          <w:iCs/>
          <w:color w:val="252525"/>
          <w:sz w:val="21"/>
          <w:szCs w:val="21"/>
        </w:rPr>
        <w:t>Earphone</w:t>
      </w:r>
      <w:r w:rsidRPr="00422DD4">
        <w:rPr>
          <w:rFonts w:ascii="Arial" w:eastAsia="Times New Roman" w:hAnsi="Arial" w:cs="Arial"/>
          <w:color w:val="252525"/>
          <w:sz w:val="21"/>
          <w:szCs w:val="21"/>
        </w:rPr>
        <w:t> juga digunakan untuk di stasiun-stasiun TV sebagai alat pengantar pesan dari direktur acara/ atasan ke presenter/ kru TV lainnya/ bawahan. Sehingga komunikasi tercapai tanpa didengar pihak-pihak lain. Bisa juga di studio rekaman dengan ruang kedap suara agar tidak ada noise lain yang terdengar.</w:t>
      </w:r>
    </w:p>
    <w:p w:rsidR="00422DD4" w:rsidRPr="00422DD4" w:rsidRDefault="00422DD4" w:rsidP="00422DD4">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422DD4">
        <w:rPr>
          <w:rFonts w:ascii="Georgia" w:eastAsia="Times New Roman" w:hAnsi="Georgia" w:cs="Times New Roman"/>
          <w:color w:val="000000"/>
          <w:sz w:val="36"/>
          <w:szCs w:val="36"/>
        </w:rPr>
        <w:t>Penggunaan</w:t>
      </w:r>
      <w:r w:rsidRPr="00422DD4">
        <w:rPr>
          <w:rFonts w:ascii="Arial" w:eastAsia="Times New Roman" w:hAnsi="Arial" w:cs="Arial"/>
          <w:color w:val="555555"/>
          <w:sz w:val="24"/>
          <w:szCs w:val="24"/>
        </w:rPr>
        <w:t>[</w:t>
      </w:r>
      <w:hyperlink r:id="rId4" w:tgtFrame="_top" w:tooltip="Sunting bagian: Penggunaan" w:history="1">
        <w:r w:rsidRPr="00422DD4">
          <w:rPr>
            <w:rFonts w:ascii="Arial" w:eastAsia="Times New Roman" w:hAnsi="Arial" w:cs="Arial"/>
            <w:color w:val="0B0080"/>
            <w:sz w:val="24"/>
            <w:szCs w:val="24"/>
            <w:u w:val="single"/>
          </w:rPr>
          <w:t>sunting</w:t>
        </w:r>
      </w:hyperlink>
      <w:r w:rsidRPr="00422DD4">
        <w:rPr>
          <w:rFonts w:ascii="Arial" w:eastAsia="Times New Roman" w:hAnsi="Arial" w:cs="Arial"/>
          <w:color w:val="555555"/>
          <w:sz w:val="24"/>
          <w:szCs w:val="24"/>
        </w:rPr>
        <w:t> | </w:t>
      </w:r>
      <w:hyperlink r:id="rId5" w:tgtFrame="_top" w:tooltip="Sunting bagian: Penggunaan" w:history="1">
        <w:r w:rsidRPr="00422DD4">
          <w:rPr>
            <w:rFonts w:ascii="Arial" w:eastAsia="Times New Roman" w:hAnsi="Arial" w:cs="Arial"/>
            <w:color w:val="0B0080"/>
            <w:sz w:val="24"/>
            <w:szCs w:val="24"/>
            <w:u w:val="single"/>
          </w:rPr>
          <w:t>sunting sumber</w:t>
        </w:r>
      </w:hyperlink>
      <w:r w:rsidRPr="00422DD4">
        <w:rPr>
          <w:rFonts w:ascii="Arial" w:eastAsia="Times New Roman" w:hAnsi="Arial" w:cs="Arial"/>
          <w:color w:val="555555"/>
          <w:sz w:val="24"/>
          <w:szCs w:val="24"/>
        </w:rPr>
        <w:t>]</w:t>
      </w:r>
    </w:p>
    <w:p w:rsidR="00422DD4" w:rsidRPr="00422DD4" w:rsidRDefault="00422DD4" w:rsidP="00422DD4">
      <w:pPr>
        <w:shd w:val="clear" w:color="auto" w:fill="FFFFFF"/>
        <w:spacing w:before="72" w:after="0" w:line="240" w:lineRule="auto"/>
        <w:outlineLvl w:val="2"/>
        <w:rPr>
          <w:rFonts w:ascii="Arial" w:eastAsia="Times New Roman" w:hAnsi="Arial" w:cs="Arial"/>
          <w:b/>
          <w:bCs/>
          <w:color w:val="000000"/>
          <w:sz w:val="29"/>
          <w:szCs w:val="29"/>
        </w:rPr>
      </w:pPr>
      <w:r w:rsidRPr="00422DD4">
        <w:rPr>
          <w:rFonts w:ascii="Arial" w:eastAsia="Times New Roman" w:hAnsi="Arial" w:cs="Arial"/>
          <w:b/>
          <w:bCs/>
          <w:color w:val="000000"/>
          <w:sz w:val="29"/>
          <w:szCs w:val="29"/>
        </w:rPr>
        <w:t>Keuntungan</w:t>
      </w:r>
      <w:r w:rsidRPr="00422DD4">
        <w:rPr>
          <w:rFonts w:ascii="Arial" w:eastAsia="Times New Roman" w:hAnsi="Arial" w:cs="Arial"/>
          <w:color w:val="555555"/>
          <w:sz w:val="24"/>
          <w:szCs w:val="24"/>
        </w:rPr>
        <w:t>[</w:t>
      </w:r>
      <w:hyperlink r:id="rId6" w:tgtFrame="_top" w:tooltip="Sunting bagian: Keuntungan" w:history="1">
        <w:r w:rsidRPr="00422DD4">
          <w:rPr>
            <w:rFonts w:ascii="Arial" w:eastAsia="Times New Roman" w:hAnsi="Arial" w:cs="Arial"/>
            <w:color w:val="0B0080"/>
            <w:sz w:val="24"/>
            <w:szCs w:val="24"/>
            <w:u w:val="single"/>
          </w:rPr>
          <w:t>sunting</w:t>
        </w:r>
      </w:hyperlink>
      <w:r w:rsidRPr="00422DD4">
        <w:rPr>
          <w:rFonts w:ascii="Arial" w:eastAsia="Times New Roman" w:hAnsi="Arial" w:cs="Arial"/>
          <w:color w:val="555555"/>
          <w:sz w:val="24"/>
          <w:szCs w:val="24"/>
        </w:rPr>
        <w:t> | </w:t>
      </w:r>
      <w:hyperlink r:id="rId7" w:tgtFrame="_top" w:tooltip="Sunting bagian: Keuntungan" w:history="1">
        <w:r w:rsidRPr="00422DD4">
          <w:rPr>
            <w:rFonts w:ascii="Arial" w:eastAsia="Times New Roman" w:hAnsi="Arial" w:cs="Arial"/>
            <w:color w:val="0B0080"/>
            <w:sz w:val="24"/>
            <w:szCs w:val="24"/>
            <w:u w:val="single"/>
          </w:rPr>
          <w:t>sunting sumber</w:t>
        </w:r>
      </w:hyperlink>
      <w:r w:rsidRPr="00422DD4">
        <w:rPr>
          <w:rFonts w:ascii="Arial" w:eastAsia="Times New Roman" w:hAnsi="Arial" w:cs="Arial"/>
          <w:color w:val="555555"/>
          <w:sz w:val="24"/>
          <w:szCs w:val="24"/>
        </w:rPr>
        <w:t>]</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Dengan adanya earphone, orang-orang lebih dapat mendengarkan suara secara bebas. Bisa dengan berapapun tingkat volumenya atau mendengarkan suara apa saja, kapan saja, dan dimana saja. Privacy masing-masing individu pun terjaga.</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Keuntungan lainnya adalah kedap suara. Suara dari luar tidak masuk mengganggu dan demikian pula sebaliknya. </w:t>
      </w:r>
      <w:r w:rsidRPr="00422DD4">
        <w:rPr>
          <w:rFonts w:ascii="Arial" w:eastAsia="Times New Roman" w:hAnsi="Arial" w:cs="Arial"/>
          <w:i/>
          <w:iCs/>
          <w:color w:val="252525"/>
          <w:sz w:val="21"/>
          <w:szCs w:val="21"/>
        </w:rPr>
        <w:t>Sound isolating earphone</w:t>
      </w:r>
      <w:r w:rsidRPr="00422DD4">
        <w:rPr>
          <w:rFonts w:ascii="Arial" w:eastAsia="Times New Roman" w:hAnsi="Arial" w:cs="Arial"/>
          <w:color w:val="252525"/>
          <w:sz w:val="21"/>
          <w:szCs w:val="21"/>
        </w:rPr>
        <w:t> pun sangat berperan di sini selain dari privacy.</w:t>
      </w:r>
    </w:p>
    <w:p w:rsidR="00422DD4" w:rsidRPr="00422DD4" w:rsidRDefault="00422DD4" w:rsidP="00422DD4">
      <w:pPr>
        <w:shd w:val="clear" w:color="auto" w:fill="FFFFFF"/>
        <w:spacing w:before="72" w:after="0" w:line="240" w:lineRule="auto"/>
        <w:outlineLvl w:val="2"/>
        <w:rPr>
          <w:rFonts w:ascii="Arial" w:eastAsia="Times New Roman" w:hAnsi="Arial" w:cs="Arial"/>
          <w:b/>
          <w:bCs/>
          <w:color w:val="000000"/>
          <w:sz w:val="29"/>
          <w:szCs w:val="29"/>
        </w:rPr>
      </w:pPr>
      <w:r w:rsidRPr="00422DD4">
        <w:rPr>
          <w:rFonts w:ascii="Arial" w:eastAsia="Times New Roman" w:hAnsi="Arial" w:cs="Arial"/>
          <w:b/>
          <w:bCs/>
          <w:color w:val="000000"/>
          <w:sz w:val="29"/>
          <w:szCs w:val="29"/>
        </w:rPr>
        <w:t>Kerugian</w:t>
      </w:r>
      <w:r w:rsidRPr="00422DD4">
        <w:rPr>
          <w:rFonts w:ascii="Arial" w:eastAsia="Times New Roman" w:hAnsi="Arial" w:cs="Arial"/>
          <w:color w:val="555555"/>
          <w:sz w:val="24"/>
          <w:szCs w:val="24"/>
        </w:rPr>
        <w:t>[</w:t>
      </w:r>
      <w:hyperlink r:id="rId8" w:tgtFrame="_top" w:tooltip="Sunting bagian: Kerugian" w:history="1">
        <w:r w:rsidRPr="00422DD4">
          <w:rPr>
            <w:rFonts w:ascii="Arial" w:eastAsia="Times New Roman" w:hAnsi="Arial" w:cs="Arial"/>
            <w:color w:val="0B0080"/>
            <w:sz w:val="24"/>
            <w:szCs w:val="24"/>
            <w:u w:val="single"/>
          </w:rPr>
          <w:t>sunting</w:t>
        </w:r>
      </w:hyperlink>
      <w:r w:rsidRPr="00422DD4">
        <w:rPr>
          <w:rFonts w:ascii="Arial" w:eastAsia="Times New Roman" w:hAnsi="Arial" w:cs="Arial"/>
          <w:color w:val="555555"/>
          <w:sz w:val="24"/>
          <w:szCs w:val="24"/>
        </w:rPr>
        <w:t> | </w:t>
      </w:r>
      <w:hyperlink r:id="rId9" w:tgtFrame="_top" w:tooltip="Sunting bagian: Kerugian" w:history="1">
        <w:r w:rsidRPr="00422DD4">
          <w:rPr>
            <w:rFonts w:ascii="Arial" w:eastAsia="Times New Roman" w:hAnsi="Arial" w:cs="Arial"/>
            <w:color w:val="0B0080"/>
            <w:sz w:val="24"/>
            <w:szCs w:val="24"/>
            <w:u w:val="single"/>
          </w:rPr>
          <w:t>sunting sumber</w:t>
        </w:r>
      </w:hyperlink>
      <w:r w:rsidRPr="00422DD4">
        <w:rPr>
          <w:rFonts w:ascii="Arial" w:eastAsia="Times New Roman" w:hAnsi="Arial" w:cs="Arial"/>
          <w:color w:val="555555"/>
          <w:sz w:val="24"/>
          <w:szCs w:val="24"/>
        </w:rPr>
        <w:t>]</w:t>
      </w:r>
    </w:p>
    <w:p w:rsidR="00422DD4" w:rsidRPr="00422DD4" w:rsidRDefault="00422DD4" w:rsidP="00422DD4">
      <w:pPr>
        <w:shd w:val="clear" w:color="auto" w:fill="F9F9F9"/>
        <w:spacing w:after="0" w:line="336" w:lineRule="atLeast"/>
        <w:jc w:val="center"/>
        <w:rPr>
          <w:rFonts w:ascii="Arial" w:eastAsia="Times New Roman" w:hAnsi="Arial" w:cs="Arial"/>
          <w:color w:val="252525"/>
          <w:sz w:val="20"/>
          <w:szCs w:val="20"/>
        </w:rPr>
      </w:pPr>
      <w:r w:rsidRPr="00422DD4">
        <w:rPr>
          <w:rFonts w:ascii="Arial" w:eastAsia="Times New Roman" w:hAnsi="Arial" w:cs="Arial"/>
          <w:noProof/>
          <w:color w:val="0B0080"/>
          <w:sz w:val="20"/>
          <w:szCs w:val="20"/>
        </w:rPr>
        <w:lastRenderedPageBreak/>
        <w:drawing>
          <wp:inline distT="0" distB="0" distL="0" distR="0">
            <wp:extent cx="2476500" cy="3419475"/>
            <wp:effectExtent l="0" t="0" r="0" b="9525"/>
            <wp:docPr id="1" name="Picture 1" descr="http://upload.wikimedia.org/wikipedia/id/thumb/b/bf/Sakit_telinga.jpg/260px-Sakit_telinga.jpg">
              <a:hlinkClick xmlns:a="http://schemas.openxmlformats.org/drawingml/2006/main" r:id="rId10"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id/thumb/b/bf/Sakit_telinga.jpg/260px-Sakit_telinga.jpg">
                      <a:hlinkClick r:id="rId10" tgtFrame="&quot;_top&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3419475"/>
                    </a:xfrm>
                    <a:prstGeom prst="rect">
                      <a:avLst/>
                    </a:prstGeom>
                    <a:noFill/>
                    <a:ln>
                      <a:noFill/>
                    </a:ln>
                  </pic:spPr>
                </pic:pic>
              </a:graphicData>
            </a:graphic>
          </wp:inline>
        </w:drawing>
      </w:r>
    </w:p>
    <w:p w:rsidR="00422DD4" w:rsidRPr="00422DD4" w:rsidRDefault="00422DD4" w:rsidP="00422DD4">
      <w:pPr>
        <w:shd w:val="clear" w:color="auto" w:fill="F9F9F9"/>
        <w:spacing w:line="336" w:lineRule="atLeast"/>
        <w:rPr>
          <w:rFonts w:ascii="Arial" w:eastAsia="Times New Roman" w:hAnsi="Arial" w:cs="Arial"/>
          <w:color w:val="252525"/>
          <w:sz w:val="19"/>
          <w:szCs w:val="19"/>
        </w:rPr>
      </w:pPr>
      <w:r w:rsidRPr="00422DD4">
        <w:rPr>
          <w:rFonts w:ascii="Arial" w:eastAsia="Times New Roman" w:hAnsi="Arial" w:cs="Arial"/>
          <w:color w:val="252525"/>
          <w:sz w:val="19"/>
          <w:szCs w:val="19"/>
        </w:rPr>
        <w:t>Penyuara kuping dapat mengganggu pendengaran.</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Terlalu sering menggunakan atau terlalu memaksa pemakaian akan menyebabkan kerusakan gangguan pendengaran atau penurunan fungsi pendengaran atau tuli. Apalagi biasanya </w:t>
      </w:r>
      <w:r w:rsidRPr="00422DD4">
        <w:rPr>
          <w:rFonts w:ascii="Arial" w:eastAsia="Times New Roman" w:hAnsi="Arial" w:cs="Arial"/>
          <w:i/>
          <w:iCs/>
          <w:color w:val="252525"/>
          <w:sz w:val="21"/>
          <w:szCs w:val="21"/>
        </w:rPr>
        <w:t>earphone</w:t>
      </w:r>
      <w:r w:rsidRPr="00422DD4">
        <w:rPr>
          <w:rFonts w:ascii="Arial" w:eastAsia="Times New Roman" w:hAnsi="Arial" w:cs="Arial"/>
          <w:color w:val="252525"/>
          <w:sz w:val="21"/>
          <w:szCs w:val="21"/>
        </w:rPr>
        <w:t> digunakan dengan diset sekeras-kerasnya untuk ‘melawan’ noise dari luar yang biasanya kita gunakan di tempat-tempat ramai/ bising. Ini sangat berisiko tinggi.</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Ketulian sudah dapat menyerang orang semakin dini. Awal-awalnya telinga yang sering menggunakan earphone tidak terasa apa-apa tetapi ketika hendak mencabut </w:t>
      </w:r>
      <w:r w:rsidRPr="00422DD4">
        <w:rPr>
          <w:rFonts w:ascii="Arial" w:eastAsia="Times New Roman" w:hAnsi="Arial" w:cs="Arial"/>
          <w:i/>
          <w:iCs/>
          <w:color w:val="252525"/>
          <w:sz w:val="21"/>
          <w:szCs w:val="21"/>
        </w:rPr>
        <w:t>earphone</w:t>
      </w:r>
      <w:r w:rsidRPr="00422DD4">
        <w:rPr>
          <w:rFonts w:ascii="Arial" w:eastAsia="Times New Roman" w:hAnsi="Arial" w:cs="Arial"/>
          <w:color w:val="252525"/>
          <w:sz w:val="21"/>
          <w:szCs w:val="21"/>
        </w:rPr>
        <w:t>, telinga terasa panas dan berdengung hebat.</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Itu terjadi akibat kelelahan koklea (rumah siput), yang berperan penting dalam proses pendengaran. Kelelahan koklea yang terjadi terus-menerus dan tak segera ditangani dapat menyebabkan gangguan pendengaran menetap.</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Untuk orang dengan pendengaran normal, </w:t>
      </w:r>
      <w:hyperlink r:id="rId12" w:tgtFrame="_top" w:tooltip="Audiogram (halaman belum tersedia)" w:history="1">
        <w:r w:rsidRPr="00422DD4">
          <w:rPr>
            <w:rFonts w:ascii="Arial" w:eastAsia="Times New Roman" w:hAnsi="Arial" w:cs="Arial"/>
            <w:color w:val="A55858"/>
            <w:sz w:val="21"/>
            <w:szCs w:val="21"/>
            <w:u w:val="single"/>
          </w:rPr>
          <w:t>audiogram</w:t>
        </w:r>
      </w:hyperlink>
      <w:r w:rsidRPr="00422DD4">
        <w:rPr>
          <w:rFonts w:ascii="Arial" w:eastAsia="Times New Roman" w:hAnsi="Arial" w:cs="Arial"/>
          <w:color w:val="252525"/>
          <w:sz w:val="21"/>
          <w:szCs w:val="21"/>
        </w:rPr>
        <w:t> terletak antara nol dan 20 desibel. Di atas angka itu, artinya kondisi telinga sudah tidak beres.</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Hanya dapat diobati dengan terapi hiperbalik (memberi obat-obatan khusus) agar tingkat ketuliannya berkurang, tapi tak sembuh. Sebab, yang rusak adalah sel rambut pada organ telinga bagian dalam yang berfungsi menangkap rangsangan atau frekuensi suara. Bila bagian ini sudah terganggu dan rusak, tak akan bisa kembali normal.</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Badan Kesehatan Dunia (WHO), </w:t>
      </w:r>
      <w:r w:rsidRPr="00422DD4">
        <w:rPr>
          <w:rFonts w:ascii="Arial" w:eastAsia="Times New Roman" w:hAnsi="Arial" w:cs="Arial"/>
          <w:i/>
          <w:iCs/>
          <w:color w:val="252525"/>
          <w:sz w:val="21"/>
          <w:szCs w:val="21"/>
        </w:rPr>
        <w:t>Sound Hearing</w:t>
      </w:r>
      <w:r w:rsidRPr="00422DD4">
        <w:rPr>
          <w:rFonts w:ascii="Arial" w:eastAsia="Times New Roman" w:hAnsi="Arial" w:cs="Arial"/>
          <w:color w:val="252525"/>
          <w:sz w:val="21"/>
          <w:szCs w:val="21"/>
        </w:rPr>
        <w:t xml:space="preserve"> 2030 juga sudah memprogram untuk mengurangi kasus gangguan pendengaran dan ketulian hingga 50 persen pada 2015, dan 90 persen dalam 15 </w:t>
      </w:r>
      <w:r w:rsidRPr="00422DD4">
        <w:rPr>
          <w:rFonts w:ascii="Arial" w:eastAsia="Times New Roman" w:hAnsi="Arial" w:cs="Arial"/>
          <w:color w:val="252525"/>
          <w:sz w:val="21"/>
          <w:szCs w:val="21"/>
        </w:rPr>
        <w:lastRenderedPageBreak/>
        <w:t>tahun berikutnya. Masalah utamanya adalah gaya hidup yang salah seperti kebiasaan penggunaan earphone.</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Selain itu, jangan menggunakannya saat menyetir atau di jalan raya yang berisik. Ini akan membuat pengguna tidak mendengar suara peringatan orang/ mobil lain, dll yang kemungkinan besar menyebabkan kecelakaan. </w:t>
      </w:r>
      <w:r w:rsidRPr="00422DD4">
        <w:rPr>
          <w:rFonts w:ascii="Arial" w:eastAsia="Times New Roman" w:hAnsi="Arial" w:cs="Arial"/>
          <w:i/>
          <w:iCs/>
          <w:color w:val="252525"/>
          <w:sz w:val="21"/>
          <w:szCs w:val="21"/>
        </w:rPr>
        <w:t>Self-awareness</w:t>
      </w:r>
      <w:r w:rsidRPr="00422DD4">
        <w:rPr>
          <w:rFonts w:ascii="Arial" w:eastAsia="Times New Roman" w:hAnsi="Arial" w:cs="Arial"/>
          <w:color w:val="252525"/>
          <w:sz w:val="21"/>
          <w:szCs w:val="21"/>
        </w:rPr>
        <w:t> menurun karena pengalihan konsentrasi kita dari lingkungan sekitar dan jalan ke suara dari earphones.</w:t>
      </w:r>
    </w:p>
    <w:p w:rsidR="00422DD4" w:rsidRPr="00422DD4" w:rsidRDefault="00422DD4" w:rsidP="00422DD4">
      <w:pPr>
        <w:shd w:val="clear" w:color="auto" w:fill="FFFFFF"/>
        <w:spacing w:before="120" w:after="120" w:line="336" w:lineRule="atLeast"/>
        <w:rPr>
          <w:rFonts w:ascii="Arial" w:eastAsia="Times New Roman" w:hAnsi="Arial" w:cs="Arial"/>
          <w:color w:val="252525"/>
          <w:sz w:val="21"/>
          <w:szCs w:val="21"/>
        </w:rPr>
      </w:pPr>
      <w:r w:rsidRPr="00422DD4">
        <w:rPr>
          <w:rFonts w:ascii="Arial" w:eastAsia="Times New Roman" w:hAnsi="Arial" w:cs="Arial"/>
          <w:color w:val="252525"/>
          <w:sz w:val="21"/>
          <w:szCs w:val="21"/>
        </w:rPr>
        <w:t>Keseimbangan badan pun bisa kacau karena tekanan udaranya memengaruhi keseimbangan badan ketika kita menggunakan earphone di jalan atau sedang menyetir. Lebih baik kita rajin membersihkan telinga dari ear wax agar tidak infeksi,</w:t>
      </w:r>
    </w:p>
    <w:p w:rsidR="00510A8B" w:rsidRDefault="00422DD4">
      <w:bookmarkStart w:id="0" w:name="_GoBack"/>
      <w:bookmarkEnd w:id="0"/>
    </w:p>
    <w:sectPr w:rsidR="00510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D4"/>
    <w:rsid w:val="00422DD4"/>
    <w:rsid w:val="005D4DD4"/>
    <w:rsid w:val="00C8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8D28C-DFF7-4CFD-8A30-04ECFDBE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2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2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D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2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2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DD4"/>
  </w:style>
  <w:style w:type="character" w:customStyle="1" w:styleId="mw-headline">
    <w:name w:val="mw-headline"/>
    <w:basedOn w:val="DefaultParagraphFont"/>
    <w:rsid w:val="00422DD4"/>
  </w:style>
  <w:style w:type="character" w:customStyle="1" w:styleId="mw-editsection">
    <w:name w:val="mw-editsection"/>
    <w:basedOn w:val="DefaultParagraphFont"/>
    <w:rsid w:val="00422DD4"/>
  </w:style>
  <w:style w:type="character" w:customStyle="1" w:styleId="mw-editsection-bracket">
    <w:name w:val="mw-editsection-bracket"/>
    <w:basedOn w:val="DefaultParagraphFont"/>
    <w:rsid w:val="00422DD4"/>
  </w:style>
  <w:style w:type="character" w:styleId="Hyperlink">
    <w:name w:val="Hyperlink"/>
    <w:basedOn w:val="DefaultParagraphFont"/>
    <w:uiPriority w:val="99"/>
    <w:semiHidden/>
    <w:unhideWhenUsed/>
    <w:rsid w:val="00422DD4"/>
    <w:rPr>
      <w:color w:val="0000FF"/>
      <w:u w:val="single"/>
    </w:rPr>
  </w:style>
  <w:style w:type="character" w:customStyle="1" w:styleId="mw-editsection-divider">
    <w:name w:val="mw-editsection-divider"/>
    <w:basedOn w:val="DefaultParagraphFont"/>
    <w:rsid w:val="0042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11666">
      <w:bodyDiv w:val="1"/>
      <w:marLeft w:val="0"/>
      <w:marRight w:val="0"/>
      <w:marTop w:val="0"/>
      <w:marBottom w:val="0"/>
      <w:divBdr>
        <w:top w:val="none" w:sz="0" w:space="0" w:color="auto"/>
        <w:left w:val="none" w:sz="0" w:space="0" w:color="auto"/>
        <w:bottom w:val="none" w:sz="0" w:space="0" w:color="auto"/>
        <w:right w:val="none" w:sz="0" w:space="0" w:color="auto"/>
      </w:divBdr>
      <w:divsChild>
        <w:div w:id="2129623687">
          <w:marLeft w:val="336"/>
          <w:marRight w:val="0"/>
          <w:marTop w:val="120"/>
          <w:marBottom w:val="312"/>
          <w:divBdr>
            <w:top w:val="none" w:sz="0" w:space="0" w:color="auto"/>
            <w:left w:val="none" w:sz="0" w:space="0" w:color="auto"/>
            <w:bottom w:val="none" w:sz="0" w:space="0" w:color="auto"/>
            <w:right w:val="none" w:sz="0" w:space="0" w:color="auto"/>
          </w:divBdr>
          <w:divsChild>
            <w:div w:id="17584014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Penyuara_kuping&amp;veaction=edit&amp;vesection=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d.wikipedia.org/w/index.php?title=Penyuara_kuping&amp;action=edit&amp;section=5" TargetMode="External"/><Relationship Id="rId12" Type="http://schemas.openxmlformats.org/officeDocument/2006/relationships/hyperlink" Target="http://id.wikipedia.org/w/index.php?title=Audiogram&amp;action=edit&amp;redlink=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wikipedia.org/w/index.php?title=Penyuara_kuping&amp;veaction=edit&amp;vesection=5" TargetMode="External"/><Relationship Id="rId11" Type="http://schemas.openxmlformats.org/officeDocument/2006/relationships/image" Target="media/image1.jpeg"/><Relationship Id="rId5" Type="http://schemas.openxmlformats.org/officeDocument/2006/relationships/hyperlink" Target="http://id.wikipedia.org/w/index.php?title=Penyuara_kuping&amp;action=edit&amp;section=4" TargetMode="External"/><Relationship Id="rId10" Type="http://schemas.openxmlformats.org/officeDocument/2006/relationships/hyperlink" Target="http://id.wikipedia.org/wiki/Berkas:Sakit_telinga.jpg" TargetMode="External"/><Relationship Id="rId4" Type="http://schemas.openxmlformats.org/officeDocument/2006/relationships/hyperlink" Target="http://id.wikipedia.org/w/index.php?title=Penyuara_kuping&amp;veaction=edit&amp;vesection=4" TargetMode="External"/><Relationship Id="rId9" Type="http://schemas.openxmlformats.org/officeDocument/2006/relationships/hyperlink" Target="http://id.wikipedia.org/w/index.php?title=Penyuara_kuping&amp;action=edit&amp;section=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sinaga</dc:creator>
  <cp:keywords/>
  <dc:description/>
  <cp:lastModifiedBy>sinaga</cp:lastModifiedBy>
  <cp:revision>1</cp:revision>
  <dcterms:created xsi:type="dcterms:W3CDTF">2015-06-07T07:31:00Z</dcterms:created>
  <dcterms:modified xsi:type="dcterms:W3CDTF">2015-06-07T07:32:00Z</dcterms:modified>
</cp:coreProperties>
</file>