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752E" w:rsidRPr="0096752E" w:rsidRDefault="0096752E" w:rsidP="0096752E">
      <w:pPr>
        <w:shd w:val="clear" w:color="auto" w:fill="FFFFFF"/>
        <w:spacing w:after="0" w:line="825" w:lineRule="atLeast"/>
        <w:outlineLvl w:val="0"/>
        <w:rPr>
          <w:rFonts w:ascii="Times New Roman" w:eastAsia="Times New Roman" w:hAnsi="Times New Roman" w:cs="Times New Roman"/>
          <w:b/>
          <w:bCs/>
          <w:kern w:val="36"/>
          <w:sz w:val="75"/>
          <w:szCs w:val="75"/>
        </w:rPr>
      </w:pPr>
      <w:r w:rsidRPr="0096752E">
        <w:rPr>
          <w:rFonts w:ascii="Times New Roman" w:eastAsia="Times New Roman" w:hAnsi="Times New Roman" w:cs="Times New Roman"/>
          <w:b/>
          <w:bCs/>
          <w:kern w:val="36"/>
          <w:sz w:val="75"/>
          <w:szCs w:val="75"/>
        </w:rPr>
        <w:t>5 Bahaya Mengerikan Headset Bagi Telinga dan Otak</w:t>
      </w:r>
    </w:p>
    <w:p w:rsidR="0096752E" w:rsidRPr="0096752E" w:rsidRDefault="0096752E" w:rsidP="0096752E">
      <w:pPr>
        <w:shd w:val="clear" w:color="auto" w:fill="FFFFFF"/>
        <w:spacing w:after="0" w:line="240" w:lineRule="auto"/>
        <w:rPr>
          <w:rFonts w:ascii="Tahoma" w:eastAsia="Times New Roman" w:hAnsi="Tahoma" w:cs="Tahoma"/>
          <w:color w:val="323233"/>
          <w:sz w:val="20"/>
          <w:szCs w:val="20"/>
        </w:rPr>
      </w:pPr>
      <w:bookmarkStart w:id="0" w:name="_GoBack"/>
      <w:bookmarkEnd w:id="0"/>
      <w:r w:rsidRPr="0096752E">
        <w:rPr>
          <w:rFonts w:ascii="Tahoma" w:eastAsia="Times New Roman" w:hAnsi="Tahoma" w:cs="Tahoma"/>
          <w:noProof/>
          <w:color w:val="323233"/>
          <w:sz w:val="20"/>
          <w:szCs w:val="20"/>
        </w:rPr>
        <w:drawing>
          <wp:inline distT="0" distB="0" distL="0" distR="0">
            <wp:extent cx="6667500" cy="3743325"/>
            <wp:effectExtent l="0" t="0" r="0" b="9525"/>
            <wp:docPr id="1" name="Picture 1" descr="5 Bahaya Mengerikan Headset Bagi Telinga dan Ot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 Bahaya Mengerikan Headset Bagi Telinga dan Otak"/>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67500" cy="3743325"/>
                    </a:xfrm>
                    <a:prstGeom prst="rect">
                      <a:avLst/>
                    </a:prstGeom>
                    <a:noFill/>
                    <a:ln>
                      <a:noFill/>
                    </a:ln>
                  </pic:spPr>
                </pic:pic>
              </a:graphicData>
            </a:graphic>
          </wp:inline>
        </w:drawing>
      </w:r>
    </w:p>
    <w:p w:rsidR="0096752E" w:rsidRPr="0096752E" w:rsidRDefault="0096752E" w:rsidP="0096752E">
      <w:pPr>
        <w:shd w:val="clear" w:color="auto" w:fill="FFFFFF"/>
        <w:spacing w:after="0" w:line="240" w:lineRule="auto"/>
        <w:rPr>
          <w:rFonts w:ascii="Tahoma" w:eastAsia="Times New Roman" w:hAnsi="Tahoma" w:cs="Tahoma"/>
          <w:color w:val="323233"/>
          <w:sz w:val="17"/>
          <w:szCs w:val="17"/>
        </w:rPr>
      </w:pPr>
      <w:r w:rsidRPr="0096752E">
        <w:rPr>
          <w:rFonts w:ascii="Tahoma" w:eastAsia="Times New Roman" w:hAnsi="Tahoma" w:cs="Tahoma"/>
          <w:color w:val="323233"/>
          <w:sz w:val="17"/>
          <w:szCs w:val="17"/>
        </w:rPr>
        <w:t>Facebook.com</w:t>
      </w:r>
    </w:p>
    <w:p w:rsidR="0096752E" w:rsidRPr="0096752E" w:rsidRDefault="0096752E" w:rsidP="0096752E">
      <w:pPr>
        <w:shd w:val="clear" w:color="auto" w:fill="FFFFFF"/>
        <w:spacing w:after="0" w:line="240" w:lineRule="auto"/>
        <w:rPr>
          <w:rFonts w:ascii="Arial" w:eastAsia="Times New Roman" w:hAnsi="Arial" w:cs="Arial"/>
          <w:color w:val="323233"/>
          <w:sz w:val="18"/>
          <w:szCs w:val="18"/>
        </w:rPr>
      </w:pPr>
      <w:r w:rsidRPr="0096752E">
        <w:rPr>
          <w:rFonts w:ascii="Arial" w:eastAsia="Times New Roman" w:hAnsi="Arial" w:cs="Arial"/>
          <w:color w:val="323233"/>
          <w:sz w:val="18"/>
          <w:szCs w:val="18"/>
        </w:rPr>
        <w:t>Ilustrasi kerusakan otak. </w:t>
      </w:r>
    </w:p>
    <w:p w:rsidR="0096752E" w:rsidRPr="0096752E" w:rsidRDefault="0096752E" w:rsidP="0096752E">
      <w:pPr>
        <w:shd w:val="clear" w:color="auto" w:fill="FFFFFF"/>
        <w:spacing w:after="0" w:line="415" w:lineRule="atLeast"/>
        <w:rPr>
          <w:rFonts w:ascii="Helvetica" w:eastAsia="Times New Roman" w:hAnsi="Helvetica" w:cs="Helvetica"/>
          <w:color w:val="323233"/>
          <w:sz w:val="26"/>
          <w:szCs w:val="26"/>
        </w:rPr>
      </w:pPr>
      <w:r w:rsidRPr="0096752E">
        <w:rPr>
          <w:rFonts w:ascii="Helvetica" w:eastAsia="Times New Roman" w:hAnsi="Helvetica" w:cs="Helvetica"/>
          <w:color w:val="323233"/>
          <w:sz w:val="26"/>
          <w:szCs w:val="26"/>
        </w:rPr>
        <w:t>TRIBUN-TIMUR.COM - Pendengaran merupakan karunia Indera yang diberikan Tuhan kepada kita supaya kita dapat mendengarkan berbagai suara yang ada di muka Bumi ini.</w:t>
      </w:r>
    </w:p>
    <w:p w:rsidR="0096752E" w:rsidRPr="0096752E" w:rsidRDefault="0096752E" w:rsidP="0096752E">
      <w:pPr>
        <w:shd w:val="clear" w:color="auto" w:fill="FFFFFF"/>
        <w:spacing w:after="0" w:line="415" w:lineRule="atLeast"/>
        <w:rPr>
          <w:rFonts w:ascii="Helvetica" w:eastAsia="Times New Roman" w:hAnsi="Helvetica" w:cs="Helvetica"/>
          <w:color w:val="323233"/>
          <w:sz w:val="26"/>
          <w:szCs w:val="26"/>
        </w:rPr>
      </w:pPr>
      <w:r w:rsidRPr="0096752E">
        <w:rPr>
          <w:rFonts w:ascii="Helvetica" w:eastAsia="Times New Roman" w:hAnsi="Helvetica" w:cs="Helvetica"/>
          <w:color w:val="323233"/>
          <w:sz w:val="26"/>
          <w:szCs w:val="26"/>
        </w:rPr>
        <w:t>Hal ini sudah sepatutnya kita syukuri karena jika salah satu indera tidak berfungsi dengan baik, maka tubuh juga akan mengalami penurunan kinerja. Salah satu indera yang berfungsi vital bagi tubuh manusia adalah telinga.</w:t>
      </w:r>
    </w:p>
    <w:p w:rsidR="0096752E" w:rsidRPr="0096752E" w:rsidRDefault="0096752E" w:rsidP="0096752E">
      <w:pPr>
        <w:shd w:val="clear" w:color="auto" w:fill="FFFFFF"/>
        <w:spacing w:after="0" w:line="415" w:lineRule="atLeast"/>
        <w:rPr>
          <w:rFonts w:ascii="Helvetica" w:eastAsia="Times New Roman" w:hAnsi="Helvetica" w:cs="Helvetica"/>
          <w:color w:val="323233"/>
          <w:sz w:val="26"/>
          <w:szCs w:val="26"/>
        </w:rPr>
      </w:pPr>
      <w:r w:rsidRPr="0096752E">
        <w:rPr>
          <w:rFonts w:ascii="Helvetica" w:eastAsia="Times New Roman" w:hAnsi="Helvetica" w:cs="Helvetica"/>
          <w:color w:val="323233"/>
          <w:sz w:val="26"/>
          <w:szCs w:val="26"/>
        </w:rPr>
        <w:t>Banyak anak muda yang memiliki kebiasaan mendengarkan musik favorit mereka dari perangkat </w:t>
      </w:r>
      <w:r w:rsidRPr="0096752E">
        <w:rPr>
          <w:rFonts w:ascii="Helvetica" w:eastAsia="Times New Roman" w:hAnsi="Helvetica" w:cs="Helvetica"/>
          <w:i/>
          <w:iCs/>
          <w:color w:val="323233"/>
          <w:sz w:val="26"/>
          <w:szCs w:val="26"/>
        </w:rPr>
        <w:t>handphone</w:t>
      </w:r>
      <w:r w:rsidRPr="0096752E">
        <w:rPr>
          <w:rFonts w:ascii="Helvetica" w:eastAsia="Times New Roman" w:hAnsi="Helvetica" w:cs="Helvetica"/>
          <w:color w:val="323233"/>
          <w:sz w:val="26"/>
          <w:szCs w:val="26"/>
        </w:rPr>
        <w:t>, PSP, MP3 atau MP4</w:t>
      </w:r>
      <w:r w:rsidRPr="0096752E">
        <w:rPr>
          <w:rFonts w:ascii="Helvetica" w:eastAsia="Times New Roman" w:hAnsi="Helvetica" w:cs="Helvetica"/>
          <w:i/>
          <w:iCs/>
          <w:color w:val="323233"/>
          <w:sz w:val="26"/>
          <w:szCs w:val="26"/>
        </w:rPr>
        <w:t>player</w:t>
      </w:r>
      <w:r w:rsidRPr="0096752E">
        <w:rPr>
          <w:rFonts w:ascii="Helvetica" w:eastAsia="Times New Roman" w:hAnsi="Helvetica" w:cs="Helvetica"/>
          <w:color w:val="323233"/>
          <w:sz w:val="26"/>
          <w:szCs w:val="26"/>
        </w:rPr>
        <w:t> dengan perantara </w:t>
      </w:r>
      <w:r w:rsidRPr="0096752E">
        <w:rPr>
          <w:rFonts w:ascii="Helvetica" w:eastAsia="Times New Roman" w:hAnsi="Helvetica" w:cs="Helvetica"/>
          <w:i/>
          <w:iCs/>
          <w:color w:val="323233"/>
          <w:sz w:val="26"/>
          <w:szCs w:val="26"/>
        </w:rPr>
        <w:t>headset handphone</w:t>
      </w:r>
      <w:r w:rsidRPr="0096752E">
        <w:rPr>
          <w:rFonts w:ascii="Helvetica" w:eastAsia="Times New Roman" w:hAnsi="Helvetica" w:cs="Helvetica"/>
          <w:color w:val="323233"/>
          <w:sz w:val="26"/>
          <w:szCs w:val="26"/>
        </w:rPr>
        <w:t> terbaru.</w:t>
      </w:r>
    </w:p>
    <w:p w:rsidR="0096752E" w:rsidRPr="0096752E" w:rsidRDefault="0096752E" w:rsidP="0096752E">
      <w:pPr>
        <w:shd w:val="clear" w:color="auto" w:fill="FFFFFF"/>
        <w:spacing w:after="0" w:line="415" w:lineRule="atLeast"/>
        <w:rPr>
          <w:rFonts w:ascii="Helvetica" w:eastAsia="Times New Roman" w:hAnsi="Helvetica" w:cs="Helvetica"/>
          <w:color w:val="323233"/>
          <w:sz w:val="26"/>
          <w:szCs w:val="26"/>
        </w:rPr>
      </w:pPr>
      <w:r w:rsidRPr="0096752E">
        <w:rPr>
          <w:rFonts w:ascii="Helvetica" w:eastAsia="Times New Roman" w:hAnsi="Helvetica" w:cs="Helvetica"/>
          <w:color w:val="323233"/>
          <w:sz w:val="26"/>
          <w:szCs w:val="26"/>
        </w:rPr>
        <w:lastRenderedPageBreak/>
        <w:t>Memang jika kita mengenakan </w:t>
      </w:r>
      <w:r w:rsidRPr="0096752E">
        <w:rPr>
          <w:rFonts w:ascii="Helvetica" w:eastAsia="Times New Roman" w:hAnsi="Helvetica" w:cs="Helvetica"/>
          <w:i/>
          <w:iCs/>
          <w:color w:val="323233"/>
          <w:sz w:val="26"/>
          <w:szCs w:val="26"/>
        </w:rPr>
        <w:t>headset</w:t>
      </w:r>
      <w:r w:rsidRPr="0096752E">
        <w:rPr>
          <w:rFonts w:ascii="Helvetica" w:eastAsia="Times New Roman" w:hAnsi="Helvetica" w:cs="Helvetica"/>
          <w:color w:val="323233"/>
          <w:sz w:val="26"/>
          <w:szCs w:val="26"/>
        </w:rPr>
        <w:t> ini cenderung lebih praktis dan juga lebih baik dari segi suara yang dihasilkan.</w:t>
      </w:r>
    </w:p>
    <w:p w:rsidR="0096752E" w:rsidRPr="0096752E" w:rsidRDefault="0096752E" w:rsidP="0096752E">
      <w:pPr>
        <w:shd w:val="clear" w:color="auto" w:fill="FFFFFF"/>
        <w:spacing w:after="0" w:line="415" w:lineRule="atLeast"/>
        <w:rPr>
          <w:rFonts w:ascii="Helvetica" w:eastAsia="Times New Roman" w:hAnsi="Helvetica" w:cs="Helvetica"/>
          <w:color w:val="323233"/>
          <w:sz w:val="26"/>
          <w:szCs w:val="26"/>
        </w:rPr>
      </w:pPr>
      <w:r w:rsidRPr="0096752E">
        <w:rPr>
          <w:rFonts w:ascii="Helvetica" w:eastAsia="Times New Roman" w:hAnsi="Helvetica" w:cs="Helvetica"/>
          <w:color w:val="323233"/>
          <w:sz w:val="26"/>
          <w:szCs w:val="26"/>
        </w:rPr>
        <w:t>Tanpa adanya </w:t>
      </w:r>
      <w:r w:rsidRPr="0096752E">
        <w:rPr>
          <w:rFonts w:ascii="Helvetica" w:eastAsia="Times New Roman" w:hAnsi="Helvetica" w:cs="Helvetica"/>
          <w:i/>
          <w:iCs/>
          <w:color w:val="323233"/>
          <w:sz w:val="26"/>
          <w:szCs w:val="26"/>
        </w:rPr>
        <w:t>headset</w:t>
      </w:r>
      <w:r w:rsidRPr="0096752E">
        <w:rPr>
          <w:rFonts w:ascii="Helvetica" w:eastAsia="Times New Roman" w:hAnsi="Helvetica" w:cs="Helvetica"/>
          <w:color w:val="323233"/>
          <w:sz w:val="26"/>
          <w:szCs w:val="26"/>
        </w:rPr>
        <w:t> ini, suara yang dihasilkan akan sedikit pecah dikarenakan tidak terkoneksi langsung antara telinga dengan</w:t>
      </w:r>
      <w:r w:rsidRPr="0096752E">
        <w:rPr>
          <w:rFonts w:ascii="Helvetica" w:eastAsia="Times New Roman" w:hAnsi="Helvetica" w:cs="Helvetica"/>
          <w:i/>
          <w:iCs/>
          <w:color w:val="323233"/>
          <w:sz w:val="26"/>
          <w:szCs w:val="26"/>
        </w:rPr>
        <w:t>speaker</w:t>
      </w:r>
      <w:r w:rsidRPr="0096752E">
        <w:rPr>
          <w:rFonts w:ascii="Helvetica" w:eastAsia="Times New Roman" w:hAnsi="Helvetica" w:cs="Helvetica"/>
          <w:color w:val="323233"/>
          <w:sz w:val="26"/>
          <w:szCs w:val="26"/>
        </w:rPr>
        <w:t> tersebut.</w:t>
      </w:r>
    </w:p>
    <w:p w:rsidR="0096752E" w:rsidRPr="0096752E" w:rsidRDefault="0096752E" w:rsidP="0096752E">
      <w:pPr>
        <w:shd w:val="clear" w:color="auto" w:fill="FFFFFF"/>
        <w:spacing w:after="0" w:line="415" w:lineRule="atLeast"/>
        <w:rPr>
          <w:rFonts w:ascii="Helvetica" w:eastAsia="Times New Roman" w:hAnsi="Helvetica" w:cs="Helvetica"/>
          <w:color w:val="323233"/>
          <w:sz w:val="26"/>
          <w:szCs w:val="26"/>
        </w:rPr>
      </w:pPr>
      <w:r w:rsidRPr="0096752E">
        <w:rPr>
          <w:rFonts w:ascii="Helvetica" w:eastAsia="Times New Roman" w:hAnsi="Helvetica" w:cs="Helvetica"/>
          <w:color w:val="323233"/>
          <w:sz w:val="26"/>
          <w:szCs w:val="26"/>
        </w:rPr>
        <w:t>Penggunaan </w:t>
      </w:r>
      <w:r w:rsidRPr="0096752E">
        <w:rPr>
          <w:rFonts w:ascii="Helvetica" w:eastAsia="Times New Roman" w:hAnsi="Helvetica" w:cs="Helvetica"/>
          <w:i/>
          <w:iCs/>
          <w:color w:val="323233"/>
          <w:sz w:val="26"/>
          <w:szCs w:val="26"/>
        </w:rPr>
        <w:t>headset</w:t>
      </w:r>
      <w:r w:rsidRPr="0096752E">
        <w:rPr>
          <w:rFonts w:ascii="Helvetica" w:eastAsia="Times New Roman" w:hAnsi="Helvetica" w:cs="Helvetica"/>
          <w:color w:val="323233"/>
          <w:sz w:val="26"/>
          <w:szCs w:val="26"/>
        </w:rPr>
        <w:t> untuk mendengarkan musik secara berlebih dapat menimbulkan kerusakan pada telinga. Lebih parahnya lagi, jika hal ini terus dibiarkan, maka potensi kerusakan otak juga dapat bertambah.</w:t>
      </w:r>
    </w:p>
    <w:p w:rsidR="0096752E" w:rsidRPr="0096752E" w:rsidRDefault="0096752E" w:rsidP="0096752E">
      <w:pPr>
        <w:shd w:val="clear" w:color="auto" w:fill="FFFFFF"/>
        <w:spacing w:line="415" w:lineRule="atLeast"/>
        <w:rPr>
          <w:rFonts w:ascii="Helvetica" w:eastAsia="Times New Roman" w:hAnsi="Helvetica" w:cs="Helvetica"/>
          <w:color w:val="323233"/>
          <w:sz w:val="26"/>
          <w:szCs w:val="26"/>
        </w:rPr>
      </w:pPr>
      <w:r w:rsidRPr="0096752E">
        <w:rPr>
          <w:rFonts w:ascii="Helvetica" w:eastAsia="Times New Roman" w:hAnsi="Helvetica" w:cs="Helvetica"/>
          <w:color w:val="323233"/>
          <w:sz w:val="26"/>
          <w:szCs w:val="26"/>
        </w:rPr>
        <w:t>Lantas apa sajakah potensi penyakit yang dapat ditimbulkan dari penggunaan headset atau </w:t>
      </w:r>
      <w:r w:rsidRPr="0096752E">
        <w:rPr>
          <w:rFonts w:ascii="Helvetica" w:eastAsia="Times New Roman" w:hAnsi="Helvetica" w:cs="Helvetica"/>
          <w:i/>
          <w:iCs/>
          <w:color w:val="323233"/>
          <w:sz w:val="26"/>
          <w:szCs w:val="26"/>
        </w:rPr>
        <w:t>earphone</w:t>
      </w:r>
      <w:r w:rsidRPr="0096752E">
        <w:rPr>
          <w:rFonts w:ascii="Helvetica" w:eastAsia="Times New Roman" w:hAnsi="Helvetica" w:cs="Helvetica"/>
          <w:color w:val="323233"/>
          <w:sz w:val="26"/>
          <w:szCs w:val="26"/>
        </w:rPr>
        <w:t> ini? Simak ulasannya berikut ini.</w:t>
      </w:r>
    </w:p>
    <w:p w:rsidR="0096752E" w:rsidRPr="0096752E" w:rsidRDefault="0096752E" w:rsidP="0096752E">
      <w:pPr>
        <w:shd w:val="clear" w:color="auto" w:fill="FFFFFF"/>
        <w:spacing w:line="240" w:lineRule="auto"/>
        <w:rPr>
          <w:rFonts w:ascii="Tahoma" w:eastAsia="Times New Roman" w:hAnsi="Tahoma" w:cs="Tahoma"/>
          <w:color w:val="323233"/>
          <w:sz w:val="20"/>
          <w:szCs w:val="20"/>
        </w:rPr>
      </w:pPr>
      <w:r w:rsidRPr="0096752E">
        <w:rPr>
          <w:rFonts w:ascii="Tahoma" w:eastAsia="Times New Roman" w:hAnsi="Tahoma" w:cs="Tahoma"/>
          <w:color w:val="323233"/>
          <w:sz w:val="20"/>
          <w:szCs w:val="20"/>
        </w:rPr>
        <w:br/>
      </w:r>
    </w:p>
    <w:p w:rsidR="0096752E" w:rsidRPr="0096752E" w:rsidRDefault="0096752E" w:rsidP="0096752E">
      <w:pPr>
        <w:shd w:val="clear" w:color="auto" w:fill="FFFFFF"/>
        <w:spacing w:after="0" w:line="415" w:lineRule="atLeast"/>
        <w:rPr>
          <w:rFonts w:ascii="Helvetica" w:eastAsia="Times New Roman" w:hAnsi="Helvetica" w:cs="Helvetica"/>
          <w:color w:val="323233"/>
          <w:sz w:val="26"/>
          <w:szCs w:val="26"/>
        </w:rPr>
      </w:pPr>
      <w:r w:rsidRPr="0096752E">
        <w:rPr>
          <w:rFonts w:ascii="Helvetica" w:eastAsia="Times New Roman" w:hAnsi="Helvetica" w:cs="Helvetica"/>
          <w:noProof/>
          <w:color w:val="323233"/>
          <w:sz w:val="26"/>
          <w:szCs w:val="26"/>
        </w:rPr>
        <w:drawing>
          <wp:inline distT="0" distB="0" distL="0" distR="0">
            <wp:extent cx="4762500" cy="2381250"/>
            <wp:effectExtent l="0" t="0" r="0" b="0"/>
            <wp:docPr id="3" name="Picture 3" descr="http://www.pricearea.com/artikel/wp-content/uploads/2015/04/hati-hati-sering-pakai-earphone-sebabkan-tuli-500x2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pricearea.com/artikel/wp-content/uploads/2015/04/hati-hati-sering-pakai-earphone-sebabkan-tuli-500x25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2381250"/>
                    </a:xfrm>
                    <a:prstGeom prst="rect">
                      <a:avLst/>
                    </a:prstGeom>
                    <a:noFill/>
                    <a:ln>
                      <a:noFill/>
                    </a:ln>
                  </pic:spPr>
                </pic:pic>
              </a:graphicData>
            </a:graphic>
          </wp:inline>
        </w:drawing>
      </w:r>
    </w:p>
    <w:p w:rsidR="0096752E" w:rsidRPr="0096752E" w:rsidRDefault="0096752E" w:rsidP="0096752E">
      <w:pPr>
        <w:shd w:val="clear" w:color="auto" w:fill="FFFFFF"/>
        <w:spacing w:after="0" w:line="415" w:lineRule="atLeast"/>
        <w:rPr>
          <w:rFonts w:ascii="Helvetica" w:eastAsia="Times New Roman" w:hAnsi="Helvetica" w:cs="Helvetica"/>
          <w:color w:val="323233"/>
          <w:sz w:val="26"/>
          <w:szCs w:val="26"/>
        </w:rPr>
      </w:pPr>
      <w:r w:rsidRPr="0096752E">
        <w:rPr>
          <w:rFonts w:ascii="Helvetica" w:eastAsia="Times New Roman" w:hAnsi="Helvetica" w:cs="Helvetica"/>
          <w:b/>
          <w:bCs/>
          <w:color w:val="323233"/>
          <w:sz w:val="26"/>
          <w:szCs w:val="26"/>
        </w:rPr>
        <w:t>1. Kerusakan Telinga Permanen</w:t>
      </w:r>
    </w:p>
    <w:p w:rsidR="0096752E" w:rsidRPr="0096752E" w:rsidRDefault="0096752E" w:rsidP="0096752E">
      <w:pPr>
        <w:shd w:val="clear" w:color="auto" w:fill="FFFFFF"/>
        <w:spacing w:after="0" w:line="415" w:lineRule="atLeast"/>
        <w:rPr>
          <w:rFonts w:ascii="Helvetica" w:eastAsia="Times New Roman" w:hAnsi="Helvetica" w:cs="Helvetica"/>
          <w:color w:val="323233"/>
          <w:sz w:val="26"/>
          <w:szCs w:val="26"/>
        </w:rPr>
      </w:pPr>
      <w:r w:rsidRPr="0096752E">
        <w:rPr>
          <w:rFonts w:ascii="Helvetica" w:eastAsia="Times New Roman" w:hAnsi="Helvetica" w:cs="Helvetica"/>
          <w:color w:val="323233"/>
          <w:sz w:val="26"/>
          <w:szCs w:val="26"/>
        </w:rPr>
        <w:t>Kerusakan pada telinga dapat terjadi dikarenakan penggunaan</w:t>
      </w:r>
      <w:r w:rsidRPr="0096752E">
        <w:rPr>
          <w:rFonts w:ascii="Helvetica" w:eastAsia="Times New Roman" w:hAnsi="Helvetica" w:cs="Helvetica"/>
          <w:i/>
          <w:iCs/>
          <w:color w:val="323233"/>
          <w:sz w:val="26"/>
          <w:szCs w:val="26"/>
        </w:rPr>
        <w:t>headset</w:t>
      </w:r>
      <w:r w:rsidRPr="0096752E">
        <w:rPr>
          <w:rFonts w:ascii="Helvetica" w:eastAsia="Times New Roman" w:hAnsi="Helvetica" w:cs="Helvetica"/>
          <w:color w:val="323233"/>
          <w:sz w:val="26"/>
          <w:szCs w:val="26"/>
        </w:rPr>
        <w:t> secara terus menerus. Hal ini dikarenakan suara keras dari musik yang berasal dari earphone yang dimiliki.</w:t>
      </w:r>
    </w:p>
    <w:p w:rsidR="0096752E" w:rsidRPr="0096752E" w:rsidRDefault="0096752E" w:rsidP="0096752E">
      <w:pPr>
        <w:shd w:val="clear" w:color="auto" w:fill="FFFFFF"/>
        <w:spacing w:after="0" w:line="415" w:lineRule="atLeast"/>
        <w:rPr>
          <w:rFonts w:ascii="Helvetica" w:eastAsia="Times New Roman" w:hAnsi="Helvetica" w:cs="Helvetica"/>
          <w:color w:val="323233"/>
          <w:sz w:val="26"/>
          <w:szCs w:val="26"/>
        </w:rPr>
      </w:pPr>
      <w:r w:rsidRPr="0096752E">
        <w:rPr>
          <w:rFonts w:ascii="Helvetica" w:eastAsia="Times New Roman" w:hAnsi="Helvetica" w:cs="Helvetica"/>
          <w:color w:val="323233"/>
          <w:sz w:val="26"/>
          <w:szCs w:val="26"/>
        </w:rPr>
        <w:t>Selain itu, frekuensi pemakaian yang terlalu lama juga dapat menimbulkan kerusakan telinga permanen seperti pecahnya gendang telinga yang dapat menurunkan pendengaran kita bahkan dapat menyebabkan tuli.</w:t>
      </w:r>
    </w:p>
    <w:p w:rsidR="0096752E" w:rsidRPr="0096752E" w:rsidRDefault="0096752E" w:rsidP="0096752E">
      <w:pPr>
        <w:shd w:val="clear" w:color="auto" w:fill="FFFFFF"/>
        <w:spacing w:after="0" w:line="415" w:lineRule="atLeast"/>
        <w:rPr>
          <w:rFonts w:ascii="Helvetica" w:eastAsia="Times New Roman" w:hAnsi="Helvetica" w:cs="Helvetica"/>
          <w:color w:val="323233"/>
          <w:sz w:val="26"/>
          <w:szCs w:val="26"/>
        </w:rPr>
      </w:pPr>
      <w:r w:rsidRPr="0096752E">
        <w:rPr>
          <w:rFonts w:ascii="Helvetica" w:eastAsia="Times New Roman" w:hAnsi="Helvetica" w:cs="Helvetica"/>
          <w:noProof/>
          <w:color w:val="323233"/>
          <w:sz w:val="26"/>
          <w:szCs w:val="26"/>
        </w:rPr>
        <w:lastRenderedPageBreak/>
        <w:drawing>
          <wp:inline distT="0" distB="0" distL="0" distR="0">
            <wp:extent cx="4762500" cy="3181350"/>
            <wp:effectExtent l="0" t="0" r="0" b="0"/>
            <wp:docPr id="2" name="Picture 2" descr="http://www.pricearea.com/artikel/wp-content/uploads/2015/04/Mengatasi-Telinga-Berdenging-500x3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pricearea.com/artikel/wp-content/uploads/2015/04/Mengatasi-Telinga-Berdenging-500x33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3181350"/>
                    </a:xfrm>
                    <a:prstGeom prst="rect">
                      <a:avLst/>
                    </a:prstGeom>
                    <a:noFill/>
                    <a:ln>
                      <a:noFill/>
                    </a:ln>
                  </pic:spPr>
                </pic:pic>
              </a:graphicData>
            </a:graphic>
          </wp:inline>
        </w:drawing>
      </w:r>
    </w:p>
    <w:p w:rsidR="0096752E" w:rsidRPr="0096752E" w:rsidRDefault="0096752E" w:rsidP="0096752E">
      <w:pPr>
        <w:shd w:val="clear" w:color="auto" w:fill="FFFFFF"/>
        <w:spacing w:after="0" w:line="415" w:lineRule="atLeast"/>
        <w:rPr>
          <w:rFonts w:ascii="Helvetica" w:eastAsia="Times New Roman" w:hAnsi="Helvetica" w:cs="Helvetica"/>
          <w:color w:val="323233"/>
          <w:sz w:val="26"/>
          <w:szCs w:val="26"/>
        </w:rPr>
      </w:pPr>
      <w:r w:rsidRPr="0096752E">
        <w:rPr>
          <w:rFonts w:ascii="Helvetica" w:eastAsia="Times New Roman" w:hAnsi="Helvetica" w:cs="Helvetica"/>
          <w:b/>
          <w:bCs/>
          <w:color w:val="323233"/>
          <w:sz w:val="26"/>
          <w:szCs w:val="26"/>
        </w:rPr>
        <w:t>2. Kehilangan Pendengaran di Usia Muda</w:t>
      </w:r>
    </w:p>
    <w:p w:rsidR="0096752E" w:rsidRPr="0096752E" w:rsidRDefault="0096752E" w:rsidP="0096752E">
      <w:pPr>
        <w:shd w:val="clear" w:color="auto" w:fill="FFFFFF"/>
        <w:spacing w:line="415" w:lineRule="atLeast"/>
        <w:rPr>
          <w:rFonts w:ascii="Helvetica" w:eastAsia="Times New Roman" w:hAnsi="Helvetica" w:cs="Helvetica"/>
          <w:color w:val="323233"/>
          <w:sz w:val="26"/>
          <w:szCs w:val="26"/>
        </w:rPr>
      </w:pPr>
      <w:r w:rsidRPr="0096752E">
        <w:rPr>
          <w:rFonts w:ascii="Helvetica" w:eastAsia="Times New Roman" w:hAnsi="Helvetica" w:cs="Helvetica"/>
          <w:color w:val="323233"/>
          <w:sz w:val="26"/>
          <w:szCs w:val="26"/>
        </w:rPr>
        <w:t>Banyak anak muda yang menikmati musik mereka dengan menggeber</w:t>
      </w:r>
      <w:r w:rsidRPr="0096752E">
        <w:rPr>
          <w:rFonts w:ascii="Helvetica" w:eastAsia="Times New Roman" w:hAnsi="Helvetica" w:cs="Helvetica"/>
          <w:i/>
          <w:iCs/>
          <w:color w:val="323233"/>
          <w:sz w:val="26"/>
          <w:szCs w:val="26"/>
        </w:rPr>
        <w:t> headset</w:t>
      </w:r>
      <w:r w:rsidRPr="0096752E">
        <w:rPr>
          <w:rFonts w:ascii="Helvetica" w:eastAsia="Times New Roman" w:hAnsi="Helvetica" w:cs="Helvetica"/>
          <w:color w:val="323233"/>
          <w:sz w:val="26"/>
          <w:szCs w:val="26"/>
        </w:rPr>
        <w:t> atau</w:t>
      </w:r>
      <w:r w:rsidRPr="0096752E">
        <w:rPr>
          <w:rFonts w:ascii="Helvetica" w:eastAsia="Times New Roman" w:hAnsi="Helvetica" w:cs="Helvetica"/>
          <w:i/>
          <w:iCs/>
          <w:color w:val="323233"/>
          <w:sz w:val="26"/>
          <w:szCs w:val="26"/>
        </w:rPr>
        <w:t> earphone</w:t>
      </w:r>
      <w:r w:rsidRPr="0096752E">
        <w:rPr>
          <w:rFonts w:ascii="Helvetica" w:eastAsia="Times New Roman" w:hAnsi="Helvetica" w:cs="Helvetica"/>
          <w:color w:val="323233"/>
          <w:sz w:val="26"/>
          <w:szCs w:val="26"/>
        </w:rPr>
        <w:t> mereka hingga volume maksimal.</w:t>
      </w:r>
    </w:p>
    <w:p w:rsidR="0096752E" w:rsidRDefault="0096752E" w:rsidP="0096752E">
      <w:pPr>
        <w:pStyle w:val="NormalWeb"/>
        <w:shd w:val="clear" w:color="auto" w:fill="FFFFFF"/>
        <w:spacing w:before="0" w:beforeAutospacing="0" w:after="0" w:afterAutospacing="0" w:line="415" w:lineRule="atLeast"/>
        <w:rPr>
          <w:rFonts w:ascii="Helvetica" w:hAnsi="Helvetica" w:cs="Helvetica"/>
          <w:color w:val="323233"/>
          <w:sz w:val="26"/>
          <w:szCs w:val="26"/>
        </w:rPr>
      </w:pPr>
      <w:r>
        <w:rPr>
          <w:rFonts w:ascii="Helvetica" w:hAnsi="Helvetica" w:cs="Helvetica"/>
          <w:color w:val="323233"/>
          <w:sz w:val="26"/>
          <w:szCs w:val="26"/>
        </w:rPr>
        <w:t>Jika hal ini dilakukan semenjak masih muda, maka potensi kehilangan pendengaran dini akan semakin cepat terjadi.</w:t>
      </w:r>
    </w:p>
    <w:p w:rsidR="0096752E" w:rsidRDefault="0096752E" w:rsidP="0096752E">
      <w:pPr>
        <w:pStyle w:val="NormalWeb"/>
        <w:shd w:val="clear" w:color="auto" w:fill="FFFFFF"/>
        <w:spacing w:before="0" w:beforeAutospacing="0" w:after="0" w:afterAutospacing="0" w:line="415" w:lineRule="atLeast"/>
        <w:rPr>
          <w:rFonts w:ascii="Helvetica" w:hAnsi="Helvetica" w:cs="Helvetica"/>
          <w:color w:val="323233"/>
          <w:sz w:val="26"/>
          <w:szCs w:val="26"/>
        </w:rPr>
      </w:pPr>
      <w:r>
        <w:rPr>
          <w:rFonts w:ascii="Helvetica" w:hAnsi="Helvetica" w:cs="Helvetica"/>
          <w:color w:val="323233"/>
          <w:sz w:val="26"/>
          <w:szCs w:val="26"/>
        </w:rPr>
        <w:t>Ada baiknya untuk memberikan jeda beberapa waktu supaya telinga kita bisa terbiasa kembali dengan keadaan</w:t>
      </w:r>
      <w:r>
        <w:rPr>
          <w:rStyle w:val="apple-converted-space"/>
          <w:rFonts w:ascii="Helvetica" w:hAnsi="Helvetica" w:cs="Helvetica"/>
          <w:color w:val="323233"/>
          <w:sz w:val="26"/>
          <w:szCs w:val="26"/>
        </w:rPr>
        <w:t> </w:t>
      </w:r>
      <w:r>
        <w:rPr>
          <w:rStyle w:val="Emphasis"/>
          <w:rFonts w:ascii="Helvetica" w:hAnsi="Helvetica" w:cs="Helvetica"/>
          <w:color w:val="323233"/>
          <w:sz w:val="26"/>
          <w:szCs w:val="26"/>
        </w:rPr>
        <w:t>default</w:t>
      </w:r>
      <w:r>
        <w:rPr>
          <w:rFonts w:ascii="Helvetica" w:hAnsi="Helvetica" w:cs="Helvetica"/>
          <w:color w:val="323233"/>
          <w:sz w:val="26"/>
          <w:szCs w:val="26"/>
        </w:rPr>
        <w:t>.</w:t>
      </w:r>
    </w:p>
    <w:p w:rsidR="0096752E" w:rsidRDefault="0096752E" w:rsidP="0096752E">
      <w:pPr>
        <w:pStyle w:val="NormalWeb"/>
        <w:shd w:val="clear" w:color="auto" w:fill="FFFFFF"/>
        <w:spacing w:before="0" w:beforeAutospacing="0" w:after="0" w:afterAutospacing="0" w:line="415" w:lineRule="atLeast"/>
        <w:rPr>
          <w:rFonts w:ascii="Helvetica" w:hAnsi="Helvetica" w:cs="Helvetica"/>
          <w:color w:val="323233"/>
          <w:sz w:val="26"/>
          <w:szCs w:val="26"/>
        </w:rPr>
      </w:pPr>
      <w:r>
        <w:rPr>
          <w:rFonts w:ascii="Helvetica" w:hAnsi="Helvetica" w:cs="Helvetica"/>
          <w:color w:val="323233"/>
          <w:sz w:val="26"/>
          <w:szCs w:val="26"/>
        </w:rPr>
        <w:t>Jika tidak, ketegangan telinga akibat musik keras akan terus berlangsung sehingga dapat menimbulkan kerusakan telinga permanen.</w:t>
      </w:r>
    </w:p>
    <w:p w:rsidR="0096752E" w:rsidRDefault="0096752E" w:rsidP="0096752E">
      <w:pPr>
        <w:pStyle w:val="NormalWeb"/>
        <w:shd w:val="clear" w:color="auto" w:fill="FFFFFF"/>
        <w:spacing w:before="0" w:beforeAutospacing="0" w:after="0" w:afterAutospacing="0" w:line="415" w:lineRule="atLeast"/>
        <w:rPr>
          <w:rFonts w:ascii="Helvetica" w:hAnsi="Helvetica" w:cs="Helvetica"/>
          <w:color w:val="323233"/>
          <w:sz w:val="26"/>
          <w:szCs w:val="26"/>
        </w:rPr>
      </w:pPr>
      <w:r>
        <w:rPr>
          <w:rFonts w:ascii="Helvetica" w:hAnsi="Helvetica" w:cs="Helvetica"/>
          <w:noProof/>
          <w:color w:val="323233"/>
          <w:sz w:val="26"/>
          <w:szCs w:val="26"/>
        </w:rPr>
        <w:drawing>
          <wp:inline distT="0" distB="0" distL="0" distR="0">
            <wp:extent cx="4762500" cy="2381250"/>
            <wp:effectExtent l="0" t="0" r="0" b="0"/>
            <wp:docPr id="4" name="Picture 4" descr="http://www.pricearea.com/artikel/wp-content/uploads/2015/04/hati-hati-sering-pakai-earphone-sebabkan-tuli-500x2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pricearea.com/artikel/wp-content/uploads/2015/04/hati-hati-sering-pakai-earphone-sebabkan-tuli-500x25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2381250"/>
                    </a:xfrm>
                    <a:prstGeom prst="rect">
                      <a:avLst/>
                    </a:prstGeom>
                    <a:noFill/>
                    <a:ln>
                      <a:noFill/>
                    </a:ln>
                  </pic:spPr>
                </pic:pic>
              </a:graphicData>
            </a:graphic>
          </wp:inline>
        </w:drawing>
      </w:r>
    </w:p>
    <w:p w:rsidR="0096752E" w:rsidRDefault="0096752E" w:rsidP="0096752E">
      <w:pPr>
        <w:pStyle w:val="NormalWeb"/>
        <w:shd w:val="clear" w:color="auto" w:fill="FFFFFF"/>
        <w:spacing w:before="0" w:beforeAutospacing="0" w:after="0" w:afterAutospacing="0" w:line="415" w:lineRule="atLeast"/>
        <w:rPr>
          <w:rFonts w:ascii="Helvetica" w:hAnsi="Helvetica" w:cs="Helvetica"/>
          <w:color w:val="323233"/>
          <w:sz w:val="26"/>
          <w:szCs w:val="26"/>
        </w:rPr>
      </w:pPr>
      <w:r>
        <w:rPr>
          <w:rStyle w:val="Strong"/>
          <w:rFonts w:ascii="Helvetica" w:hAnsi="Helvetica" w:cs="Helvetica"/>
          <w:color w:val="323233"/>
          <w:sz w:val="26"/>
          <w:szCs w:val="26"/>
        </w:rPr>
        <w:lastRenderedPageBreak/>
        <w:t>3. Ambang Pendengaran Penggunaan</w:t>
      </w:r>
    </w:p>
    <w:p w:rsidR="0096752E" w:rsidRDefault="0096752E" w:rsidP="0096752E">
      <w:pPr>
        <w:pStyle w:val="NormalWeb"/>
        <w:shd w:val="clear" w:color="auto" w:fill="FFFFFF"/>
        <w:spacing w:before="0" w:beforeAutospacing="0" w:after="0" w:afterAutospacing="0" w:line="415" w:lineRule="atLeast"/>
        <w:rPr>
          <w:rFonts w:ascii="Helvetica" w:hAnsi="Helvetica" w:cs="Helvetica"/>
          <w:color w:val="323233"/>
          <w:sz w:val="26"/>
          <w:szCs w:val="26"/>
        </w:rPr>
      </w:pPr>
      <w:r>
        <w:rPr>
          <w:rFonts w:ascii="Helvetica" w:hAnsi="Helvetica" w:cs="Helvetica"/>
          <w:color w:val="323233"/>
          <w:sz w:val="26"/>
          <w:szCs w:val="26"/>
        </w:rPr>
        <w:t>headset atau earphone yang berlebih juga dapat mempengaruhi ambang pendengaran kita.</w:t>
      </w:r>
    </w:p>
    <w:p w:rsidR="0096752E" w:rsidRDefault="0096752E" w:rsidP="0096752E">
      <w:pPr>
        <w:pStyle w:val="NormalWeb"/>
        <w:shd w:val="clear" w:color="auto" w:fill="FFFFFF"/>
        <w:spacing w:before="0" w:beforeAutospacing="0" w:after="0" w:afterAutospacing="0" w:line="415" w:lineRule="atLeast"/>
        <w:rPr>
          <w:rFonts w:ascii="Helvetica" w:hAnsi="Helvetica" w:cs="Helvetica"/>
          <w:color w:val="323233"/>
          <w:sz w:val="26"/>
          <w:szCs w:val="26"/>
        </w:rPr>
      </w:pPr>
      <w:r>
        <w:rPr>
          <w:rFonts w:ascii="Helvetica" w:hAnsi="Helvetica" w:cs="Helvetica"/>
          <w:color w:val="323233"/>
          <w:sz w:val="26"/>
          <w:szCs w:val="26"/>
        </w:rPr>
        <w:t>Jika di saat biasa kita dapat mendengar suatu hal dari jarak yang cukup jauh, namun dengan berubahnya amabng pendengaran, maka kita hanya bisa mendengar suara dengan jelas ketika jaraknya sudah cukup dekat.</w:t>
      </w:r>
    </w:p>
    <w:p w:rsidR="0096752E" w:rsidRPr="0096752E" w:rsidRDefault="0096752E" w:rsidP="0096752E">
      <w:pPr>
        <w:shd w:val="clear" w:color="auto" w:fill="FFFFFF"/>
        <w:spacing w:line="240" w:lineRule="auto"/>
        <w:rPr>
          <w:rFonts w:ascii="Tahoma" w:eastAsia="Times New Roman" w:hAnsi="Tahoma" w:cs="Tahoma"/>
          <w:color w:val="323233"/>
          <w:sz w:val="20"/>
          <w:szCs w:val="20"/>
        </w:rPr>
      </w:pPr>
      <w:r w:rsidRPr="0096752E">
        <w:rPr>
          <w:rFonts w:ascii="Tahoma" w:eastAsia="Times New Roman" w:hAnsi="Tahoma" w:cs="Tahoma"/>
          <w:color w:val="323233"/>
          <w:sz w:val="20"/>
          <w:szCs w:val="20"/>
        </w:rPr>
        <w:br/>
      </w:r>
    </w:p>
    <w:p w:rsidR="0096752E" w:rsidRDefault="0096752E" w:rsidP="0096752E">
      <w:pPr>
        <w:shd w:val="clear" w:color="auto" w:fill="FFFFFF"/>
        <w:spacing w:after="0" w:line="415" w:lineRule="atLeast"/>
        <w:rPr>
          <w:rFonts w:ascii="Helvetica" w:eastAsia="Times New Roman" w:hAnsi="Helvetica" w:cs="Helvetica"/>
          <w:color w:val="323233"/>
          <w:sz w:val="26"/>
          <w:szCs w:val="26"/>
        </w:rPr>
      </w:pPr>
      <w:r w:rsidRPr="0096752E">
        <w:rPr>
          <w:rFonts w:ascii="Helvetica" w:eastAsia="Times New Roman" w:hAnsi="Helvetica" w:cs="Helvetica"/>
          <w:noProof/>
          <w:color w:val="323233"/>
          <w:sz w:val="26"/>
          <w:szCs w:val="26"/>
        </w:rPr>
        <w:drawing>
          <wp:inline distT="0" distB="0" distL="0" distR="0">
            <wp:extent cx="4333875" cy="3390900"/>
            <wp:effectExtent l="0" t="0" r="9525" b="0"/>
            <wp:docPr id="5" name="Picture 5" descr="http://www.pricearea.com/artikel/wp-content/uploads/2015/04/smh_noisy_3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pricearea.com/artikel/wp-content/uploads/2015/04/smh_noisy_301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3875" cy="3390900"/>
                    </a:xfrm>
                    <a:prstGeom prst="rect">
                      <a:avLst/>
                    </a:prstGeom>
                    <a:noFill/>
                    <a:ln>
                      <a:noFill/>
                    </a:ln>
                  </pic:spPr>
                </pic:pic>
              </a:graphicData>
            </a:graphic>
          </wp:inline>
        </w:drawing>
      </w:r>
    </w:p>
    <w:p w:rsidR="00CB05EB" w:rsidRPr="0096752E" w:rsidRDefault="00CB05EB" w:rsidP="0096752E">
      <w:pPr>
        <w:shd w:val="clear" w:color="auto" w:fill="FFFFFF"/>
        <w:spacing w:after="0" w:line="415" w:lineRule="atLeast"/>
        <w:rPr>
          <w:rFonts w:ascii="Helvetica" w:eastAsia="Times New Roman" w:hAnsi="Helvetica" w:cs="Helvetica"/>
          <w:color w:val="323233"/>
          <w:sz w:val="26"/>
          <w:szCs w:val="26"/>
        </w:rPr>
      </w:pPr>
      <w:r>
        <w:rPr>
          <w:rFonts w:ascii="Times" w:hAnsi="Times" w:cs="Times"/>
          <w:color w:val="000000"/>
          <w:sz w:val="36"/>
          <w:szCs w:val="36"/>
        </w:rPr>
        <w:t>Batas normal tingkat volume suara headset antara 0 hingga 20 desibel. Jika melebihi batas tersebut menyebabkan terganggunya sel-sel rambut pada organ telinga yang berfungsi menangkap frekuensi suara. Jika terus-menerus terjadi, akan berakibat pada menurunnya kemampuan mendengar atau bahkan dalam jangka panjang bisa menyebabkan tuli.</w:t>
      </w:r>
      <w:r>
        <w:rPr>
          <w:rStyle w:val="apple-converted-space"/>
          <w:rFonts w:ascii="Arial" w:hAnsi="Arial" w:cs="Arial"/>
          <w:color w:val="000000"/>
          <w:sz w:val="23"/>
          <w:szCs w:val="23"/>
          <w:shd w:val="clear" w:color="auto" w:fill="FFFFFF"/>
        </w:rPr>
        <w:t> </w:t>
      </w:r>
      <w:r>
        <w:rPr>
          <w:rFonts w:ascii="Times" w:hAnsi="Times" w:cs="Times"/>
          <w:color w:val="000000"/>
          <w:sz w:val="36"/>
          <w:szCs w:val="36"/>
        </w:rPr>
        <w:br/>
        <w:t xml:space="preserve">Bagi anda yang sering menggunakan headset ketika mendengarkan lagu sebelum tidur sangat tidak di anjurkan karena berakibat pada kerusakan pendengaran anda. Pakailah headset secara wajar jangan berlebihan termasuk untuk tingkat </w:t>
      </w:r>
      <w:r>
        <w:rPr>
          <w:rFonts w:ascii="Times" w:hAnsi="Times" w:cs="Times"/>
          <w:color w:val="000000"/>
          <w:sz w:val="36"/>
          <w:szCs w:val="36"/>
        </w:rPr>
        <w:lastRenderedPageBreak/>
        <w:t>volume yang didengar jangan terlalu keras.</w:t>
      </w:r>
      <w:r>
        <w:rPr>
          <w:rFonts w:ascii="Arial" w:hAnsi="Arial" w:cs="Arial"/>
          <w:color w:val="000000"/>
          <w:sz w:val="23"/>
          <w:szCs w:val="23"/>
        </w:rPr>
        <w:br/>
      </w:r>
      <w:r>
        <w:rPr>
          <w:rFonts w:ascii="Arial" w:hAnsi="Arial" w:cs="Arial"/>
          <w:color w:val="000000"/>
          <w:sz w:val="23"/>
          <w:szCs w:val="23"/>
        </w:rPr>
        <w:br/>
        <w:t>Sumber :</w:t>
      </w:r>
      <w:r>
        <w:rPr>
          <w:rStyle w:val="apple-converted-space"/>
          <w:rFonts w:ascii="Arial" w:hAnsi="Arial" w:cs="Arial"/>
          <w:color w:val="000000"/>
          <w:sz w:val="23"/>
          <w:szCs w:val="23"/>
        </w:rPr>
        <w:t> </w:t>
      </w:r>
      <w:hyperlink r:id="rId8" w:anchor="ixzz3cADCcixq" w:history="1">
        <w:r>
          <w:rPr>
            <w:rStyle w:val="Hyperlink"/>
            <w:rFonts w:ascii="Arial" w:hAnsi="Arial" w:cs="Arial"/>
            <w:color w:val="003399"/>
            <w:sz w:val="23"/>
            <w:szCs w:val="23"/>
          </w:rPr>
          <w:t>http://munsypedia.blogspot.com/2013/01/beberapa-bahaya-mengerikan-memakai-headset.html#ixzz3cADCcixq</w:t>
        </w:r>
      </w:hyperlink>
    </w:p>
    <w:p w:rsidR="0096752E" w:rsidRPr="0096752E" w:rsidRDefault="0096752E" w:rsidP="0096752E">
      <w:pPr>
        <w:shd w:val="clear" w:color="auto" w:fill="FFFFFF"/>
        <w:spacing w:after="0" w:line="415" w:lineRule="atLeast"/>
        <w:rPr>
          <w:rFonts w:ascii="Helvetica" w:eastAsia="Times New Roman" w:hAnsi="Helvetica" w:cs="Helvetica"/>
          <w:color w:val="323233"/>
          <w:sz w:val="26"/>
          <w:szCs w:val="26"/>
        </w:rPr>
      </w:pPr>
      <w:r w:rsidRPr="0096752E">
        <w:rPr>
          <w:rFonts w:ascii="Helvetica" w:eastAsia="Times New Roman" w:hAnsi="Helvetica" w:cs="Helvetica"/>
          <w:b/>
          <w:bCs/>
          <w:color w:val="323233"/>
          <w:sz w:val="26"/>
          <w:szCs w:val="26"/>
        </w:rPr>
        <w:t>4. Kerusakan Otak</w:t>
      </w:r>
    </w:p>
    <w:p w:rsidR="0096752E" w:rsidRPr="0096752E" w:rsidRDefault="0096752E" w:rsidP="0096752E">
      <w:pPr>
        <w:shd w:val="clear" w:color="auto" w:fill="FFFFFF"/>
        <w:spacing w:after="0" w:line="415" w:lineRule="atLeast"/>
        <w:rPr>
          <w:rFonts w:ascii="Helvetica" w:eastAsia="Times New Roman" w:hAnsi="Helvetica" w:cs="Helvetica"/>
          <w:color w:val="323233"/>
          <w:sz w:val="26"/>
          <w:szCs w:val="26"/>
        </w:rPr>
      </w:pPr>
      <w:r w:rsidRPr="0096752E">
        <w:rPr>
          <w:rFonts w:ascii="Helvetica" w:eastAsia="Times New Roman" w:hAnsi="Helvetica" w:cs="Helvetica"/>
          <w:color w:val="323233"/>
          <w:sz w:val="26"/>
          <w:szCs w:val="26"/>
        </w:rPr>
        <w:t>Earphone atau headset yang digunakan juga ternyata memancarkan gelombang elektromagnetik tersendiri.</w:t>
      </w:r>
    </w:p>
    <w:p w:rsidR="0096752E" w:rsidRPr="0096752E" w:rsidRDefault="0096752E" w:rsidP="0096752E">
      <w:pPr>
        <w:shd w:val="clear" w:color="auto" w:fill="FFFFFF"/>
        <w:spacing w:after="0" w:line="415" w:lineRule="atLeast"/>
        <w:rPr>
          <w:rFonts w:ascii="Helvetica" w:eastAsia="Times New Roman" w:hAnsi="Helvetica" w:cs="Helvetica"/>
          <w:color w:val="323233"/>
          <w:sz w:val="26"/>
          <w:szCs w:val="26"/>
        </w:rPr>
      </w:pPr>
      <w:r w:rsidRPr="0096752E">
        <w:rPr>
          <w:rFonts w:ascii="Helvetica" w:eastAsia="Times New Roman" w:hAnsi="Helvetica" w:cs="Helvetica"/>
          <w:color w:val="323233"/>
          <w:sz w:val="26"/>
          <w:szCs w:val="26"/>
        </w:rPr>
        <w:t>Hal ini diyakini dapat memicu kerusakan otak dikarenakan oleh radiasi dari </w:t>
      </w:r>
      <w:r w:rsidRPr="0096752E">
        <w:rPr>
          <w:rFonts w:ascii="Helvetica" w:eastAsia="Times New Roman" w:hAnsi="Helvetica" w:cs="Helvetica"/>
          <w:i/>
          <w:iCs/>
          <w:color w:val="323233"/>
          <w:sz w:val="26"/>
          <w:szCs w:val="26"/>
        </w:rPr>
        <w:t>headset</w:t>
      </w:r>
      <w:r w:rsidRPr="0096752E">
        <w:rPr>
          <w:rFonts w:ascii="Helvetica" w:eastAsia="Times New Roman" w:hAnsi="Helvetica" w:cs="Helvetica"/>
          <w:color w:val="323233"/>
          <w:sz w:val="26"/>
          <w:szCs w:val="26"/>
        </w:rPr>
        <w:t> atau</w:t>
      </w:r>
      <w:r w:rsidRPr="0096752E">
        <w:rPr>
          <w:rFonts w:ascii="Helvetica" w:eastAsia="Times New Roman" w:hAnsi="Helvetica" w:cs="Helvetica"/>
          <w:i/>
          <w:iCs/>
          <w:color w:val="323233"/>
          <w:sz w:val="26"/>
          <w:szCs w:val="26"/>
        </w:rPr>
        <w:t> earphone</w:t>
      </w:r>
      <w:r w:rsidRPr="0096752E">
        <w:rPr>
          <w:rFonts w:ascii="Helvetica" w:eastAsia="Times New Roman" w:hAnsi="Helvetica" w:cs="Helvetica"/>
          <w:color w:val="323233"/>
          <w:sz w:val="26"/>
          <w:szCs w:val="26"/>
        </w:rPr>
        <w:t> itu sendiri. Hal ini dibuktikan dengan percobaan pada tikus dan tumbuhan.</w:t>
      </w:r>
    </w:p>
    <w:p w:rsidR="0096752E" w:rsidRPr="0096752E" w:rsidRDefault="0096752E" w:rsidP="0096752E">
      <w:pPr>
        <w:shd w:val="clear" w:color="auto" w:fill="FFFFFF"/>
        <w:spacing w:after="0" w:line="415" w:lineRule="atLeast"/>
        <w:rPr>
          <w:rFonts w:ascii="Helvetica" w:eastAsia="Times New Roman" w:hAnsi="Helvetica" w:cs="Helvetica"/>
          <w:color w:val="323233"/>
          <w:sz w:val="26"/>
          <w:szCs w:val="26"/>
        </w:rPr>
      </w:pPr>
      <w:r w:rsidRPr="0096752E">
        <w:rPr>
          <w:rFonts w:ascii="Helvetica" w:eastAsia="Times New Roman" w:hAnsi="Helvetica" w:cs="Helvetica"/>
          <w:color w:val="323233"/>
          <w:sz w:val="26"/>
          <w:szCs w:val="26"/>
        </w:rPr>
        <w:t>Otak tikus terpengaruh oleh gelombang radiasi ini yang mengakibatkan kerusakan pada otak tikus.</w:t>
      </w:r>
    </w:p>
    <w:p w:rsidR="0096752E" w:rsidRPr="0096752E" w:rsidRDefault="0096752E" w:rsidP="0096752E">
      <w:pPr>
        <w:shd w:val="clear" w:color="auto" w:fill="FFFFFF"/>
        <w:spacing w:after="0" w:line="415" w:lineRule="atLeast"/>
        <w:rPr>
          <w:rFonts w:ascii="Helvetica" w:eastAsia="Times New Roman" w:hAnsi="Helvetica" w:cs="Helvetica"/>
          <w:color w:val="323233"/>
          <w:sz w:val="26"/>
          <w:szCs w:val="26"/>
        </w:rPr>
      </w:pPr>
      <w:r w:rsidRPr="0096752E">
        <w:rPr>
          <w:rFonts w:ascii="Helvetica" w:eastAsia="Times New Roman" w:hAnsi="Helvetica" w:cs="Helvetica"/>
          <w:color w:val="323233"/>
          <w:sz w:val="26"/>
          <w:szCs w:val="26"/>
        </w:rPr>
        <w:t>Sedangkan pada tumbuhan, perlahan layu dikarenakan paparan musik keras yang menerpa selama beberapa hari. Lain dengan yang diberikan perlakuan dengan memainkan musik lembut.</w:t>
      </w:r>
    </w:p>
    <w:p w:rsidR="0096752E" w:rsidRPr="0096752E" w:rsidRDefault="0096752E" w:rsidP="0096752E">
      <w:pPr>
        <w:shd w:val="clear" w:color="auto" w:fill="FFFFFF"/>
        <w:spacing w:line="415" w:lineRule="atLeast"/>
        <w:rPr>
          <w:rFonts w:ascii="Helvetica" w:eastAsia="Times New Roman" w:hAnsi="Helvetica" w:cs="Helvetica"/>
          <w:color w:val="323233"/>
          <w:sz w:val="26"/>
          <w:szCs w:val="26"/>
        </w:rPr>
      </w:pPr>
      <w:r w:rsidRPr="0096752E">
        <w:rPr>
          <w:rFonts w:ascii="Helvetica" w:eastAsia="Times New Roman" w:hAnsi="Helvetica" w:cs="Helvetica"/>
          <w:color w:val="323233"/>
          <w:sz w:val="26"/>
          <w:szCs w:val="26"/>
        </w:rPr>
        <w:t>Tanaman akan semakin cepat tumbuh dikarenakan adanya stimulasi positif dari musik yang lembut.</w:t>
      </w:r>
    </w:p>
    <w:p w:rsidR="0096752E" w:rsidRPr="0096752E" w:rsidRDefault="0096752E" w:rsidP="0096752E">
      <w:pPr>
        <w:shd w:val="clear" w:color="auto" w:fill="FFFFFF"/>
        <w:spacing w:line="240" w:lineRule="auto"/>
        <w:rPr>
          <w:rFonts w:ascii="Tahoma" w:eastAsia="Times New Roman" w:hAnsi="Tahoma" w:cs="Tahoma"/>
          <w:color w:val="323233"/>
          <w:sz w:val="20"/>
          <w:szCs w:val="20"/>
        </w:rPr>
      </w:pPr>
      <w:r w:rsidRPr="0096752E">
        <w:rPr>
          <w:rFonts w:ascii="Tahoma" w:eastAsia="Times New Roman" w:hAnsi="Tahoma" w:cs="Tahoma"/>
          <w:color w:val="323233"/>
          <w:sz w:val="20"/>
          <w:szCs w:val="20"/>
        </w:rPr>
        <w:br/>
      </w:r>
    </w:p>
    <w:p w:rsidR="0096752E" w:rsidRPr="0096752E" w:rsidRDefault="0096752E" w:rsidP="0096752E">
      <w:pPr>
        <w:shd w:val="clear" w:color="auto" w:fill="FFFFFF"/>
        <w:spacing w:after="0" w:line="415" w:lineRule="atLeast"/>
        <w:rPr>
          <w:rFonts w:ascii="Helvetica" w:eastAsia="Times New Roman" w:hAnsi="Helvetica" w:cs="Helvetica"/>
          <w:color w:val="323233"/>
          <w:sz w:val="26"/>
          <w:szCs w:val="26"/>
        </w:rPr>
      </w:pPr>
      <w:r w:rsidRPr="0096752E">
        <w:rPr>
          <w:rFonts w:ascii="Helvetica" w:eastAsia="Times New Roman" w:hAnsi="Helvetica" w:cs="Helvetica"/>
          <w:noProof/>
          <w:color w:val="323233"/>
          <w:sz w:val="26"/>
          <w:szCs w:val="26"/>
        </w:rPr>
        <w:drawing>
          <wp:inline distT="0" distB="0" distL="0" distR="0">
            <wp:extent cx="4762500" cy="3200400"/>
            <wp:effectExtent l="0" t="0" r="0" b="0"/>
            <wp:docPr id="6" name="Picture 6" descr="http://www.pricearea.com/artikel/wp-content/uploads/2015/04/In-ear-monitors-in-church-for-worship-500x3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pricearea.com/artikel/wp-content/uploads/2015/04/In-ear-monitors-in-church-for-worship-500x33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200400"/>
                    </a:xfrm>
                    <a:prstGeom prst="rect">
                      <a:avLst/>
                    </a:prstGeom>
                    <a:noFill/>
                    <a:ln>
                      <a:noFill/>
                    </a:ln>
                  </pic:spPr>
                </pic:pic>
              </a:graphicData>
            </a:graphic>
          </wp:inline>
        </w:drawing>
      </w:r>
    </w:p>
    <w:p w:rsidR="0096752E" w:rsidRPr="0096752E" w:rsidRDefault="0096752E" w:rsidP="0096752E">
      <w:pPr>
        <w:shd w:val="clear" w:color="auto" w:fill="FFFFFF"/>
        <w:spacing w:after="0" w:line="415" w:lineRule="atLeast"/>
        <w:rPr>
          <w:rFonts w:ascii="Helvetica" w:eastAsia="Times New Roman" w:hAnsi="Helvetica" w:cs="Helvetica"/>
          <w:color w:val="323233"/>
          <w:sz w:val="26"/>
          <w:szCs w:val="26"/>
        </w:rPr>
      </w:pPr>
      <w:r w:rsidRPr="0096752E">
        <w:rPr>
          <w:rFonts w:ascii="Helvetica" w:eastAsia="Times New Roman" w:hAnsi="Helvetica" w:cs="Helvetica"/>
          <w:b/>
          <w:bCs/>
          <w:color w:val="323233"/>
          <w:sz w:val="26"/>
          <w:szCs w:val="26"/>
        </w:rPr>
        <w:lastRenderedPageBreak/>
        <w:t>5. Infeksi Telinga</w:t>
      </w:r>
    </w:p>
    <w:p w:rsidR="0096752E" w:rsidRPr="0096752E" w:rsidRDefault="0096752E" w:rsidP="0096752E">
      <w:pPr>
        <w:shd w:val="clear" w:color="auto" w:fill="FFFFFF"/>
        <w:spacing w:after="0" w:line="415" w:lineRule="atLeast"/>
        <w:rPr>
          <w:rFonts w:ascii="Helvetica" w:eastAsia="Times New Roman" w:hAnsi="Helvetica" w:cs="Helvetica"/>
          <w:color w:val="323233"/>
          <w:sz w:val="26"/>
          <w:szCs w:val="26"/>
        </w:rPr>
      </w:pPr>
      <w:r w:rsidRPr="0096752E">
        <w:rPr>
          <w:rFonts w:ascii="Helvetica" w:eastAsia="Times New Roman" w:hAnsi="Helvetica" w:cs="Helvetica"/>
          <w:color w:val="323233"/>
          <w:sz w:val="26"/>
          <w:szCs w:val="26"/>
        </w:rPr>
        <w:t>Penggunaan Earphone in Ear Monitor (IEM) memiliki resiko tinggi utnuk membuat telinga terinfeksi.</w:t>
      </w:r>
    </w:p>
    <w:p w:rsidR="0096752E" w:rsidRPr="0096752E" w:rsidRDefault="0096752E" w:rsidP="0096752E">
      <w:pPr>
        <w:shd w:val="clear" w:color="auto" w:fill="FFFFFF"/>
        <w:spacing w:after="0" w:line="415" w:lineRule="atLeast"/>
        <w:rPr>
          <w:rFonts w:ascii="Helvetica" w:eastAsia="Times New Roman" w:hAnsi="Helvetica" w:cs="Helvetica"/>
          <w:color w:val="323233"/>
          <w:sz w:val="26"/>
          <w:szCs w:val="26"/>
        </w:rPr>
      </w:pPr>
      <w:r w:rsidRPr="0096752E">
        <w:rPr>
          <w:rFonts w:ascii="Helvetica" w:eastAsia="Times New Roman" w:hAnsi="Helvetica" w:cs="Helvetica"/>
          <w:color w:val="323233"/>
          <w:sz w:val="26"/>
          <w:szCs w:val="26"/>
        </w:rPr>
        <w:t>Hal ini dikarenakan oleh mekanisme penggunaan </w:t>
      </w:r>
      <w:r w:rsidRPr="0096752E">
        <w:rPr>
          <w:rFonts w:ascii="Helvetica" w:eastAsia="Times New Roman" w:hAnsi="Helvetica" w:cs="Helvetica"/>
          <w:i/>
          <w:iCs/>
          <w:color w:val="323233"/>
          <w:sz w:val="26"/>
          <w:szCs w:val="26"/>
        </w:rPr>
        <w:t>earphone</w:t>
      </w:r>
      <w:r w:rsidRPr="0096752E">
        <w:rPr>
          <w:rFonts w:ascii="Helvetica" w:eastAsia="Times New Roman" w:hAnsi="Helvetica" w:cs="Helvetica"/>
          <w:color w:val="323233"/>
          <w:sz w:val="26"/>
          <w:szCs w:val="26"/>
        </w:rPr>
        <w:t> yang masuk ke dalam rongga telinga.</w:t>
      </w:r>
    </w:p>
    <w:p w:rsidR="0096752E" w:rsidRPr="0096752E" w:rsidRDefault="0096752E" w:rsidP="0096752E">
      <w:pPr>
        <w:shd w:val="clear" w:color="auto" w:fill="FFFFFF"/>
        <w:spacing w:after="0" w:line="415" w:lineRule="atLeast"/>
        <w:rPr>
          <w:rFonts w:ascii="Helvetica" w:eastAsia="Times New Roman" w:hAnsi="Helvetica" w:cs="Helvetica"/>
          <w:color w:val="323233"/>
          <w:sz w:val="26"/>
          <w:szCs w:val="26"/>
        </w:rPr>
      </w:pPr>
      <w:r w:rsidRPr="0096752E">
        <w:rPr>
          <w:rFonts w:ascii="Helvetica" w:eastAsia="Times New Roman" w:hAnsi="Helvetica" w:cs="Helvetica"/>
          <w:color w:val="323233"/>
          <w:sz w:val="26"/>
          <w:szCs w:val="26"/>
        </w:rPr>
        <w:t>Jika </w:t>
      </w:r>
      <w:r w:rsidRPr="0096752E">
        <w:rPr>
          <w:rFonts w:ascii="Helvetica" w:eastAsia="Times New Roman" w:hAnsi="Helvetica" w:cs="Helvetica"/>
          <w:i/>
          <w:iCs/>
          <w:color w:val="323233"/>
          <w:sz w:val="26"/>
          <w:szCs w:val="26"/>
        </w:rPr>
        <w:t>earphone</w:t>
      </w:r>
      <w:r w:rsidRPr="0096752E">
        <w:rPr>
          <w:rFonts w:ascii="Helvetica" w:eastAsia="Times New Roman" w:hAnsi="Helvetica" w:cs="Helvetica"/>
          <w:color w:val="323233"/>
          <w:sz w:val="26"/>
          <w:szCs w:val="26"/>
        </w:rPr>
        <w:t> yang digunakan tidak bersih, maka potensi terjadi radang pada rongga telinga semakin besar.</w:t>
      </w:r>
    </w:p>
    <w:p w:rsidR="0096752E" w:rsidRPr="0096752E" w:rsidRDefault="0096752E" w:rsidP="0096752E">
      <w:pPr>
        <w:shd w:val="clear" w:color="auto" w:fill="FFFFFF"/>
        <w:spacing w:after="0" w:line="415" w:lineRule="atLeast"/>
        <w:rPr>
          <w:rFonts w:ascii="Helvetica" w:eastAsia="Times New Roman" w:hAnsi="Helvetica" w:cs="Helvetica"/>
          <w:color w:val="323233"/>
          <w:sz w:val="26"/>
          <w:szCs w:val="26"/>
        </w:rPr>
      </w:pPr>
      <w:r w:rsidRPr="0096752E">
        <w:rPr>
          <w:rFonts w:ascii="Helvetica" w:eastAsia="Times New Roman" w:hAnsi="Helvetica" w:cs="Helvetica"/>
          <w:color w:val="323233"/>
          <w:sz w:val="26"/>
          <w:szCs w:val="26"/>
        </w:rPr>
        <w:t>Memang penggunaan IEM ini sangat nyaman dan juga membuat suara yang dihasilkan oleh earphone terdengar sangat jelas.</w:t>
      </w:r>
    </w:p>
    <w:p w:rsidR="0096752E" w:rsidRPr="0096752E" w:rsidRDefault="0096752E" w:rsidP="0096752E">
      <w:pPr>
        <w:shd w:val="clear" w:color="auto" w:fill="FFFFFF"/>
        <w:spacing w:line="415" w:lineRule="atLeast"/>
        <w:rPr>
          <w:rFonts w:ascii="Helvetica" w:eastAsia="Times New Roman" w:hAnsi="Helvetica" w:cs="Helvetica"/>
          <w:color w:val="323233"/>
          <w:sz w:val="26"/>
          <w:szCs w:val="26"/>
        </w:rPr>
      </w:pPr>
      <w:r w:rsidRPr="0096752E">
        <w:rPr>
          <w:rFonts w:ascii="Helvetica" w:eastAsia="Times New Roman" w:hAnsi="Helvetica" w:cs="Helvetica"/>
          <w:color w:val="323233"/>
          <w:sz w:val="26"/>
          <w:szCs w:val="26"/>
        </w:rPr>
        <w:t>Bahkan beberapa model membuat IEM yang benar-benar kedap suara.</w:t>
      </w:r>
    </w:p>
    <w:p w:rsidR="0096752E" w:rsidRDefault="0096752E" w:rsidP="0096752E">
      <w:pPr>
        <w:pStyle w:val="NormalWeb"/>
        <w:shd w:val="clear" w:color="auto" w:fill="FFFFFF"/>
        <w:spacing w:before="0" w:beforeAutospacing="0" w:after="0" w:afterAutospacing="0" w:line="415" w:lineRule="atLeast"/>
        <w:rPr>
          <w:rFonts w:ascii="Helvetica" w:hAnsi="Helvetica" w:cs="Helvetica"/>
          <w:color w:val="323233"/>
          <w:sz w:val="26"/>
          <w:szCs w:val="26"/>
        </w:rPr>
      </w:pPr>
      <w:r>
        <w:rPr>
          <w:rFonts w:ascii="Helvetica" w:hAnsi="Helvetica" w:cs="Helvetica"/>
          <w:color w:val="323233"/>
          <w:sz w:val="26"/>
          <w:szCs w:val="26"/>
        </w:rPr>
        <w:t>Ada baiknya anda tidak meminjamkan IEM anda ke orang lain. Ditakutkan bakteri yang ada di telinga ikut berpindah ke earphone anda.</w:t>
      </w:r>
    </w:p>
    <w:p w:rsidR="0096752E" w:rsidRDefault="0096752E" w:rsidP="0096752E">
      <w:pPr>
        <w:pStyle w:val="NormalWeb"/>
        <w:shd w:val="clear" w:color="auto" w:fill="FFFFFF"/>
        <w:spacing w:before="0" w:beforeAutospacing="0" w:after="0" w:afterAutospacing="0" w:line="415" w:lineRule="atLeast"/>
        <w:rPr>
          <w:rFonts w:ascii="Helvetica" w:hAnsi="Helvetica" w:cs="Helvetica"/>
          <w:color w:val="323233"/>
          <w:sz w:val="26"/>
          <w:szCs w:val="26"/>
        </w:rPr>
      </w:pPr>
      <w:r>
        <w:rPr>
          <w:rFonts w:ascii="Helvetica" w:hAnsi="Helvetica" w:cs="Helvetica"/>
          <w:color w:val="323233"/>
          <w:sz w:val="26"/>
          <w:szCs w:val="26"/>
        </w:rPr>
        <w:t>Jika sudah terkena infeksi, maka telinga akan terasa gatal, dan dapat mengurangi pendengaran anda.</w:t>
      </w:r>
    </w:p>
    <w:p w:rsidR="0096752E" w:rsidRDefault="0096752E" w:rsidP="0096752E">
      <w:pPr>
        <w:pStyle w:val="NormalWeb"/>
        <w:shd w:val="clear" w:color="auto" w:fill="FFFFFF"/>
        <w:spacing w:before="0" w:beforeAutospacing="0" w:after="0" w:afterAutospacing="0" w:line="415" w:lineRule="atLeast"/>
        <w:rPr>
          <w:rFonts w:ascii="Helvetica" w:hAnsi="Helvetica" w:cs="Helvetica"/>
          <w:color w:val="323233"/>
          <w:sz w:val="26"/>
          <w:szCs w:val="26"/>
        </w:rPr>
      </w:pPr>
      <w:r>
        <w:rPr>
          <w:rFonts w:ascii="Helvetica" w:hAnsi="Helvetica" w:cs="Helvetica"/>
          <w:color w:val="323233"/>
          <w:sz w:val="26"/>
          <w:szCs w:val="26"/>
        </w:rPr>
        <w:t>Kelima bahaya di atas semoga dapat mengingatkan para pembaca untuk lebih berhati-hati dalam penggunaan</w:t>
      </w:r>
      <w:r>
        <w:rPr>
          <w:rStyle w:val="apple-converted-space"/>
          <w:rFonts w:ascii="Helvetica" w:hAnsi="Helvetica" w:cs="Helvetica"/>
          <w:color w:val="323233"/>
          <w:sz w:val="26"/>
          <w:szCs w:val="26"/>
        </w:rPr>
        <w:t> </w:t>
      </w:r>
      <w:r>
        <w:rPr>
          <w:rStyle w:val="Emphasis"/>
          <w:rFonts w:ascii="Helvetica" w:hAnsi="Helvetica" w:cs="Helvetica"/>
          <w:color w:val="323233"/>
          <w:sz w:val="26"/>
          <w:szCs w:val="26"/>
        </w:rPr>
        <w:t>headset</w:t>
      </w:r>
      <w:r>
        <w:rPr>
          <w:rStyle w:val="apple-converted-space"/>
          <w:rFonts w:ascii="Helvetica" w:hAnsi="Helvetica" w:cs="Helvetica"/>
          <w:color w:val="323233"/>
          <w:sz w:val="26"/>
          <w:szCs w:val="26"/>
        </w:rPr>
        <w:t> </w:t>
      </w:r>
      <w:r>
        <w:rPr>
          <w:rFonts w:ascii="Helvetica" w:hAnsi="Helvetica" w:cs="Helvetica"/>
          <w:color w:val="323233"/>
          <w:sz w:val="26"/>
          <w:szCs w:val="26"/>
        </w:rPr>
        <w:t>atau</w:t>
      </w:r>
      <w:r>
        <w:rPr>
          <w:rStyle w:val="apple-converted-space"/>
          <w:rFonts w:ascii="Helvetica" w:hAnsi="Helvetica" w:cs="Helvetica"/>
          <w:color w:val="323233"/>
          <w:sz w:val="26"/>
          <w:szCs w:val="26"/>
        </w:rPr>
        <w:t> </w:t>
      </w:r>
      <w:r>
        <w:rPr>
          <w:rStyle w:val="Emphasis"/>
          <w:rFonts w:ascii="Helvetica" w:hAnsi="Helvetica" w:cs="Helvetica"/>
          <w:color w:val="323233"/>
          <w:sz w:val="26"/>
          <w:szCs w:val="26"/>
        </w:rPr>
        <w:t>earphone.</w:t>
      </w:r>
    </w:p>
    <w:p w:rsidR="0096752E" w:rsidRDefault="0096752E" w:rsidP="0096752E">
      <w:pPr>
        <w:pStyle w:val="NormalWeb"/>
        <w:shd w:val="clear" w:color="auto" w:fill="FFFFFF"/>
        <w:spacing w:before="0" w:beforeAutospacing="0" w:after="0" w:afterAutospacing="0" w:line="415" w:lineRule="atLeast"/>
        <w:rPr>
          <w:rFonts w:ascii="Helvetica" w:hAnsi="Helvetica" w:cs="Helvetica"/>
          <w:color w:val="323233"/>
          <w:sz w:val="26"/>
          <w:szCs w:val="26"/>
        </w:rPr>
      </w:pPr>
      <w:r>
        <w:rPr>
          <w:rFonts w:ascii="Helvetica" w:hAnsi="Helvetica" w:cs="Helvetica"/>
          <w:color w:val="323233"/>
          <w:sz w:val="26"/>
          <w:szCs w:val="26"/>
        </w:rPr>
        <w:t>Dengan demikian kita masih dapat menikmati karunia Tuhan yang tidak ada gantinya ini. Semoga bermanfaat.</w:t>
      </w:r>
      <w:r>
        <w:rPr>
          <w:rStyle w:val="Strong"/>
          <w:rFonts w:ascii="Helvetica" w:hAnsi="Helvetica" w:cs="Helvetica"/>
          <w:color w:val="323233"/>
          <w:sz w:val="26"/>
          <w:szCs w:val="26"/>
        </w:rPr>
        <w:t>(pricearea)</w:t>
      </w:r>
    </w:p>
    <w:p w:rsidR="00510A8B" w:rsidRDefault="00CE56D7"/>
    <w:sectPr w:rsidR="00510A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52E"/>
    <w:rsid w:val="005D4DD4"/>
    <w:rsid w:val="0096752E"/>
    <w:rsid w:val="00C875CC"/>
    <w:rsid w:val="00CB05EB"/>
    <w:rsid w:val="00CE5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AF81A3-53AE-444E-B1DD-B20B8B7F4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675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9675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752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6752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675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6752E"/>
  </w:style>
  <w:style w:type="character" w:styleId="Emphasis">
    <w:name w:val="Emphasis"/>
    <w:basedOn w:val="DefaultParagraphFont"/>
    <w:uiPriority w:val="20"/>
    <w:qFormat/>
    <w:rsid w:val="0096752E"/>
    <w:rPr>
      <w:i/>
      <w:iCs/>
    </w:rPr>
  </w:style>
  <w:style w:type="character" w:styleId="Strong">
    <w:name w:val="Strong"/>
    <w:basedOn w:val="DefaultParagraphFont"/>
    <w:uiPriority w:val="22"/>
    <w:qFormat/>
    <w:rsid w:val="0096752E"/>
    <w:rPr>
      <w:b/>
      <w:bCs/>
    </w:rPr>
  </w:style>
  <w:style w:type="character" w:styleId="Hyperlink">
    <w:name w:val="Hyperlink"/>
    <w:basedOn w:val="DefaultParagraphFont"/>
    <w:uiPriority w:val="99"/>
    <w:semiHidden/>
    <w:unhideWhenUsed/>
    <w:rsid w:val="00CB05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1735926">
      <w:bodyDiv w:val="1"/>
      <w:marLeft w:val="0"/>
      <w:marRight w:val="0"/>
      <w:marTop w:val="0"/>
      <w:marBottom w:val="0"/>
      <w:divBdr>
        <w:top w:val="none" w:sz="0" w:space="0" w:color="auto"/>
        <w:left w:val="none" w:sz="0" w:space="0" w:color="auto"/>
        <w:bottom w:val="none" w:sz="0" w:space="0" w:color="auto"/>
        <w:right w:val="none" w:sz="0" w:space="0" w:color="auto"/>
      </w:divBdr>
      <w:divsChild>
        <w:div w:id="1496606307">
          <w:marLeft w:val="0"/>
          <w:marRight w:val="300"/>
          <w:marTop w:val="0"/>
          <w:marBottom w:val="300"/>
          <w:divBdr>
            <w:top w:val="none" w:sz="0" w:space="0" w:color="auto"/>
            <w:left w:val="none" w:sz="0" w:space="0" w:color="auto"/>
            <w:bottom w:val="none" w:sz="0" w:space="0" w:color="auto"/>
            <w:right w:val="none" w:sz="0" w:space="0" w:color="auto"/>
          </w:divBdr>
          <w:divsChild>
            <w:div w:id="1750885305">
              <w:marLeft w:val="0"/>
              <w:marRight w:val="0"/>
              <w:marTop w:val="0"/>
              <w:marBottom w:val="0"/>
              <w:divBdr>
                <w:top w:val="none" w:sz="0" w:space="0" w:color="auto"/>
                <w:left w:val="none" w:sz="0" w:space="0" w:color="auto"/>
                <w:bottom w:val="none" w:sz="0" w:space="0" w:color="auto"/>
                <w:right w:val="none" w:sz="0" w:space="0" w:color="auto"/>
              </w:divBdr>
              <w:divsChild>
                <w:div w:id="71469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72265">
          <w:marLeft w:val="2700"/>
          <w:marRight w:val="0"/>
          <w:marTop w:val="0"/>
          <w:marBottom w:val="300"/>
          <w:divBdr>
            <w:top w:val="none" w:sz="0" w:space="0" w:color="auto"/>
            <w:left w:val="none" w:sz="0" w:space="0" w:color="auto"/>
            <w:bottom w:val="none" w:sz="0" w:space="0" w:color="auto"/>
            <w:right w:val="none" w:sz="0" w:space="0" w:color="auto"/>
          </w:divBdr>
        </w:div>
      </w:divsChild>
    </w:div>
    <w:div w:id="762455801">
      <w:bodyDiv w:val="1"/>
      <w:marLeft w:val="0"/>
      <w:marRight w:val="0"/>
      <w:marTop w:val="0"/>
      <w:marBottom w:val="0"/>
      <w:divBdr>
        <w:top w:val="none" w:sz="0" w:space="0" w:color="auto"/>
        <w:left w:val="none" w:sz="0" w:space="0" w:color="auto"/>
        <w:bottom w:val="none" w:sz="0" w:space="0" w:color="auto"/>
        <w:right w:val="none" w:sz="0" w:space="0" w:color="auto"/>
      </w:divBdr>
      <w:divsChild>
        <w:div w:id="1910459429">
          <w:marLeft w:val="0"/>
          <w:marRight w:val="300"/>
          <w:marTop w:val="0"/>
          <w:marBottom w:val="300"/>
          <w:divBdr>
            <w:top w:val="none" w:sz="0" w:space="0" w:color="auto"/>
            <w:left w:val="none" w:sz="0" w:space="0" w:color="auto"/>
            <w:bottom w:val="none" w:sz="0" w:space="0" w:color="auto"/>
            <w:right w:val="none" w:sz="0" w:space="0" w:color="auto"/>
          </w:divBdr>
          <w:divsChild>
            <w:div w:id="1044982533">
              <w:marLeft w:val="0"/>
              <w:marRight w:val="0"/>
              <w:marTop w:val="0"/>
              <w:marBottom w:val="0"/>
              <w:divBdr>
                <w:top w:val="none" w:sz="0" w:space="0" w:color="auto"/>
                <w:left w:val="none" w:sz="0" w:space="0" w:color="auto"/>
                <w:bottom w:val="none" w:sz="0" w:space="0" w:color="auto"/>
                <w:right w:val="none" w:sz="0" w:space="0" w:color="auto"/>
              </w:divBdr>
              <w:divsChild>
                <w:div w:id="10716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858109">
          <w:marLeft w:val="2700"/>
          <w:marRight w:val="0"/>
          <w:marTop w:val="0"/>
          <w:marBottom w:val="300"/>
          <w:divBdr>
            <w:top w:val="none" w:sz="0" w:space="0" w:color="auto"/>
            <w:left w:val="none" w:sz="0" w:space="0" w:color="auto"/>
            <w:bottom w:val="none" w:sz="0" w:space="0" w:color="auto"/>
            <w:right w:val="none" w:sz="0" w:space="0" w:color="auto"/>
          </w:divBdr>
        </w:div>
      </w:divsChild>
    </w:div>
    <w:div w:id="1654289314">
      <w:bodyDiv w:val="1"/>
      <w:marLeft w:val="0"/>
      <w:marRight w:val="0"/>
      <w:marTop w:val="0"/>
      <w:marBottom w:val="0"/>
      <w:divBdr>
        <w:top w:val="none" w:sz="0" w:space="0" w:color="auto"/>
        <w:left w:val="none" w:sz="0" w:space="0" w:color="auto"/>
        <w:bottom w:val="none" w:sz="0" w:space="0" w:color="auto"/>
        <w:right w:val="none" w:sz="0" w:space="0" w:color="auto"/>
      </w:divBdr>
      <w:divsChild>
        <w:div w:id="1308897064">
          <w:marLeft w:val="0"/>
          <w:marRight w:val="0"/>
          <w:marTop w:val="0"/>
          <w:marBottom w:val="0"/>
          <w:divBdr>
            <w:top w:val="none" w:sz="0" w:space="0" w:color="auto"/>
            <w:left w:val="none" w:sz="0" w:space="0" w:color="auto"/>
            <w:bottom w:val="single" w:sz="18" w:space="8" w:color="auto"/>
            <w:right w:val="none" w:sz="0" w:space="0" w:color="auto"/>
          </w:divBdr>
        </w:div>
        <w:div w:id="1001785077">
          <w:marLeft w:val="0"/>
          <w:marRight w:val="0"/>
          <w:marTop w:val="0"/>
          <w:marBottom w:val="0"/>
          <w:divBdr>
            <w:top w:val="none" w:sz="0" w:space="0" w:color="auto"/>
            <w:left w:val="none" w:sz="0" w:space="0" w:color="auto"/>
            <w:bottom w:val="none" w:sz="0" w:space="0" w:color="auto"/>
            <w:right w:val="none" w:sz="0" w:space="0" w:color="auto"/>
          </w:divBdr>
          <w:divsChild>
            <w:div w:id="1963228904">
              <w:marLeft w:val="0"/>
              <w:marRight w:val="0"/>
              <w:marTop w:val="0"/>
              <w:marBottom w:val="0"/>
              <w:divBdr>
                <w:top w:val="none" w:sz="0" w:space="0" w:color="auto"/>
                <w:left w:val="none" w:sz="0" w:space="0" w:color="auto"/>
                <w:bottom w:val="none" w:sz="0" w:space="0" w:color="auto"/>
                <w:right w:val="none" w:sz="0" w:space="0" w:color="auto"/>
              </w:divBdr>
              <w:divsChild>
                <w:div w:id="703019408">
                  <w:marLeft w:val="0"/>
                  <w:marRight w:val="0"/>
                  <w:marTop w:val="0"/>
                  <w:marBottom w:val="0"/>
                  <w:divBdr>
                    <w:top w:val="none" w:sz="0" w:space="0" w:color="auto"/>
                    <w:left w:val="none" w:sz="0" w:space="0" w:color="auto"/>
                    <w:bottom w:val="none" w:sz="0" w:space="0" w:color="auto"/>
                    <w:right w:val="none" w:sz="0" w:space="0" w:color="auto"/>
                  </w:divBdr>
                </w:div>
                <w:div w:id="1702583438">
                  <w:marLeft w:val="0"/>
                  <w:marRight w:val="0"/>
                  <w:marTop w:val="0"/>
                  <w:marBottom w:val="0"/>
                  <w:divBdr>
                    <w:top w:val="none" w:sz="0" w:space="0" w:color="auto"/>
                    <w:left w:val="none" w:sz="0" w:space="0" w:color="auto"/>
                    <w:bottom w:val="none" w:sz="0" w:space="0" w:color="auto"/>
                    <w:right w:val="none" w:sz="0" w:space="0" w:color="auto"/>
                  </w:divBdr>
                </w:div>
                <w:div w:id="121091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13607">
          <w:marLeft w:val="2700"/>
          <w:marRight w:val="0"/>
          <w:marTop w:val="0"/>
          <w:marBottom w:val="300"/>
          <w:divBdr>
            <w:top w:val="none" w:sz="0" w:space="0" w:color="auto"/>
            <w:left w:val="none" w:sz="0" w:space="0" w:color="auto"/>
            <w:bottom w:val="none" w:sz="0" w:space="0" w:color="auto"/>
            <w:right w:val="none" w:sz="0" w:space="0" w:color="auto"/>
          </w:divBdr>
        </w:div>
      </w:divsChild>
    </w:div>
    <w:div w:id="1894927765">
      <w:bodyDiv w:val="1"/>
      <w:marLeft w:val="0"/>
      <w:marRight w:val="0"/>
      <w:marTop w:val="0"/>
      <w:marBottom w:val="0"/>
      <w:divBdr>
        <w:top w:val="none" w:sz="0" w:space="0" w:color="auto"/>
        <w:left w:val="none" w:sz="0" w:space="0" w:color="auto"/>
        <w:bottom w:val="none" w:sz="0" w:space="0" w:color="auto"/>
        <w:right w:val="none" w:sz="0" w:space="0" w:color="auto"/>
      </w:divBdr>
    </w:div>
    <w:div w:id="1933854553">
      <w:bodyDiv w:val="1"/>
      <w:marLeft w:val="0"/>
      <w:marRight w:val="0"/>
      <w:marTop w:val="0"/>
      <w:marBottom w:val="0"/>
      <w:divBdr>
        <w:top w:val="none" w:sz="0" w:space="0" w:color="auto"/>
        <w:left w:val="none" w:sz="0" w:space="0" w:color="auto"/>
        <w:bottom w:val="none" w:sz="0" w:space="0" w:color="auto"/>
        <w:right w:val="none" w:sz="0" w:space="0" w:color="auto"/>
      </w:divBdr>
    </w:div>
    <w:div w:id="2006929923">
      <w:bodyDiv w:val="1"/>
      <w:marLeft w:val="0"/>
      <w:marRight w:val="0"/>
      <w:marTop w:val="0"/>
      <w:marBottom w:val="0"/>
      <w:divBdr>
        <w:top w:val="none" w:sz="0" w:space="0" w:color="auto"/>
        <w:left w:val="none" w:sz="0" w:space="0" w:color="auto"/>
        <w:bottom w:val="none" w:sz="0" w:space="0" w:color="auto"/>
        <w:right w:val="none" w:sz="0" w:space="0" w:color="auto"/>
      </w:divBdr>
      <w:divsChild>
        <w:div w:id="1047024916">
          <w:marLeft w:val="0"/>
          <w:marRight w:val="300"/>
          <w:marTop w:val="0"/>
          <w:marBottom w:val="300"/>
          <w:divBdr>
            <w:top w:val="none" w:sz="0" w:space="0" w:color="auto"/>
            <w:left w:val="none" w:sz="0" w:space="0" w:color="auto"/>
            <w:bottom w:val="none" w:sz="0" w:space="0" w:color="auto"/>
            <w:right w:val="none" w:sz="0" w:space="0" w:color="auto"/>
          </w:divBdr>
          <w:divsChild>
            <w:div w:id="202407523">
              <w:marLeft w:val="0"/>
              <w:marRight w:val="0"/>
              <w:marTop w:val="0"/>
              <w:marBottom w:val="0"/>
              <w:divBdr>
                <w:top w:val="none" w:sz="0" w:space="0" w:color="auto"/>
                <w:left w:val="none" w:sz="0" w:space="0" w:color="auto"/>
                <w:bottom w:val="none" w:sz="0" w:space="0" w:color="auto"/>
                <w:right w:val="none" w:sz="0" w:space="0" w:color="auto"/>
              </w:divBdr>
              <w:divsChild>
                <w:div w:id="29448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5139">
          <w:marLeft w:val="270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unsypedia.blogspot.com/2013/01/beberapa-bahaya-mengerikan-memakai-headset.html" TargetMode="Externa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740</Words>
  <Characters>4219</Characters>
  <Application>Microsoft Office Word</Application>
  <DocSecurity>0</DocSecurity>
  <Lines>35</Lines>
  <Paragraphs>9</Paragraphs>
  <ScaleCrop>false</ScaleCrop>
  <Company/>
  <LinksUpToDate>false</LinksUpToDate>
  <CharactersWithSpaces>4950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sinaga</dc:creator>
  <cp:keywords/>
  <dc:description/>
  <cp:lastModifiedBy>sinaga</cp:lastModifiedBy>
  <cp:revision>3</cp:revision>
  <dcterms:created xsi:type="dcterms:W3CDTF">2015-06-05T05:33:00Z</dcterms:created>
  <dcterms:modified xsi:type="dcterms:W3CDTF">2015-06-05T09:20:00Z</dcterms:modified>
</cp:coreProperties>
</file>