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2E" w:rsidRPr="00C71438" w:rsidRDefault="00152966" w:rsidP="0096752E">
      <w:pPr>
        <w:shd w:val="clear" w:color="auto" w:fill="FFFFFF"/>
        <w:spacing w:after="0" w:line="82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5 </w:t>
      </w:r>
      <w:proofErr w:type="spellStart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Bahaya</w:t>
      </w:r>
      <w:proofErr w:type="spellEnd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</w:t>
      </w:r>
      <w:proofErr w:type="spellStart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Mengerikan</w:t>
      </w:r>
      <w:proofErr w:type="spellEnd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Headset </w:t>
      </w:r>
      <w:proofErr w:type="spellStart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Bagi</w:t>
      </w:r>
      <w:proofErr w:type="spellEnd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</w:t>
      </w:r>
      <w:proofErr w:type="spellStart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Telinga</w:t>
      </w:r>
      <w:proofErr w:type="spellEnd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</w:t>
      </w:r>
      <w:proofErr w:type="spellStart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dan</w:t>
      </w:r>
      <w:proofErr w:type="spellEnd"/>
      <w:r w:rsidRPr="00C7143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Otak</w:t>
      </w:r>
      <w:bookmarkStart w:id="0" w:name="_GoBack"/>
      <w:bookmarkEnd w:id="0"/>
    </w:p>
    <w:p w:rsidR="0096752E" w:rsidRPr="0096752E" w:rsidRDefault="0096752E" w:rsidP="0096752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noProof/>
          <w:color w:val="323233"/>
          <w:sz w:val="20"/>
          <w:szCs w:val="20"/>
        </w:rPr>
        <w:drawing>
          <wp:inline distT="0" distB="0" distL="0" distR="0">
            <wp:extent cx="6667500" cy="3743325"/>
            <wp:effectExtent l="0" t="0" r="0" b="9525"/>
            <wp:docPr id="1" name="Picture 1" descr="5 Bahaya Mengerikan Headset Bagi Telinga dan Ot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Bahaya Mengerikan Headset Bagi Telinga dan Ota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23233"/>
          <w:sz w:val="17"/>
          <w:szCs w:val="17"/>
        </w:rPr>
      </w:pPr>
      <w:r w:rsidRPr="0096752E">
        <w:rPr>
          <w:rFonts w:ascii="Tahoma" w:eastAsia="Times New Roman" w:hAnsi="Tahoma" w:cs="Tahoma"/>
          <w:color w:val="323233"/>
          <w:sz w:val="17"/>
          <w:szCs w:val="17"/>
        </w:rPr>
        <w:t>Facebook.com</w:t>
      </w:r>
    </w:p>
    <w:p w:rsidR="0096752E" w:rsidRPr="0096752E" w:rsidRDefault="0096752E" w:rsidP="009675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23233"/>
          <w:sz w:val="18"/>
          <w:szCs w:val="18"/>
        </w:rPr>
      </w:pPr>
      <w:proofErr w:type="spellStart"/>
      <w:r w:rsidRPr="0096752E">
        <w:rPr>
          <w:rFonts w:ascii="Arial" w:eastAsia="Times New Roman" w:hAnsi="Arial" w:cs="Arial"/>
          <w:color w:val="323233"/>
          <w:sz w:val="18"/>
          <w:szCs w:val="18"/>
        </w:rPr>
        <w:t>Ilustrasi</w:t>
      </w:r>
      <w:proofErr w:type="spellEnd"/>
      <w:r w:rsidRPr="0096752E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96752E">
        <w:rPr>
          <w:rFonts w:ascii="Arial" w:eastAsia="Times New Roman" w:hAnsi="Arial" w:cs="Arial"/>
          <w:color w:val="323233"/>
          <w:sz w:val="18"/>
          <w:szCs w:val="18"/>
        </w:rPr>
        <w:t>kerusakan</w:t>
      </w:r>
      <w:proofErr w:type="spellEnd"/>
      <w:r w:rsidRPr="0096752E">
        <w:rPr>
          <w:rFonts w:ascii="Arial" w:eastAsia="Times New Roman" w:hAnsi="Arial" w:cs="Arial"/>
          <w:color w:val="323233"/>
          <w:sz w:val="18"/>
          <w:szCs w:val="18"/>
        </w:rPr>
        <w:t xml:space="preserve"> </w:t>
      </w:r>
      <w:proofErr w:type="spellStart"/>
      <w:r w:rsidRPr="0096752E">
        <w:rPr>
          <w:rFonts w:ascii="Arial" w:eastAsia="Times New Roman" w:hAnsi="Arial" w:cs="Arial"/>
          <w:color w:val="323233"/>
          <w:sz w:val="18"/>
          <w:szCs w:val="18"/>
        </w:rPr>
        <w:t>otak</w:t>
      </w:r>
      <w:proofErr w:type="spellEnd"/>
      <w:r w:rsidRPr="0096752E">
        <w:rPr>
          <w:rFonts w:ascii="Arial" w:eastAsia="Times New Roman" w:hAnsi="Arial" w:cs="Arial"/>
          <w:color w:val="323233"/>
          <w:sz w:val="18"/>
          <w:szCs w:val="18"/>
        </w:rPr>
        <w:t>. 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TRIBUN-TIMUR.COM -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Pendengaran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merupakan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karunia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Indera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diberikan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supaya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mendengarkan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berbagai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di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Bumi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sudah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sepatutnya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syukuri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karena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salah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indera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tidak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berfungsi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tubuh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akan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mengalami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penurunan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kinerja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Salah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indera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berfungsi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vital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tubuh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manusia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adalah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Banyak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anak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memiliki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kebiasaan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mendengarkan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favorit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mereka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perangkat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handphone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PSP, MP3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MP4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player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perantara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 xml:space="preserve">headset </w:t>
      </w:r>
      <w:proofErr w:type="spellStart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handphone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terbaru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cenderung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praktis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dihasilkan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Tanpa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dihasilkan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akan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sedikit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pecah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tidak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terkoneksi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langsung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antara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speaker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tersebut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lastRenderedPageBreak/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untuk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mendengarkan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secara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menimbulkan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Lebih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parahnya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hal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dibiarkan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potensi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bertambah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Lantas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apa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sajakah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potensi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penyakit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ditimbulkan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headset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?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Simak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ulasannya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berikut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color w:val="323233"/>
          <w:sz w:val="20"/>
          <w:szCs w:val="20"/>
        </w:rPr>
        <w:br/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762500" cy="2381250"/>
            <wp:effectExtent l="0" t="0" r="0" b="0"/>
            <wp:docPr id="3" name="Picture 3" descr="http://www.pricearea.com/artikel/wp-content/uploads/2015/04/hati-hati-sering-pakai-earphone-sebabkan-tuli-50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icearea.com/artikel/wp-content/uploads/2015/04/hati-hati-sering-pakai-earphone-sebabkan-tuli-500x2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1.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Permanen</w:t>
      </w:r>
      <w:proofErr w:type="spellEnd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terjadi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secara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menerus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berasal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earphone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dimiliki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Selain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frekuensi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pemakaian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terlalu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lama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menimbulkan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permanen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seperti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pecahnya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gendang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menurunkan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pendengaran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kita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bahkan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menyebabkan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tuli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lastRenderedPageBreak/>
        <w:drawing>
          <wp:inline distT="0" distB="0" distL="0" distR="0">
            <wp:extent cx="4762500" cy="3181350"/>
            <wp:effectExtent l="0" t="0" r="0" b="0"/>
            <wp:docPr id="2" name="Picture 2" descr="http://www.pricearea.com/artikel/wp-content/uploads/2015/04/Mengatasi-Telinga-Berdenging-500x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ricearea.com/artikel/wp-content/uploads/2015/04/Mengatasi-Telinga-Berdenging-500x3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2.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Kehilangan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Pendengaran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di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Usia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Muda</w:t>
      </w:r>
      <w:proofErr w:type="spellEnd"/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Banyak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anak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menikmati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mereka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menggeber</w:t>
      </w:r>
      <w:proofErr w:type="spellEnd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 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 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mereka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hingga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volume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maksimal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hal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ini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dilakukan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semenjak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masih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muda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potensi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kehilangan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dini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23233"/>
          <w:sz w:val="26"/>
          <w:szCs w:val="26"/>
        </w:rPr>
        <w:t>akan</w:t>
      </w:r>
      <w:proofErr w:type="spellEnd"/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semakin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cepat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terjadi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Fonts w:ascii="Helvetica" w:hAnsi="Helvetica" w:cs="Helvetica"/>
          <w:color w:val="323233"/>
          <w:sz w:val="26"/>
          <w:szCs w:val="26"/>
        </w:rPr>
        <w:t xml:space="preserve">Ada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baiknya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untuk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memberikan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jeda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beberapa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waktu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supaya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bisa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terbiasa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kembali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keadaan</w:t>
      </w:r>
      <w:proofErr w:type="spellEnd"/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r>
        <w:rPr>
          <w:rStyle w:val="Emphasis"/>
          <w:rFonts w:ascii="Helvetica" w:hAnsi="Helvetica" w:cs="Helvetica"/>
          <w:color w:val="323233"/>
          <w:sz w:val="26"/>
          <w:szCs w:val="26"/>
        </w:rPr>
        <w:t>default</w:t>
      </w:r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tidak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ketegangan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akibat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musik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keras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23233"/>
          <w:sz w:val="26"/>
          <w:szCs w:val="26"/>
        </w:rPr>
        <w:t>akan</w:t>
      </w:r>
      <w:proofErr w:type="spellEnd"/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terus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berlangsung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sehingga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menimbulkan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kerusakan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permanen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Fonts w:ascii="Helvetica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762500" cy="2381250"/>
            <wp:effectExtent l="0" t="0" r="0" b="0"/>
            <wp:docPr id="4" name="Picture 4" descr="http://www.pricearea.com/artikel/wp-content/uploads/2015/04/hati-hati-sering-pakai-earphone-sebabkan-tuli-50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ricearea.com/artikel/wp-content/uploads/2015/04/hati-hati-sering-pakai-earphone-sebabkan-tuli-500x2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Style w:val="Strong"/>
          <w:rFonts w:ascii="Helvetica" w:hAnsi="Helvetica" w:cs="Helvetica"/>
          <w:color w:val="323233"/>
          <w:sz w:val="26"/>
          <w:szCs w:val="26"/>
        </w:rPr>
        <w:lastRenderedPageBreak/>
        <w:t xml:space="preserve">3. </w:t>
      </w:r>
      <w:proofErr w:type="spellStart"/>
      <w:r>
        <w:rPr>
          <w:rStyle w:val="Strong"/>
          <w:rFonts w:ascii="Helvetica" w:hAnsi="Helvetica" w:cs="Helvetica"/>
          <w:color w:val="323233"/>
          <w:sz w:val="26"/>
          <w:szCs w:val="26"/>
        </w:rPr>
        <w:t>Ambang</w:t>
      </w:r>
      <w:proofErr w:type="spellEnd"/>
      <w:r>
        <w:rPr>
          <w:rStyle w:val="Strong"/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Style w:val="Strong"/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23233"/>
          <w:sz w:val="26"/>
          <w:szCs w:val="26"/>
        </w:rPr>
        <w:t>Penggunaan</w:t>
      </w:r>
      <w:proofErr w:type="spellEnd"/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gramStart"/>
      <w:r>
        <w:rPr>
          <w:rFonts w:ascii="Helvetica" w:hAnsi="Helvetica" w:cs="Helvetica"/>
          <w:color w:val="323233"/>
          <w:sz w:val="26"/>
          <w:szCs w:val="26"/>
        </w:rPr>
        <w:t>headset</w:t>
      </w:r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atau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earphone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berlebih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juga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mempengaruhi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ambang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di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saat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biasa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mendengar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suatu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hal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dari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jarak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cukup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jauh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namun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berubahnya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amabng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hanya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bisa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mendengar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suara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jelas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ketika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jaraknya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sudah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cukup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dekat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color w:val="323233"/>
          <w:sz w:val="20"/>
          <w:szCs w:val="20"/>
        </w:rPr>
        <w:br/>
      </w:r>
    </w:p>
    <w:p w:rsid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333875" cy="3390900"/>
            <wp:effectExtent l="0" t="0" r="9525" b="0"/>
            <wp:docPr id="5" name="Picture 5" descr="http://www.pricearea.com/artikel/wp-content/uploads/2015/04/smh_noisy_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ricearea.com/artikel/wp-content/uploads/2015/04/smh_noisy_3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EB" w:rsidRPr="0096752E" w:rsidRDefault="00CB05EB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>
        <w:rPr>
          <w:rFonts w:ascii="Times" w:hAnsi="Times" w:cs="Times"/>
          <w:color w:val="000000"/>
          <w:sz w:val="36"/>
          <w:szCs w:val="36"/>
        </w:rPr>
        <w:t xml:space="preserve">Batas normal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tingkat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volume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suara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headset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antara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0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hingga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20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desibel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.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Jika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melebihi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batas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tersebut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menyebabkan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terganggunya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sel-sel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rambut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organ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telinga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yang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berfungsi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menangkap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frekuensi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suara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.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Jika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terus-menerus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terjadi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,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</w:rPr>
        <w:t>akan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berakibat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menurunnya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kemampuan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mendengar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atau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bahkan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dalam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jangka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panjang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bisa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menyebabkan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tuli</w:t>
      </w:r>
      <w:proofErr w:type="spellEnd"/>
      <w:r>
        <w:rPr>
          <w:rFonts w:ascii="Times" w:hAnsi="Times" w:cs="Times"/>
          <w:color w:val="000000"/>
          <w:sz w:val="36"/>
          <w:szCs w:val="36"/>
        </w:rPr>
        <w:t>.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Times" w:hAnsi="Times" w:cs="Times"/>
          <w:color w:val="000000"/>
          <w:sz w:val="36"/>
          <w:szCs w:val="36"/>
        </w:rPr>
        <w:br/>
      </w:r>
      <w:proofErr w:type="spellStart"/>
      <w:r>
        <w:rPr>
          <w:rFonts w:ascii="Times" w:hAnsi="Times" w:cs="Times"/>
          <w:color w:val="000000"/>
          <w:sz w:val="36"/>
          <w:szCs w:val="36"/>
        </w:rPr>
        <w:t>Bagi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yang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sering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menggunakan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headset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ketika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mendengarkan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lagu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sebelum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tidur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sangat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tidak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di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anjurkan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karena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berakibat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kerusakan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pendengaran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anda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.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Pakailah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headset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secara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wajar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jangan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berlebihan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termasuk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untuk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tingkat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r>
        <w:rPr>
          <w:rFonts w:ascii="Times" w:hAnsi="Times" w:cs="Times"/>
          <w:color w:val="000000"/>
          <w:sz w:val="36"/>
          <w:szCs w:val="36"/>
        </w:rPr>
        <w:lastRenderedPageBreak/>
        <w:t xml:space="preserve">volume yang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didengar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jangan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terlalu</w:t>
      </w:r>
      <w:proofErr w:type="spellEnd"/>
      <w:r>
        <w:rPr>
          <w:rFonts w:ascii="Times" w:hAnsi="Times" w:cs="Times"/>
          <w:color w:val="000000"/>
          <w:sz w:val="36"/>
          <w:szCs w:val="36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</w:rPr>
        <w:t>keras</w:t>
      </w:r>
      <w:proofErr w:type="spellEnd"/>
      <w:r>
        <w:rPr>
          <w:rFonts w:ascii="Times" w:hAnsi="Times" w:cs="Times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Sumber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:</w:t>
      </w:r>
      <w:proofErr w:type="gram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hyperlink r:id="rId8" w:anchor="ixzz3cADCcixq" w:history="1">
        <w:r>
          <w:rPr>
            <w:rStyle w:val="Hyperlink"/>
            <w:rFonts w:ascii="Arial" w:hAnsi="Arial" w:cs="Arial"/>
            <w:color w:val="003399"/>
            <w:sz w:val="23"/>
            <w:szCs w:val="23"/>
          </w:rPr>
          <w:t>http://munsypedia.blogspot.com/2013/01/beberapa-bahaya-mengerikan-memakai-headset.html#ixzz3cADCcixq</w:t>
        </w:r>
      </w:hyperlink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4.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Otak</w:t>
      </w:r>
      <w:proofErr w:type="spellEnd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Earphone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headset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digunakan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ternyata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memancarkan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gelombang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elektromagnetik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tersendiri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diyakini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memicu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radiasi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headset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atau</w:t>
      </w:r>
      <w:proofErr w:type="spellEnd"/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 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itu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sendiri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dibuktikan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percobaan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tikus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tumbuhan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tikus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terpengaruh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gelombang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radiasi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mengakibatkan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kerusakan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otak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tikus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Sedangkan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tumbuhan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perlahan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layu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paparan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keras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menerpa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selama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beberapa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hari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. Lain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diberikan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perlakuan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dengan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memainkan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lembut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Tanaman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akan</w:t>
      </w:r>
      <w:proofErr w:type="spellEnd"/>
      <w:proofErr w:type="gram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semakin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cepat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tumbuh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adanya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stimulasi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positif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dari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musik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lembut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240" w:lineRule="auto"/>
        <w:rPr>
          <w:rFonts w:ascii="Tahoma" w:eastAsia="Times New Roman" w:hAnsi="Tahoma" w:cs="Tahoma"/>
          <w:color w:val="323233"/>
          <w:sz w:val="20"/>
          <w:szCs w:val="20"/>
        </w:rPr>
      </w:pPr>
      <w:r w:rsidRPr="0096752E">
        <w:rPr>
          <w:rFonts w:ascii="Tahoma" w:eastAsia="Times New Roman" w:hAnsi="Tahoma" w:cs="Tahoma"/>
          <w:color w:val="323233"/>
          <w:sz w:val="20"/>
          <w:szCs w:val="20"/>
        </w:rPr>
        <w:br/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noProof/>
          <w:color w:val="323233"/>
          <w:sz w:val="26"/>
          <w:szCs w:val="26"/>
        </w:rPr>
        <w:drawing>
          <wp:inline distT="0" distB="0" distL="0" distR="0">
            <wp:extent cx="4762500" cy="3200400"/>
            <wp:effectExtent l="0" t="0" r="0" b="0"/>
            <wp:docPr id="6" name="Picture 6" descr="http://www.pricearea.com/artikel/wp-content/uploads/2015/04/In-ear-monitors-in-church-for-worship-500x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ricearea.com/artikel/wp-content/uploads/2015/04/In-ear-monitors-in-church-for-worship-500x3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lastRenderedPageBreak/>
        <w:t xml:space="preserve">5.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Infeksi</w:t>
      </w:r>
      <w:proofErr w:type="spellEnd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b/>
          <w:bCs/>
          <w:color w:val="323233"/>
          <w:sz w:val="26"/>
          <w:szCs w:val="26"/>
        </w:rPr>
        <w:t>Telinga</w:t>
      </w:r>
      <w:proofErr w:type="spellEnd"/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Earphone in Ear Monitor (IEM)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memiliki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resiko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tinggi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utnuk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membuat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terinfeksi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Hal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dikarenakan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mekanisme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 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masuk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dalam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rongga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Jika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 </w:t>
      </w:r>
      <w:r w:rsidRPr="0096752E">
        <w:rPr>
          <w:rFonts w:ascii="Helvetica" w:eastAsia="Times New Roman" w:hAnsi="Helvetica" w:cs="Helvetica"/>
          <w:i/>
          <w:iCs/>
          <w:color w:val="323233"/>
          <w:sz w:val="26"/>
          <w:szCs w:val="26"/>
        </w:rPr>
        <w:t>earphone</w:t>
      </w:r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 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digunakan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tidak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bersih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,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maka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potensi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terjadi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radang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pada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rongga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telinga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semakin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besar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after="0"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Memang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penggunaan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IEM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ini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sangat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nyaman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juga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membuat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dihasilkan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oleh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earphone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terdengar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sangat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jelas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Pr="0096752E" w:rsidRDefault="0096752E" w:rsidP="0096752E">
      <w:pPr>
        <w:shd w:val="clear" w:color="auto" w:fill="FFFFFF"/>
        <w:spacing w:line="415" w:lineRule="atLeast"/>
        <w:rPr>
          <w:rFonts w:ascii="Helvetica" w:eastAsia="Times New Roman" w:hAnsi="Helvetica" w:cs="Helvetica"/>
          <w:color w:val="323233"/>
          <w:sz w:val="26"/>
          <w:szCs w:val="26"/>
        </w:rPr>
      </w:pP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Bahkan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beberapa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model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membuat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IEM yang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benar-benar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kedap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 xml:space="preserve"> </w:t>
      </w:r>
      <w:proofErr w:type="spellStart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suara</w:t>
      </w:r>
      <w:proofErr w:type="spellEnd"/>
      <w:r w:rsidRPr="0096752E">
        <w:rPr>
          <w:rFonts w:ascii="Helvetica" w:eastAsia="Times New Roman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r>
        <w:rPr>
          <w:rFonts w:ascii="Helvetica" w:hAnsi="Helvetica" w:cs="Helvetica"/>
          <w:color w:val="323233"/>
          <w:sz w:val="26"/>
          <w:szCs w:val="26"/>
        </w:rPr>
        <w:t xml:space="preserve">Ada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baiknya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tidak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meminjamkan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IEM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orang lain.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Ditakutkan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bakteri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di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ikut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berpindah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ke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earphone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Jika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sudah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terkena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infeksi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maka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telinga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23233"/>
          <w:sz w:val="26"/>
          <w:szCs w:val="26"/>
        </w:rPr>
        <w:t>akan</w:t>
      </w:r>
      <w:proofErr w:type="spellEnd"/>
      <w:proofErr w:type="gram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terasa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gatal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mengurangi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pendengaran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anda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>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Kelima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bahaya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di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atas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semoga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mengingatkan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para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pembaca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untuk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lebih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berhati-hati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dalam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penggunaan</w:t>
      </w:r>
      <w:proofErr w:type="spellEnd"/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r>
        <w:rPr>
          <w:rStyle w:val="Emphasis"/>
          <w:rFonts w:ascii="Helvetica" w:hAnsi="Helvetica" w:cs="Helvetica"/>
          <w:color w:val="323233"/>
          <w:sz w:val="26"/>
          <w:szCs w:val="26"/>
        </w:rPr>
        <w:t>headset</w:t>
      </w:r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atau</w:t>
      </w:r>
      <w:proofErr w:type="spellEnd"/>
      <w:r>
        <w:rPr>
          <w:rStyle w:val="apple-converted-space"/>
          <w:rFonts w:ascii="Helvetica" w:hAnsi="Helvetica" w:cs="Helvetica"/>
          <w:color w:val="323233"/>
          <w:sz w:val="26"/>
          <w:szCs w:val="26"/>
        </w:rPr>
        <w:t> </w:t>
      </w:r>
      <w:r>
        <w:rPr>
          <w:rStyle w:val="Emphasis"/>
          <w:rFonts w:ascii="Helvetica" w:hAnsi="Helvetica" w:cs="Helvetica"/>
          <w:color w:val="323233"/>
          <w:sz w:val="26"/>
          <w:szCs w:val="26"/>
        </w:rPr>
        <w:t>earphone.</w:t>
      </w:r>
    </w:p>
    <w:p w:rsidR="0096752E" w:rsidRDefault="0096752E" w:rsidP="0096752E">
      <w:pPr>
        <w:pStyle w:val="NormalWeb"/>
        <w:shd w:val="clear" w:color="auto" w:fill="FFFFFF"/>
        <w:spacing w:before="0" w:beforeAutospacing="0" w:after="0" w:afterAutospacing="0" w:line="415" w:lineRule="atLeast"/>
        <w:rPr>
          <w:rFonts w:ascii="Helvetica" w:hAnsi="Helvetica" w:cs="Helvetica"/>
          <w:color w:val="323233"/>
          <w:sz w:val="26"/>
          <w:szCs w:val="26"/>
        </w:rPr>
      </w:pPr>
      <w:proofErr w:type="spellStart"/>
      <w:r>
        <w:rPr>
          <w:rFonts w:ascii="Helvetica" w:hAnsi="Helvetica" w:cs="Helvetica"/>
          <w:color w:val="323233"/>
          <w:sz w:val="26"/>
          <w:szCs w:val="26"/>
        </w:rPr>
        <w:t>Dengan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demikian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kita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masih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dapat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menikmati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karunia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Tuhan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yang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tidak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ada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gantinya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ini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Semoga</w:t>
      </w:r>
      <w:proofErr w:type="spellEnd"/>
      <w:r>
        <w:rPr>
          <w:rFonts w:ascii="Helvetica" w:hAnsi="Helvetica" w:cs="Helvetica"/>
          <w:color w:val="32323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23233"/>
          <w:sz w:val="26"/>
          <w:szCs w:val="26"/>
        </w:rPr>
        <w:t>bermanfaat</w:t>
      </w:r>
      <w:proofErr w:type="spellEnd"/>
      <w:proofErr w:type="gramStart"/>
      <w:r>
        <w:rPr>
          <w:rFonts w:ascii="Helvetica" w:hAnsi="Helvetica" w:cs="Helvetica"/>
          <w:color w:val="323233"/>
          <w:sz w:val="26"/>
          <w:szCs w:val="26"/>
        </w:rPr>
        <w:t>.</w:t>
      </w:r>
      <w:r>
        <w:rPr>
          <w:rStyle w:val="Strong"/>
          <w:rFonts w:ascii="Helvetica" w:hAnsi="Helvetica" w:cs="Helvetica"/>
          <w:color w:val="323233"/>
          <w:sz w:val="26"/>
          <w:szCs w:val="26"/>
        </w:rPr>
        <w:t>(</w:t>
      </w:r>
      <w:proofErr w:type="spellStart"/>
      <w:proofErr w:type="gramEnd"/>
      <w:r>
        <w:rPr>
          <w:rStyle w:val="Strong"/>
          <w:rFonts w:ascii="Helvetica" w:hAnsi="Helvetica" w:cs="Helvetica"/>
          <w:color w:val="323233"/>
          <w:sz w:val="26"/>
          <w:szCs w:val="26"/>
        </w:rPr>
        <w:t>pricearea</w:t>
      </w:r>
      <w:proofErr w:type="spellEnd"/>
      <w:r>
        <w:rPr>
          <w:rStyle w:val="Strong"/>
          <w:rFonts w:ascii="Helvetica" w:hAnsi="Helvetica" w:cs="Helvetica"/>
          <w:color w:val="323233"/>
          <w:sz w:val="26"/>
          <w:szCs w:val="26"/>
        </w:rPr>
        <w:t>)</w:t>
      </w:r>
    </w:p>
    <w:p w:rsidR="00510A8B" w:rsidRDefault="00152966"/>
    <w:sectPr w:rsidR="0051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2E"/>
    <w:rsid w:val="00152966"/>
    <w:rsid w:val="002D110B"/>
    <w:rsid w:val="005D4DD4"/>
    <w:rsid w:val="0096752E"/>
    <w:rsid w:val="00C71438"/>
    <w:rsid w:val="00C875CC"/>
    <w:rsid w:val="00CB05EB"/>
    <w:rsid w:val="00C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F81A3-53AE-444E-B1DD-B20B8B7F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7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75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752E"/>
  </w:style>
  <w:style w:type="character" w:styleId="Emphasis">
    <w:name w:val="Emphasis"/>
    <w:basedOn w:val="DefaultParagraphFont"/>
    <w:uiPriority w:val="20"/>
    <w:qFormat/>
    <w:rsid w:val="0096752E"/>
    <w:rPr>
      <w:i/>
      <w:iCs/>
    </w:rPr>
  </w:style>
  <w:style w:type="character" w:styleId="Strong">
    <w:name w:val="Strong"/>
    <w:basedOn w:val="DefaultParagraphFont"/>
    <w:uiPriority w:val="22"/>
    <w:qFormat/>
    <w:rsid w:val="009675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0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307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2265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42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8109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8" w:color="auto"/>
            <w:right w:val="none" w:sz="0" w:space="0" w:color="auto"/>
          </w:divBdr>
        </w:div>
        <w:div w:id="1001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3607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491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5139">
          <w:marLeft w:val="27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nsypedia.blogspot.com/2013/01/beberapa-bahaya-mengerikan-memakai-headse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sinaga</dc:creator>
  <cp:keywords/>
  <dc:description/>
  <cp:lastModifiedBy>sinaga</cp:lastModifiedBy>
  <cp:revision>6</cp:revision>
  <dcterms:created xsi:type="dcterms:W3CDTF">2015-06-05T05:33:00Z</dcterms:created>
  <dcterms:modified xsi:type="dcterms:W3CDTF">2015-06-05T09:23:00Z</dcterms:modified>
</cp:coreProperties>
</file>