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37F6" w14:textId="32643D9E" w:rsidR="005123F2" w:rsidRDefault="005123F2" w:rsidP="0075596F">
      <w:pPr>
        <w:pStyle w:val="Heading2"/>
      </w:pPr>
      <w:r>
        <w:t>IO</w:t>
      </w:r>
    </w:p>
    <w:p w14:paraId="68EFE8D3" w14:textId="42266BC5" w:rsidR="00000000" w:rsidRDefault="005123F2" w:rsidP="005123F2">
      <w:r w:rsidRPr="005123F2">
        <w:rPr>
          <w:lang w:val="en-US"/>
        </w:rPr>
        <w:drawing>
          <wp:inline distT="0" distB="0" distL="0" distR="0" wp14:anchorId="6A5DBCE9" wp14:editId="703BD34F">
            <wp:extent cx="6120130" cy="3440430"/>
            <wp:effectExtent l="0" t="0" r="0" b="7620"/>
            <wp:docPr id="87159094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0944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BFDF" w14:textId="486DD02A" w:rsidR="005123F2" w:rsidRDefault="005123F2" w:rsidP="005123F2">
      <w:r>
        <w:t>Lohkot vasemmalta oikealle:</w:t>
      </w:r>
    </w:p>
    <w:p w14:paraId="6B311BE5" w14:textId="3C40B15A" w:rsidR="005123F2" w:rsidRDefault="005123F2" w:rsidP="005123F2">
      <w:r>
        <w:t xml:space="preserve">AI – Input -&gt; </w:t>
      </w:r>
      <w:r w:rsidR="00192FCF">
        <w:t xml:space="preserve">vasempaan </w:t>
      </w:r>
      <w:r>
        <w:t>reunaan</w:t>
      </w:r>
    </w:p>
    <w:p w14:paraId="7361BA29" w14:textId="29E2D3A3" w:rsidR="005123F2" w:rsidRDefault="005123F2" w:rsidP="005123F2">
      <w:r>
        <w:t xml:space="preserve">AI – Analog improver -&gt; keskemmälle. </w:t>
      </w:r>
      <w:r w:rsidRPr="0075596F">
        <w:rPr>
          <w:b/>
          <w:bCs/>
        </w:rPr>
        <w:t>U11:</w:t>
      </w:r>
      <w:r>
        <w:t xml:space="preserve"> C</w:t>
      </w:r>
      <w:r w:rsidR="0075596F">
        <w:t xml:space="preserve">36, C44 </w:t>
      </w:r>
      <w:r w:rsidR="0075596F" w:rsidRPr="0075596F">
        <w:rPr>
          <w:b/>
          <w:bCs/>
        </w:rPr>
        <w:t>U12:</w:t>
      </w:r>
      <w:r w:rsidR="0075596F">
        <w:t xml:space="preserve"> C47, C55</w:t>
      </w:r>
    </w:p>
    <w:p w14:paraId="33FA22C9" w14:textId="72E60096" w:rsidR="0075596F" w:rsidRDefault="0075596F" w:rsidP="005123F2">
      <w:r>
        <w:t xml:space="preserve">AI – ADC Buffer -&gt; keskemmälle. </w:t>
      </w:r>
      <w:r w:rsidRPr="0075596F">
        <w:rPr>
          <w:b/>
          <w:bCs/>
        </w:rPr>
        <w:t>U15:</w:t>
      </w:r>
      <w:r>
        <w:t xml:space="preserve"> C52, C56. </w:t>
      </w:r>
      <w:r w:rsidRPr="0075596F">
        <w:rPr>
          <w:b/>
          <w:bCs/>
        </w:rPr>
        <w:t>U16:</w:t>
      </w:r>
      <w:r>
        <w:t xml:space="preserve"> C53, C58</w:t>
      </w:r>
    </w:p>
    <w:p w14:paraId="3B50435E" w14:textId="1AF697DD" w:rsidR="0075596F" w:rsidRDefault="0075596F" w:rsidP="005123F2">
      <w:r>
        <w:t xml:space="preserve">AI – ADC -&gt; lähelle cpu:ta, kaukana analogisista signaaleista. </w:t>
      </w:r>
    </w:p>
    <w:p w14:paraId="18DD844E" w14:textId="05295126" w:rsidR="00192FCF" w:rsidRDefault="00192FCF">
      <w:r>
        <w:br w:type="page"/>
      </w:r>
    </w:p>
    <w:p w14:paraId="1D1AC3BF" w14:textId="377E909E" w:rsidR="00192FCF" w:rsidRDefault="00192FCF" w:rsidP="00192FCF">
      <w:pPr>
        <w:pStyle w:val="Heading2"/>
      </w:pPr>
      <w:r>
        <w:lastRenderedPageBreak/>
        <w:t>AO</w:t>
      </w:r>
    </w:p>
    <w:p w14:paraId="242F040C" w14:textId="5ED7D399" w:rsidR="00192FCF" w:rsidRDefault="00192FCF" w:rsidP="005123F2">
      <w:r w:rsidRPr="00192FCF">
        <w:drawing>
          <wp:inline distT="0" distB="0" distL="0" distR="0" wp14:anchorId="0F0392CA" wp14:editId="1911E701">
            <wp:extent cx="6120130" cy="3187065"/>
            <wp:effectExtent l="0" t="0" r="0" b="0"/>
            <wp:docPr id="127442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2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BDE5" w14:textId="549EE501" w:rsidR="00192FCF" w:rsidRDefault="00192FCF" w:rsidP="005123F2">
      <w:r>
        <w:t>Lohkot vasemmalta oikealle:</w:t>
      </w:r>
    </w:p>
    <w:p w14:paraId="761F3AE4" w14:textId="1619C502" w:rsidR="00192FCF" w:rsidRDefault="00192FCF" w:rsidP="005123F2">
      <w:r>
        <w:t>AO – DAC -&gt; CPU:n lähelle, eristyksiin analogisesta signaalista</w:t>
      </w:r>
    </w:p>
    <w:p w14:paraId="3BB62451" w14:textId="499B836C" w:rsidR="00192FCF" w:rsidRDefault="00192FCF" w:rsidP="005123F2">
      <w:pPr>
        <w:rPr>
          <w:lang w:val="es-ES"/>
        </w:rPr>
      </w:pPr>
      <w:r w:rsidRPr="00192FCF">
        <w:rPr>
          <w:lang w:val="es-ES"/>
        </w:rPr>
        <w:t xml:space="preserve">AO – Analog Improver -&gt; keskemmälle, </w:t>
      </w:r>
      <w:r w:rsidRPr="00192FCF">
        <w:rPr>
          <w:b/>
          <w:bCs/>
          <w:lang w:val="es-ES"/>
        </w:rPr>
        <w:t>U2:</w:t>
      </w:r>
      <w:r>
        <w:rPr>
          <w:lang w:val="es-ES"/>
        </w:rPr>
        <w:t xml:space="preserve"> C54, C62. </w:t>
      </w:r>
      <w:r w:rsidRPr="00192FCF">
        <w:rPr>
          <w:b/>
          <w:bCs/>
          <w:lang w:val="es-ES"/>
        </w:rPr>
        <w:t>U3:</w:t>
      </w:r>
      <w:r>
        <w:rPr>
          <w:lang w:val="es-ES"/>
        </w:rPr>
        <w:t xml:space="preserve"> C59,</w:t>
      </w:r>
      <w:r w:rsidR="00902E6E">
        <w:rPr>
          <w:lang w:val="es-ES"/>
        </w:rPr>
        <w:t xml:space="preserve"> C</w:t>
      </w:r>
      <w:r>
        <w:rPr>
          <w:lang w:val="es-ES"/>
        </w:rPr>
        <w:t>63</w:t>
      </w:r>
    </w:p>
    <w:p w14:paraId="2E5B987B" w14:textId="59CEA6F2" w:rsidR="00192FCF" w:rsidRPr="00192FCF" w:rsidRDefault="00192FCF" w:rsidP="005123F2">
      <w:pPr>
        <w:rPr>
          <w:lang w:val="es-ES"/>
        </w:rPr>
      </w:pPr>
      <w:r w:rsidRPr="00902E6E">
        <w:rPr>
          <w:lang w:val="es-ES"/>
        </w:rPr>
        <w:t xml:space="preserve">AO – Output Driver -&gt; keskemmälle, </w:t>
      </w:r>
      <w:r w:rsidRPr="00902E6E">
        <w:rPr>
          <w:b/>
          <w:bCs/>
          <w:lang w:val="es-ES"/>
        </w:rPr>
        <w:t xml:space="preserve">U6: </w:t>
      </w:r>
      <w:r w:rsidR="00902E6E" w:rsidRPr="00902E6E">
        <w:rPr>
          <w:lang w:val="es-ES"/>
        </w:rPr>
        <w:t>C</w:t>
      </w:r>
      <w:r w:rsidRPr="00902E6E">
        <w:rPr>
          <w:lang w:val="es-ES"/>
        </w:rPr>
        <w:t>60,</w:t>
      </w:r>
      <w:r w:rsidR="00902E6E" w:rsidRPr="00902E6E">
        <w:rPr>
          <w:lang w:val="es-ES"/>
        </w:rPr>
        <w:t xml:space="preserve"> C</w:t>
      </w:r>
      <w:r w:rsidRPr="00902E6E">
        <w:rPr>
          <w:lang w:val="es-ES"/>
        </w:rPr>
        <w:t xml:space="preserve">64. </w:t>
      </w:r>
      <w:r w:rsidRPr="00192FCF">
        <w:rPr>
          <w:b/>
          <w:bCs/>
          <w:lang w:val="es-ES"/>
        </w:rPr>
        <w:t xml:space="preserve">U7: </w:t>
      </w:r>
      <w:r w:rsidR="00902E6E">
        <w:rPr>
          <w:lang w:val="es-ES"/>
        </w:rPr>
        <w:t>C</w:t>
      </w:r>
      <w:r>
        <w:rPr>
          <w:lang w:val="es-ES"/>
        </w:rPr>
        <w:t>61,</w:t>
      </w:r>
      <w:r w:rsidR="00902E6E">
        <w:rPr>
          <w:lang w:val="es-ES"/>
        </w:rPr>
        <w:t xml:space="preserve"> C</w:t>
      </w:r>
      <w:r>
        <w:rPr>
          <w:lang w:val="es-ES"/>
        </w:rPr>
        <w:t xml:space="preserve">66. </w:t>
      </w:r>
      <w:r w:rsidRPr="00192FCF">
        <w:rPr>
          <w:b/>
          <w:bCs/>
          <w:lang w:val="es-ES"/>
        </w:rPr>
        <w:t>U8:</w:t>
      </w:r>
      <w:r>
        <w:rPr>
          <w:b/>
          <w:bCs/>
          <w:lang w:val="es-ES"/>
        </w:rPr>
        <w:t xml:space="preserve"> </w:t>
      </w:r>
      <w:r w:rsidR="00902E6E">
        <w:rPr>
          <w:lang w:val="es-ES"/>
        </w:rPr>
        <w:t>C</w:t>
      </w:r>
      <w:r>
        <w:rPr>
          <w:lang w:val="es-ES"/>
        </w:rPr>
        <w:t>65,</w:t>
      </w:r>
      <w:r w:rsidR="00902E6E">
        <w:rPr>
          <w:lang w:val="es-ES"/>
        </w:rPr>
        <w:t xml:space="preserve"> C</w:t>
      </w:r>
      <w:r>
        <w:rPr>
          <w:lang w:val="es-ES"/>
        </w:rPr>
        <w:t xml:space="preserve">68 </w:t>
      </w:r>
      <w:r w:rsidRPr="00192FCF">
        <w:rPr>
          <w:b/>
          <w:bCs/>
          <w:lang w:val="es-ES"/>
        </w:rPr>
        <w:t>U9:</w:t>
      </w:r>
      <w:r>
        <w:rPr>
          <w:b/>
          <w:bCs/>
          <w:lang w:val="es-ES"/>
        </w:rPr>
        <w:t xml:space="preserve"> </w:t>
      </w:r>
      <w:r w:rsidR="00902E6E">
        <w:rPr>
          <w:lang w:val="es-ES"/>
        </w:rPr>
        <w:t>C</w:t>
      </w:r>
      <w:r>
        <w:rPr>
          <w:lang w:val="es-ES"/>
        </w:rPr>
        <w:t>67,</w:t>
      </w:r>
      <w:r w:rsidR="00902E6E">
        <w:rPr>
          <w:lang w:val="es-ES"/>
        </w:rPr>
        <w:t xml:space="preserve"> C</w:t>
      </w:r>
      <w:r>
        <w:rPr>
          <w:lang w:val="es-ES"/>
        </w:rPr>
        <w:t>70</w:t>
      </w:r>
    </w:p>
    <w:p w14:paraId="421EE0BD" w14:textId="74F126BC" w:rsidR="00192FCF" w:rsidRPr="00192FCF" w:rsidRDefault="00192FCF" w:rsidP="005123F2">
      <w:r w:rsidRPr="00192FCF">
        <w:t>AO – Output  -&gt; oikealle reunaan</w:t>
      </w:r>
    </w:p>
    <w:p w14:paraId="7D8CD9AC" w14:textId="77777777" w:rsidR="00192FCF" w:rsidRPr="00192FCF" w:rsidRDefault="00192FCF" w:rsidP="005123F2"/>
    <w:p w14:paraId="00AE2274" w14:textId="77777777" w:rsidR="00192FCF" w:rsidRPr="00192FCF" w:rsidRDefault="00192FCF" w:rsidP="00192FCF">
      <w:pPr>
        <w:rPr>
          <w:lang w:val="en-US"/>
        </w:rPr>
      </w:pPr>
      <w:r w:rsidRPr="00192FCF">
        <w:rPr>
          <w:lang w:val="en-US"/>
        </w:rPr>
        <w:t xml:space="preserve">+12: </w:t>
      </w:r>
      <w:r w:rsidRPr="00192FCF">
        <w:rPr>
          <w:b/>
          <w:bCs/>
          <w:lang w:val="en-US"/>
        </w:rPr>
        <w:t>36,47,52,53,54,59,</w:t>
      </w:r>
      <w:r w:rsidRPr="00192FCF">
        <w:rPr>
          <w:lang w:val="en-US"/>
        </w:rPr>
        <w:t>60,61,65,66,67,71,74</w:t>
      </w:r>
    </w:p>
    <w:p w14:paraId="336C7876" w14:textId="77777777" w:rsidR="00192FCF" w:rsidRDefault="00192FCF" w:rsidP="00192FCF">
      <w:r>
        <w:t xml:space="preserve">-12: </w:t>
      </w:r>
      <w:r w:rsidRPr="0075596F">
        <w:rPr>
          <w:b/>
          <w:bCs/>
        </w:rPr>
        <w:t>44,55,56,58,</w:t>
      </w:r>
      <w:r w:rsidRPr="00192FCF">
        <w:rPr>
          <w:b/>
          <w:bCs/>
        </w:rPr>
        <w:t>62,63,</w:t>
      </w:r>
      <w:r>
        <w:t>64,66,68,69,70,72,76,81</w:t>
      </w:r>
    </w:p>
    <w:p w14:paraId="6F2BDC44" w14:textId="77777777" w:rsidR="00192FCF" w:rsidRPr="005123F2" w:rsidRDefault="00192FCF" w:rsidP="005123F2"/>
    <w:sectPr w:rsidR="00192FCF" w:rsidRPr="005123F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60"/>
    <w:rsid w:val="000F42DB"/>
    <w:rsid w:val="00192FCF"/>
    <w:rsid w:val="00412C0E"/>
    <w:rsid w:val="005123F2"/>
    <w:rsid w:val="0074485E"/>
    <w:rsid w:val="0075596F"/>
    <w:rsid w:val="008A3460"/>
    <w:rsid w:val="00902E6E"/>
    <w:rsid w:val="009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E05E"/>
  <w15:chartTrackingRefBased/>
  <w15:docId w15:val="{E54E3F5C-F278-46EF-A8FA-FFEC9D36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FCF"/>
  </w:style>
  <w:style w:type="paragraph" w:styleId="Heading1">
    <w:name w:val="heading 1"/>
    <w:basedOn w:val="Normal"/>
    <w:next w:val="Normal"/>
    <w:link w:val="Heading1Char"/>
    <w:uiPriority w:val="9"/>
    <w:qFormat/>
    <w:rsid w:val="008A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69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Joenranta, Mikko</dc:creator>
  <cp:keywords/>
  <dc:description/>
  <cp:lastModifiedBy>Joenranta, Mikko</cp:lastModifiedBy>
  <cp:revision>1</cp:revision>
  <dcterms:created xsi:type="dcterms:W3CDTF">2026-02-03T15:03:00Z</dcterms:created>
  <dcterms:modified xsi:type="dcterms:W3CDTF">2026-02-03T16:19:00Z</dcterms:modified>
</cp:coreProperties>
</file>