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55F8" w14:textId="46B4B506" w:rsidR="002A15AE" w:rsidRDefault="00752E3F" w:rsidP="00752E3F">
      <w:r>
        <w:t>Responsīvs dizains</w:t>
      </w:r>
      <w:r>
        <w:t>, saskarnei</w:t>
      </w:r>
      <w:r>
        <w:t xml:space="preserve"> ir būtisks, lai nodrošinātu, saskarne</w:t>
      </w:r>
      <w:r>
        <w:t>s</w:t>
      </w:r>
      <w:r>
        <w:t xml:space="preserve"> </w:t>
      </w:r>
      <w:r>
        <w:t>pieejamību</w:t>
      </w:r>
      <w:r>
        <w:t xml:space="preserve"> un piemērot</w:t>
      </w:r>
      <w:r>
        <w:t>u</w:t>
      </w:r>
      <w:r>
        <w:t xml:space="preserve"> visiem populārākajiem displeja izmēriem un dažādām ierīcēm, gan jauniem, gan veciem telefoniem</w:t>
      </w:r>
      <w:r w:rsidR="002A15AE">
        <w:t>, datoriem, panšetdatoriem un citiem</w:t>
      </w:r>
      <w:r>
        <w:t>. Lai saskarnē nerastos problēmas ar melniem logiem abās pusēs</w:t>
      </w:r>
      <w:r>
        <w:t>, piemēram, ja saskarne ir tikai pielāgota vienam telefona izmēram</w:t>
      </w:r>
      <w:r w:rsidR="002A15AE">
        <w:t>, bet citā saskarne izskatās piemērota telefona izmēram</w:t>
      </w:r>
      <w:r>
        <w:t xml:space="preserve">. Ja Dizains nav responsīvs varētu arī rasties problēmas ar to, ka uz telefoniem ar mazākiem displejiem ir problēmas piekļūt noteiktām saskarnes īpašībām vai dažas funkcijas vispār nav pieejams, kas nav optimāli nevienam lietotājam. Jārēķinas arī ar to, ka mūsdienās responsīvs dizais ir viens no svarīgākajiem aspektiem </w:t>
      </w:r>
      <w:r w:rsidR="002A15AE">
        <w:t>saskarnē</w:t>
      </w:r>
      <w:r>
        <w:t>, jo tas nodrošina to, ka vairāk lietotāji var piekļūt saskarnes saturam, kas ir parasti arī mērķis.</w:t>
      </w:r>
      <w:r w:rsidR="002A15AE">
        <w:t xml:space="preserve"> Izmantojot responsīvu dizainu un tam paredzot vietu saskarnes izstrādes procesā tas nodrošinās lietotāja pieejamību pie visa pieejamā, kas atrodas saskrnes ietvaros. Tas nodrošina to, ka lietotājs būs apmierināts ar saskarnes lietošanu neskatoties uz pieejamo sistēmu, kas ir lietotājam.</w:t>
      </w:r>
    </w:p>
    <w:p w14:paraId="7BC104F3" w14:textId="77777777" w:rsidR="00752E3F" w:rsidRDefault="00752E3F" w:rsidP="00752E3F"/>
    <w:p w14:paraId="2447C936" w14:textId="35FEC2F2" w:rsidR="002F012D" w:rsidRDefault="002F012D" w:rsidP="00752E3F"/>
    <w:sectPr w:rsidR="002F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E2"/>
    <w:rsid w:val="002A15AE"/>
    <w:rsid w:val="002F012D"/>
    <w:rsid w:val="00752E3F"/>
    <w:rsid w:val="00FD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E52C"/>
  <w15:chartTrackingRefBased/>
  <w15:docId w15:val="{05B152FF-1B7F-4657-AF2B-DB74EEE9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Kazia</dc:creator>
  <cp:keywords/>
  <dc:description/>
  <cp:lastModifiedBy>Ralfs Kazia</cp:lastModifiedBy>
  <cp:revision>4</cp:revision>
  <dcterms:created xsi:type="dcterms:W3CDTF">2023-10-17T20:59:00Z</dcterms:created>
  <dcterms:modified xsi:type="dcterms:W3CDTF">2023-10-17T21:17:00Z</dcterms:modified>
</cp:coreProperties>
</file>