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A9" w:rsidRPr="007F0B6B" w:rsidRDefault="00931B72" w:rsidP="007F0B6B">
      <w:pPr>
        <w:jc w:val="left"/>
        <w:rPr>
          <w:rFonts w:ascii="宋体" w:hAnsi="宋体" w:cs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tree</w:t>
      </w:r>
      <w:r w:rsidR="002D71A9" w:rsidRPr="007F0B6B">
        <w:rPr>
          <w:rFonts w:ascii="宋体" w:hAnsi="宋体" w:cs="宋体" w:hint="eastAsia"/>
          <w:sz w:val="32"/>
          <w:szCs w:val="32"/>
        </w:rPr>
        <w:t>：</w:t>
      </w:r>
    </w:p>
    <w:p w:rsidR="00931B72" w:rsidRDefault="00931B72" w:rsidP="00931B72">
      <w:pPr>
        <w:ind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首先不难发现</w:t>
      </w:r>
      <w:r>
        <w:rPr>
          <w:rFonts w:ascii="宋体" w:hAnsi="宋体" w:cs="宋体" w:hint="eastAsia"/>
          <w:sz w:val="24"/>
          <w:szCs w:val="24"/>
        </w:rPr>
        <w:t>，如果</w:t>
      </w:r>
      <w:r>
        <w:rPr>
          <w:noProof/>
        </w:rPr>
        <w:drawing>
          <wp:inline distT="0" distB="0" distL="0" distR="0" wp14:anchorId="3DC69AE0" wp14:editId="0730477D">
            <wp:extent cx="139700" cy="139700"/>
            <wp:effectExtent l="0" t="0" r="0" b="0"/>
            <wp:docPr id="4" name="图片 4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B72">
        <w:rPr>
          <w:rFonts w:ascii="宋体" w:hAnsi="宋体" w:cs="宋体" w:hint="eastAsia"/>
          <w:sz w:val="24"/>
          <w:szCs w:val="24"/>
        </w:rPr>
        <w:t>某一步是朝着t走的，那么一定不会走回来了</w:t>
      </w:r>
      <w:r>
        <w:rPr>
          <w:rFonts w:ascii="宋体" w:hAnsi="宋体" w:cs="宋体" w:hint="eastAsia"/>
          <w:sz w:val="24"/>
          <w:szCs w:val="24"/>
        </w:rPr>
        <w:t>；</w:t>
      </w:r>
      <w:r w:rsidRPr="00931B72">
        <w:rPr>
          <w:rFonts w:ascii="宋体" w:hAnsi="宋体" w:cs="宋体"/>
          <w:sz w:val="24"/>
          <w:szCs w:val="24"/>
        </w:rPr>
        <w:t>否则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noProof/>
        </w:rPr>
        <w:drawing>
          <wp:inline distT="0" distB="0" distL="0" distR="0" wp14:anchorId="3DC69AE0" wp14:editId="0730477D">
            <wp:extent cx="139700" cy="139700"/>
            <wp:effectExtent l="0" t="0" r="0" b="0"/>
            <wp:docPr id="1" name="图片 1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一定会把整棵子树走完再回到当前点。</w:t>
      </w:r>
    </w:p>
    <w:p w:rsidR="00931B72" w:rsidRDefault="00931B72" w:rsidP="00931B72">
      <w:pPr>
        <w:ind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走到一个s到t路径上的点时，</w:t>
      </w:r>
      <w:r>
        <w:rPr>
          <w:noProof/>
        </w:rPr>
        <w:drawing>
          <wp:inline distT="0" distB="0" distL="0" distR="0" wp14:anchorId="3DC69AE0" wp14:editId="0730477D">
            <wp:extent cx="139700" cy="139700"/>
            <wp:effectExtent l="0" t="0" r="0" b="0"/>
            <wp:docPr id="2" name="图片 2" descr="C:\Users\Lenovo\AppData\Local\Temp\SGPicFaceTpBq\9528\1419A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SGPicFaceTpBq\9528\1419A71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会随机选择一个儿子走下去，这等价于随机一个儿子们的排列，然后按这个顺序走。</w:t>
      </w:r>
    </w:p>
    <w:p w:rsidR="00931B72" w:rsidRPr="00931B72" w:rsidRDefault="00931B72" w:rsidP="00931B72">
      <w:pPr>
        <w:ind w:firstLine="42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那么s到t的路径上所有点显然一定会走到，以s为根时t子树中的点显然走不到，而其它点都有</w:t>
      </w:r>
      <w:r>
        <w:rPr>
          <w:rFonts w:ascii="宋体" w:hAnsi="宋体" w:cs="宋体"/>
          <w:sz w:val="24"/>
          <w:szCs w:val="24"/>
        </w:rPr>
        <w:t>1/2</w:t>
      </w:r>
      <w:r>
        <w:rPr>
          <w:rFonts w:ascii="宋体" w:hAnsi="宋体" w:cs="宋体" w:hint="eastAsia"/>
          <w:sz w:val="24"/>
          <w:szCs w:val="24"/>
        </w:rPr>
        <w:t>的概率会走到。</w:t>
      </w:r>
    </w:p>
    <w:p w:rsidR="002D71A9" w:rsidRPr="00C57FB3" w:rsidRDefault="002D71A9" w:rsidP="007E54D3">
      <w:pPr>
        <w:ind w:firstLine="420"/>
        <w:jc w:val="left"/>
        <w:rPr>
          <w:rFonts w:ascii="宋体" w:eastAsiaTheme="minorEastAsia" w:hAnsi="宋体" w:cs="宋体"/>
          <w:sz w:val="24"/>
          <w:szCs w:val="24"/>
        </w:rPr>
      </w:pPr>
      <w:r w:rsidRPr="00FC11E2">
        <w:rPr>
          <w:rFonts w:ascii="宋体" w:hAnsi="宋体" w:cs="宋体" w:hint="eastAsia"/>
          <w:sz w:val="24"/>
          <w:szCs w:val="24"/>
        </w:rPr>
        <w:t>时间复杂度</w:t>
      </w:r>
      <w:r w:rsidRPr="00FC11E2">
        <w:rPr>
          <w:rFonts w:ascii="Tahoma" w:eastAsia="Tahoma" w:hAnsi="Tahoma" w:cs="Tahoma"/>
          <w:sz w:val="24"/>
          <w:szCs w:val="24"/>
        </w:rPr>
        <w:t>O(</w:t>
      </w:r>
      <w:r w:rsidR="00EF2AFE">
        <w:rPr>
          <w:rFonts w:ascii="Tahoma" w:hAnsi="Tahoma" w:cs="Tahoma" w:hint="eastAsia"/>
          <w:sz w:val="24"/>
          <w:szCs w:val="24"/>
        </w:rPr>
        <w:t>nlogn+m</w:t>
      </w:r>
      <w:r w:rsidRPr="00FC11E2">
        <w:rPr>
          <w:rFonts w:ascii="Tahoma" w:eastAsia="Tahoma" w:hAnsi="Tahoma" w:cs="Tahoma"/>
          <w:sz w:val="24"/>
          <w:szCs w:val="24"/>
        </w:rPr>
        <w:t>)</w:t>
      </w:r>
      <w:r w:rsidR="007E54D3">
        <w:rPr>
          <w:rFonts w:ascii="Tahoma" w:eastAsiaTheme="minorEastAsia" w:hAnsi="Tahoma" w:cs="Tahoma" w:hint="eastAsia"/>
          <w:sz w:val="24"/>
          <w:szCs w:val="24"/>
        </w:rPr>
        <w:t>。</w:t>
      </w:r>
    </w:p>
    <w:p w:rsidR="00DB7E40" w:rsidRPr="00DE373C" w:rsidRDefault="00DB7E40" w:rsidP="00DB7E40">
      <w:pPr>
        <w:jc w:val="left"/>
        <w:rPr>
          <w:rFonts w:ascii="Tahoma" w:hAnsi="Tahoma" w:cs="Tahoma"/>
          <w:sz w:val="24"/>
          <w:szCs w:val="24"/>
        </w:rPr>
      </w:pPr>
    </w:p>
    <w:p w:rsidR="00DB7E40" w:rsidRPr="00724CA8" w:rsidRDefault="00EF2AFE" w:rsidP="00DB7E40">
      <w:pPr>
        <w:jc w:val="left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prime</w:t>
      </w:r>
      <w:r w:rsidR="00DB7E40" w:rsidRPr="00724CA8">
        <w:rPr>
          <w:rFonts w:ascii="宋体" w:hAnsi="宋体" w:cs="宋体" w:hint="eastAsia"/>
          <w:b/>
          <w:sz w:val="32"/>
          <w:szCs w:val="32"/>
        </w:rPr>
        <w:t>：</w:t>
      </w:r>
    </w:p>
    <w:p w:rsidR="00A274A5" w:rsidRDefault="00A274A5" w:rsidP="00A274A5">
      <w:pPr>
        <w:ind w:firstLine="4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较小时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我们可以直接用线性筛</w:t>
      </w:r>
      <w:r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 w:hint="eastAsia"/>
          <w:sz w:val="24"/>
          <w:szCs w:val="24"/>
        </w:rPr>
        <w:t>埃氏筛法求出每个数的最小质因数。</w:t>
      </w:r>
    </w:p>
    <w:p w:rsidR="00A274A5" w:rsidRDefault="00A274A5" w:rsidP="00A274A5">
      <w:pPr>
        <w:ind w:firstLine="4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我们考虑进行容斥。对于每个质数</w:t>
      </w:r>
      <w:r>
        <w:rPr>
          <w:rFonts w:ascii="Tahoma" w:hAnsi="Tahoma" w:cs="Tahoma" w:hint="eastAsia"/>
          <w:sz w:val="24"/>
          <w:szCs w:val="24"/>
        </w:rPr>
        <w:t>x</w:t>
      </w:r>
      <w:r>
        <w:rPr>
          <w:rFonts w:ascii="Tahoma" w:hAnsi="Tahoma" w:cs="Tahoma" w:hint="eastAsia"/>
          <w:sz w:val="24"/>
          <w:szCs w:val="24"/>
        </w:rPr>
        <w:t>，我们需要求出</w:t>
      </w:r>
      <w:r>
        <w:rPr>
          <w:rFonts w:ascii="Tahoma" w:hAnsi="Tahoma" w:cs="Tahoma"/>
          <w:sz w:val="24"/>
          <w:szCs w:val="24"/>
        </w:rPr>
        <w:t>1~n/x</w:t>
      </w:r>
      <w:r>
        <w:rPr>
          <w:rFonts w:ascii="Tahoma" w:hAnsi="Tahoma" w:cs="Tahoma" w:hint="eastAsia"/>
          <w:sz w:val="24"/>
          <w:szCs w:val="24"/>
        </w:rPr>
        <w:t>中不被比</w:t>
      </w:r>
      <w:r>
        <w:rPr>
          <w:rFonts w:ascii="Tahoma" w:hAnsi="Tahoma" w:cs="Tahoma" w:hint="eastAsia"/>
          <w:sz w:val="24"/>
          <w:szCs w:val="24"/>
        </w:rPr>
        <w:t>x</w:t>
      </w:r>
      <w:r>
        <w:rPr>
          <w:rFonts w:ascii="Tahoma" w:hAnsi="Tahoma" w:cs="Tahoma" w:hint="eastAsia"/>
          <w:sz w:val="24"/>
          <w:szCs w:val="24"/>
        </w:rPr>
        <w:t>小的质数整除的数的个数。一种简单的思路是，对于</w:t>
      </w:r>
      <w:r>
        <w:rPr>
          <w:rFonts w:ascii="Tahoma" w:hAnsi="Tahoma" w:cs="Tahoma" w:hint="eastAsia"/>
          <w:sz w:val="24"/>
          <w:szCs w:val="24"/>
        </w:rPr>
        <w:t>x</w:t>
      </w:r>
      <w:r>
        <w:rPr>
          <w:rFonts w:ascii="Tahoma" w:hAnsi="Tahoma" w:cs="Tahoma"/>
          <w:sz w:val="24"/>
          <w:szCs w:val="24"/>
        </w:rPr>
        <w:t>&lt;=k</w:t>
      </w:r>
      <w:r>
        <w:rPr>
          <w:rFonts w:ascii="Tahoma" w:hAnsi="Tahoma" w:cs="Tahoma" w:hint="eastAsia"/>
          <w:sz w:val="24"/>
          <w:szCs w:val="24"/>
        </w:rPr>
        <w:t>的情况，我们进行常见的枚举子集容斥；对于</w:t>
      </w:r>
      <w:r>
        <w:rPr>
          <w:rFonts w:ascii="Tahoma" w:hAnsi="Tahoma" w:cs="Tahoma" w:hint="eastAsia"/>
          <w:sz w:val="24"/>
          <w:szCs w:val="24"/>
        </w:rPr>
        <w:t>x</w:t>
      </w:r>
      <w:r>
        <w:rPr>
          <w:rFonts w:ascii="Tahoma" w:hAnsi="Tahoma" w:cs="Tahoma"/>
          <w:sz w:val="24"/>
          <w:szCs w:val="24"/>
        </w:rPr>
        <w:t>&gt;k</w:t>
      </w:r>
      <w:r>
        <w:rPr>
          <w:rFonts w:ascii="Tahoma" w:hAnsi="Tahoma" w:cs="Tahoma" w:hint="eastAsia"/>
          <w:sz w:val="24"/>
          <w:szCs w:val="24"/>
        </w:rPr>
        <w:t>的情况，</w:t>
      </w:r>
      <w:r>
        <w:rPr>
          <w:rFonts w:ascii="Tahoma" w:hAnsi="Tahoma" w:cs="Tahoma"/>
          <w:sz w:val="24"/>
          <w:szCs w:val="24"/>
        </w:rPr>
        <w:t>n/x</w:t>
      </w:r>
      <w:r>
        <w:rPr>
          <w:rFonts w:ascii="Tahoma" w:hAnsi="Tahoma" w:cs="Tahoma" w:hint="eastAsia"/>
          <w:sz w:val="24"/>
          <w:szCs w:val="24"/>
        </w:rPr>
        <w:t>较小，我们就在</w:t>
      </w:r>
      <w:r>
        <w:rPr>
          <w:rFonts w:ascii="Tahoma" w:hAnsi="Tahoma" w:cs="Tahoma"/>
          <w:sz w:val="24"/>
          <w:szCs w:val="24"/>
        </w:rPr>
        <w:t>n/k</w:t>
      </w:r>
      <w:r>
        <w:rPr>
          <w:rFonts w:ascii="Tahoma" w:hAnsi="Tahoma" w:cs="Tahoma" w:hint="eastAsia"/>
          <w:sz w:val="24"/>
          <w:szCs w:val="24"/>
        </w:rPr>
        <w:t>的范围内进行线性筛</w:t>
      </w:r>
      <w:r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 w:hint="eastAsia"/>
          <w:sz w:val="24"/>
          <w:szCs w:val="24"/>
        </w:rPr>
        <w:t>埃氏筛法。</w:t>
      </w:r>
    </w:p>
    <w:p w:rsidR="00611E9A" w:rsidRPr="00611E9A" w:rsidRDefault="00611E9A" w:rsidP="00A274A5">
      <w:pPr>
        <w:ind w:firstLine="420"/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注意到进行子集容斥时，枚举子集后贡献形如</w:t>
      </w:r>
      <w:r>
        <w:rPr>
          <w:rFonts w:ascii="Tahoma" w:hAnsi="Tahoma" w:cs="Tahoma"/>
          <w:sz w:val="24"/>
          <w:szCs w:val="24"/>
        </w:rPr>
        <w:t>(-1)</w:t>
      </w:r>
      <w:r w:rsidRPr="00611E9A">
        <w:rPr>
          <w:rFonts w:ascii="Tahoma" w:hAnsi="Tahoma" w:cs="Tahoma"/>
          <w:sz w:val="24"/>
          <w:szCs w:val="24"/>
          <w:vertAlign w:val="superscript"/>
        </w:rPr>
        <w:t>i</w:t>
      </w:r>
      <w:r>
        <w:rPr>
          <w:rFonts w:ascii="Tahoma" w:hAnsi="Tahoma" w:cs="Tahoma"/>
          <w:sz w:val="24"/>
          <w:szCs w:val="24"/>
        </w:rPr>
        <w:t>(n/S)</w:t>
      </w:r>
      <w:r>
        <w:rPr>
          <w:rFonts w:ascii="Tahoma" w:hAnsi="Tahoma" w:cs="Tahoma" w:hint="eastAsia"/>
          <w:sz w:val="24"/>
          <w:szCs w:val="24"/>
        </w:rPr>
        <w:t>，而</w:t>
      </w:r>
      <w:r>
        <w:rPr>
          <w:rFonts w:ascii="Tahoma" w:hAnsi="Tahoma" w:cs="Tahoma"/>
          <w:sz w:val="24"/>
          <w:szCs w:val="24"/>
        </w:rPr>
        <w:t>n/S</w:t>
      </w:r>
      <w:r>
        <w:rPr>
          <w:rFonts w:ascii="Tahoma" w:hAnsi="Tahoma" w:cs="Tahoma" w:hint="eastAsia"/>
          <w:sz w:val="24"/>
          <w:szCs w:val="24"/>
        </w:rPr>
        <w:t>只有</w:t>
      </w:r>
      <w:r>
        <w:rPr>
          <w:rFonts w:ascii="Tahoma" w:hAnsi="Tahoma" w:cs="Tahoma"/>
          <w:sz w:val="24"/>
          <w:szCs w:val="24"/>
        </w:rPr>
        <w:t>O(sqrt(n))</w:t>
      </w:r>
      <w:r>
        <w:rPr>
          <w:rFonts w:ascii="Tahoma" w:hAnsi="Tahoma" w:cs="Tahoma" w:hint="eastAsia"/>
          <w:sz w:val="24"/>
          <w:szCs w:val="24"/>
        </w:rPr>
        <w:t>种取值，我们可以对这个进行记忆化。</w:t>
      </w:r>
    </w:p>
    <w:p w:rsidR="00DB7E40" w:rsidRPr="00481F34" w:rsidRDefault="00DB7E40" w:rsidP="00A274A5">
      <w:pPr>
        <w:ind w:firstLine="420"/>
        <w:jc w:val="left"/>
        <w:rPr>
          <w:sz w:val="24"/>
          <w:szCs w:val="24"/>
        </w:rPr>
      </w:pPr>
      <w:r w:rsidRPr="00FC11E2">
        <w:rPr>
          <w:rFonts w:ascii="Tahoma" w:hAnsi="Tahoma" w:cs="Tahoma" w:hint="eastAsia"/>
          <w:sz w:val="24"/>
          <w:szCs w:val="24"/>
        </w:rPr>
        <w:t>时间复杂度</w:t>
      </w:r>
      <w:r w:rsidRPr="00FC11E2">
        <w:rPr>
          <w:rFonts w:ascii="Tahoma" w:hAnsi="Tahoma" w:cs="Tahoma"/>
          <w:sz w:val="24"/>
          <w:szCs w:val="24"/>
        </w:rPr>
        <w:t>O(</w:t>
      </w:r>
      <w:r w:rsidR="00EA793A">
        <w:rPr>
          <w:rFonts w:ascii="Tahoma" w:hAnsi="Tahoma" w:cs="Tahoma" w:hint="eastAsia"/>
          <w:sz w:val="24"/>
          <w:szCs w:val="24"/>
        </w:rPr>
        <w:t>n</w:t>
      </w:r>
      <w:r w:rsidR="00A274A5" w:rsidRPr="00A274A5">
        <w:rPr>
          <w:rFonts w:ascii="Tahoma" w:hAnsi="Tahoma" w:cs="Tahoma"/>
          <w:sz w:val="24"/>
          <w:szCs w:val="24"/>
          <w:vertAlign w:val="superscript"/>
        </w:rPr>
        <w:t>3/4</w:t>
      </w:r>
      <w:r w:rsidR="00A274A5">
        <w:rPr>
          <w:rFonts w:ascii="Tahoma" w:hAnsi="Tahoma" w:cs="Tahoma"/>
          <w:sz w:val="24"/>
          <w:szCs w:val="24"/>
        </w:rPr>
        <w:t>/sqrt(logn)</w:t>
      </w:r>
      <w:r w:rsidRPr="00FC11E2">
        <w:rPr>
          <w:rFonts w:ascii="Tahoma" w:hAnsi="Tahoma" w:cs="Tahoma"/>
          <w:sz w:val="24"/>
          <w:szCs w:val="24"/>
        </w:rPr>
        <w:t>)</w:t>
      </w:r>
    </w:p>
    <w:p w:rsidR="00DB7DCA" w:rsidRPr="00DB7DCA" w:rsidRDefault="00DB7DCA" w:rsidP="00140E9A">
      <w:pPr>
        <w:jc w:val="left"/>
        <w:rPr>
          <w:rFonts w:ascii="宋体" w:hAnsi="宋体" w:cs="宋体"/>
          <w:sz w:val="24"/>
          <w:szCs w:val="24"/>
        </w:rPr>
      </w:pPr>
    </w:p>
    <w:p w:rsidR="002D71A9" w:rsidRPr="004B730D" w:rsidRDefault="00237852" w:rsidP="00FC11E2">
      <w:pPr>
        <w:jc w:val="left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path</w:t>
      </w:r>
      <w:r w:rsidR="002D71A9" w:rsidRPr="004B730D">
        <w:rPr>
          <w:rFonts w:ascii="宋体" w:hAnsi="宋体" w:cs="宋体" w:hint="eastAsia"/>
          <w:b/>
          <w:sz w:val="32"/>
          <w:szCs w:val="32"/>
        </w:rPr>
        <w:t>：</w:t>
      </w:r>
    </w:p>
    <w:p w:rsidR="00237852" w:rsidRDefault="00237852" w:rsidP="00237852">
      <w:pPr>
        <w:ind w:firstLine="420"/>
        <w:jc w:val="left"/>
        <w:rPr>
          <w:rFonts w:ascii="Tahoma" w:eastAsiaTheme="minorEastAsia" w:hAnsi="Tahoma" w:cs="Tahoma" w:hint="eastAsi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这是课件里的例题</w:t>
      </w:r>
      <w:r>
        <w:rPr>
          <w:rFonts w:ascii="Tahoma" w:eastAsiaTheme="minorEastAsia" w:hAnsi="Tahoma" w:cs="Tahoma" w:hint="eastAsia"/>
          <w:sz w:val="24"/>
          <w:szCs w:val="24"/>
        </w:rPr>
        <w:t>。</w:t>
      </w:r>
    </w:p>
    <w:p w:rsidR="00237852" w:rsidRDefault="00237852" w:rsidP="00237852">
      <w:pPr>
        <w:ind w:firstLine="420"/>
        <w:jc w:val="left"/>
        <w:rPr>
          <w:rFonts w:ascii="Tahoma" w:eastAsiaTheme="minorEastAsia" w:hAnsi="Tahoma" w:cs="Tahoma" w:hint="eastAsia"/>
          <w:sz w:val="24"/>
          <w:szCs w:val="24"/>
        </w:rPr>
      </w:pPr>
      <w:r>
        <w:rPr>
          <w:rFonts w:ascii="Tahoma" w:eastAsiaTheme="minorEastAsia" w:hAnsi="Tahoma" w:cs="Tahoma" w:hint="eastAsia"/>
          <w:sz w:val="24"/>
          <w:szCs w:val="24"/>
        </w:rPr>
        <w:t>点分治统计树上的情况，然后单独考虑经过剩下那条边的答案。</w:t>
      </w:r>
    </w:p>
    <w:p w:rsidR="00237852" w:rsidRDefault="00237852" w:rsidP="00237852">
      <w:pPr>
        <w:ind w:firstLine="420"/>
        <w:jc w:val="left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 w:hint="eastAsia"/>
          <w:sz w:val="24"/>
          <w:szCs w:val="24"/>
        </w:rPr>
        <w:t>在环上按顺序枚举一个端点，用树状数组维护另一个端点到这条边的距离。</w:t>
      </w:r>
    </w:p>
    <w:p w:rsidR="002A0F27" w:rsidRPr="00033C0D" w:rsidRDefault="006341F9" w:rsidP="00641C0E">
      <w:pPr>
        <w:ind w:firstLine="420"/>
        <w:jc w:val="left"/>
        <w:rPr>
          <w:rFonts w:ascii="宋体" w:eastAsiaTheme="minorEastAsia" w:hAnsi="宋体" w:cs="宋体"/>
          <w:sz w:val="24"/>
          <w:szCs w:val="24"/>
        </w:rPr>
      </w:pPr>
      <w:r w:rsidRPr="00FC11E2">
        <w:rPr>
          <w:rFonts w:ascii="宋体" w:hAnsi="宋体" w:cs="宋体" w:hint="eastAsia"/>
          <w:sz w:val="24"/>
          <w:szCs w:val="24"/>
        </w:rPr>
        <w:t>时间复杂度</w:t>
      </w:r>
      <w:r w:rsidRPr="00FC11E2">
        <w:rPr>
          <w:rFonts w:ascii="Tahoma" w:eastAsia="Tahoma" w:hAnsi="Tahoma" w:cs="Tahoma"/>
          <w:sz w:val="24"/>
          <w:szCs w:val="24"/>
        </w:rPr>
        <w:t>O(</w:t>
      </w:r>
      <w:r w:rsidR="00237852">
        <w:rPr>
          <w:rFonts w:ascii="Tahoma" w:eastAsia="Tahoma" w:hAnsi="Tahoma" w:cs="Tahoma"/>
          <w:sz w:val="24"/>
          <w:szCs w:val="24"/>
        </w:rPr>
        <w:t>nlogn</w:t>
      </w:r>
      <w:bookmarkStart w:id="0" w:name="_GoBack"/>
      <w:bookmarkEnd w:id="0"/>
      <w:r w:rsidRPr="00FC11E2">
        <w:rPr>
          <w:rFonts w:ascii="Tahoma" w:eastAsia="Tahoma" w:hAnsi="Tahoma" w:cs="Tahoma"/>
          <w:sz w:val="24"/>
          <w:szCs w:val="24"/>
        </w:rPr>
        <w:t>)</w:t>
      </w:r>
    </w:p>
    <w:sectPr w:rsidR="002A0F27" w:rsidRPr="00033C0D" w:rsidSect="0026058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D4C" w:rsidRDefault="001C2D4C">
      <w:r>
        <w:separator/>
      </w:r>
    </w:p>
  </w:endnote>
  <w:endnote w:type="continuationSeparator" w:id="0">
    <w:p w:rsidR="001C2D4C" w:rsidRDefault="001C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D4C" w:rsidRDefault="001C2D4C">
      <w:r>
        <w:separator/>
      </w:r>
    </w:p>
  </w:footnote>
  <w:footnote w:type="continuationSeparator" w:id="0">
    <w:p w:rsidR="001C2D4C" w:rsidRDefault="001C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CA8" w:rsidRDefault="00724CA8" w:rsidP="007E1A1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F5A"/>
    <w:multiLevelType w:val="hybridMultilevel"/>
    <w:tmpl w:val="15B29C0E"/>
    <w:lvl w:ilvl="0" w:tplc="89C841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753AF3"/>
    <w:multiLevelType w:val="hybridMultilevel"/>
    <w:tmpl w:val="1C648048"/>
    <w:lvl w:ilvl="0" w:tplc="4E847A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71A9"/>
    <w:rsid w:val="00002745"/>
    <w:rsid w:val="0001690D"/>
    <w:rsid w:val="00020B51"/>
    <w:rsid w:val="00033C0D"/>
    <w:rsid w:val="00042FEA"/>
    <w:rsid w:val="00046986"/>
    <w:rsid w:val="00055C46"/>
    <w:rsid w:val="00065605"/>
    <w:rsid w:val="00067E51"/>
    <w:rsid w:val="00085CA9"/>
    <w:rsid w:val="0009137A"/>
    <w:rsid w:val="00097291"/>
    <w:rsid w:val="000B4C0B"/>
    <w:rsid w:val="000B6EF0"/>
    <w:rsid w:val="000D19EC"/>
    <w:rsid w:val="000F0603"/>
    <w:rsid w:val="000F2CDC"/>
    <w:rsid w:val="000F4406"/>
    <w:rsid w:val="001160A1"/>
    <w:rsid w:val="0011742A"/>
    <w:rsid w:val="00121C60"/>
    <w:rsid w:val="00124E39"/>
    <w:rsid w:val="00130487"/>
    <w:rsid w:val="00140E9A"/>
    <w:rsid w:val="00153CA1"/>
    <w:rsid w:val="00164E6E"/>
    <w:rsid w:val="0017258F"/>
    <w:rsid w:val="00182400"/>
    <w:rsid w:val="00183074"/>
    <w:rsid w:val="00195B92"/>
    <w:rsid w:val="001C2D4C"/>
    <w:rsid w:val="001C4EE7"/>
    <w:rsid w:val="001C7A5C"/>
    <w:rsid w:val="001D41CF"/>
    <w:rsid w:val="001D7F5A"/>
    <w:rsid w:val="001F3567"/>
    <w:rsid w:val="001F38E4"/>
    <w:rsid w:val="0020027D"/>
    <w:rsid w:val="00210B22"/>
    <w:rsid w:val="002117DA"/>
    <w:rsid w:val="00212902"/>
    <w:rsid w:val="00215DF7"/>
    <w:rsid w:val="00217462"/>
    <w:rsid w:val="00237852"/>
    <w:rsid w:val="00255012"/>
    <w:rsid w:val="002567B4"/>
    <w:rsid w:val="0026058D"/>
    <w:rsid w:val="00261D97"/>
    <w:rsid w:val="00263AF4"/>
    <w:rsid w:val="002910F6"/>
    <w:rsid w:val="0029768D"/>
    <w:rsid w:val="002A0F27"/>
    <w:rsid w:val="002D71A9"/>
    <w:rsid w:val="002E066A"/>
    <w:rsid w:val="002E06B3"/>
    <w:rsid w:val="002E464E"/>
    <w:rsid w:val="002E48D7"/>
    <w:rsid w:val="002F11B3"/>
    <w:rsid w:val="00303B0D"/>
    <w:rsid w:val="003350C7"/>
    <w:rsid w:val="00343A8D"/>
    <w:rsid w:val="00372C4C"/>
    <w:rsid w:val="00373552"/>
    <w:rsid w:val="003A6A41"/>
    <w:rsid w:val="003B6DC1"/>
    <w:rsid w:val="003D7B17"/>
    <w:rsid w:val="003F3D93"/>
    <w:rsid w:val="003F3E7D"/>
    <w:rsid w:val="00434478"/>
    <w:rsid w:val="00441F1A"/>
    <w:rsid w:val="00443A75"/>
    <w:rsid w:val="00444558"/>
    <w:rsid w:val="00450238"/>
    <w:rsid w:val="00466E5C"/>
    <w:rsid w:val="004775D9"/>
    <w:rsid w:val="00481F34"/>
    <w:rsid w:val="00497F06"/>
    <w:rsid w:val="004A3357"/>
    <w:rsid w:val="004A4569"/>
    <w:rsid w:val="004B730D"/>
    <w:rsid w:val="004C112A"/>
    <w:rsid w:val="004F00EF"/>
    <w:rsid w:val="004F7FAB"/>
    <w:rsid w:val="0052577B"/>
    <w:rsid w:val="0052731F"/>
    <w:rsid w:val="00546385"/>
    <w:rsid w:val="00547837"/>
    <w:rsid w:val="0055010A"/>
    <w:rsid w:val="00555EAC"/>
    <w:rsid w:val="005614DD"/>
    <w:rsid w:val="005D653B"/>
    <w:rsid w:val="00611E9A"/>
    <w:rsid w:val="00627420"/>
    <w:rsid w:val="0063214A"/>
    <w:rsid w:val="006341F9"/>
    <w:rsid w:val="0064100A"/>
    <w:rsid w:val="00641C0E"/>
    <w:rsid w:val="00642306"/>
    <w:rsid w:val="00660217"/>
    <w:rsid w:val="0066115A"/>
    <w:rsid w:val="0066464E"/>
    <w:rsid w:val="00671D66"/>
    <w:rsid w:val="006758B7"/>
    <w:rsid w:val="00691BD5"/>
    <w:rsid w:val="006D05F1"/>
    <w:rsid w:val="006E1395"/>
    <w:rsid w:val="006E2C3A"/>
    <w:rsid w:val="006E5FBB"/>
    <w:rsid w:val="007025DC"/>
    <w:rsid w:val="00705374"/>
    <w:rsid w:val="00724CA8"/>
    <w:rsid w:val="0072547D"/>
    <w:rsid w:val="00730274"/>
    <w:rsid w:val="0073482F"/>
    <w:rsid w:val="00740D43"/>
    <w:rsid w:val="00742230"/>
    <w:rsid w:val="00763507"/>
    <w:rsid w:val="0077675A"/>
    <w:rsid w:val="00777900"/>
    <w:rsid w:val="00783687"/>
    <w:rsid w:val="00786887"/>
    <w:rsid w:val="007A3642"/>
    <w:rsid w:val="007A3FF3"/>
    <w:rsid w:val="007A6166"/>
    <w:rsid w:val="007E1A1D"/>
    <w:rsid w:val="007E54D3"/>
    <w:rsid w:val="007E55E2"/>
    <w:rsid w:val="007E646E"/>
    <w:rsid w:val="007F0B6B"/>
    <w:rsid w:val="00813687"/>
    <w:rsid w:val="0087629D"/>
    <w:rsid w:val="008A6049"/>
    <w:rsid w:val="008B552B"/>
    <w:rsid w:val="008D2BD4"/>
    <w:rsid w:val="008D6A38"/>
    <w:rsid w:val="008E5289"/>
    <w:rsid w:val="00904B5E"/>
    <w:rsid w:val="00906C89"/>
    <w:rsid w:val="0093114F"/>
    <w:rsid w:val="00931B72"/>
    <w:rsid w:val="00934757"/>
    <w:rsid w:val="0098488C"/>
    <w:rsid w:val="00994B71"/>
    <w:rsid w:val="009C0836"/>
    <w:rsid w:val="009C7FB1"/>
    <w:rsid w:val="009D2814"/>
    <w:rsid w:val="00A274A5"/>
    <w:rsid w:val="00A74E99"/>
    <w:rsid w:val="00AB1CE6"/>
    <w:rsid w:val="00AF2E03"/>
    <w:rsid w:val="00B11461"/>
    <w:rsid w:val="00B14205"/>
    <w:rsid w:val="00B2030A"/>
    <w:rsid w:val="00B20DC3"/>
    <w:rsid w:val="00B34D50"/>
    <w:rsid w:val="00B42863"/>
    <w:rsid w:val="00B42B72"/>
    <w:rsid w:val="00B44EC6"/>
    <w:rsid w:val="00B4648D"/>
    <w:rsid w:val="00B56DFC"/>
    <w:rsid w:val="00B65A45"/>
    <w:rsid w:val="00BB17BD"/>
    <w:rsid w:val="00BC2F55"/>
    <w:rsid w:val="00BC4F11"/>
    <w:rsid w:val="00BD1EED"/>
    <w:rsid w:val="00BD24A6"/>
    <w:rsid w:val="00BE0645"/>
    <w:rsid w:val="00BF1B9F"/>
    <w:rsid w:val="00BF3B01"/>
    <w:rsid w:val="00C03DD3"/>
    <w:rsid w:val="00C06517"/>
    <w:rsid w:val="00C27C33"/>
    <w:rsid w:val="00C50B71"/>
    <w:rsid w:val="00C57FB3"/>
    <w:rsid w:val="00C71DC2"/>
    <w:rsid w:val="00CA3EA3"/>
    <w:rsid w:val="00CE61CC"/>
    <w:rsid w:val="00D057D4"/>
    <w:rsid w:val="00D1790D"/>
    <w:rsid w:val="00D245D7"/>
    <w:rsid w:val="00D24891"/>
    <w:rsid w:val="00D34099"/>
    <w:rsid w:val="00D347C0"/>
    <w:rsid w:val="00D4254C"/>
    <w:rsid w:val="00D641AF"/>
    <w:rsid w:val="00D64D75"/>
    <w:rsid w:val="00D76A16"/>
    <w:rsid w:val="00D7721D"/>
    <w:rsid w:val="00D873B2"/>
    <w:rsid w:val="00DA4D44"/>
    <w:rsid w:val="00DB2508"/>
    <w:rsid w:val="00DB7DCA"/>
    <w:rsid w:val="00DB7E40"/>
    <w:rsid w:val="00DD2696"/>
    <w:rsid w:val="00DE373C"/>
    <w:rsid w:val="00DE6CBD"/>
    <w:rsid w:val="00E03BDF"/>
    <w:rsid w:val="00E138A3"/>
    <w:rsid w:val="00E16763"/>
    <w:rsid w:val="00E33D10"/>
    <w:rsid w:val="00E369E0"/>
    <w:rsid w:val="00E50535"/>
    <w:rsid w:val="00E5127C"/>
    <w:rsid w:val="00E51EBC"/>
    <w:rsid w:val="00E928CC"/>
    <w:rsid w:val="00EA793A"/>
    <w:rsid w:val="00EB0BE8"/>
    <w:rsid w:val="00EB73F0"/>
    <w:rsid w:val="00ED3660"/>
    <w:rsid w:val="00EE04A7"/>
    <w:rsid w:val="00EF2AFE"/>
    <w:rsid w:val="00F03EC8"/>
    <w:rsid w:val="00F426D4"/>
    <w:rsid w:val="00F46E44"/>
    <w:rsid w:val="00F5775B"/>
    <w:rsid w:val="00F663CD"/>
    <w:rsid w:val="00F70F35"/>
    <w:rsid w:val="00F76BFD"/>
    <w:rsid w:val="00F824E6"/>
    <w:rsid w:val="00F943F8"/>
    <w:rsid w:val="00FA6474"/>
    <w:rsid w:val="00FC11E2"/>
    <w:rsid w:val="00FC53D8"/>
    <w:rsid w:val="00FE0549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1A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E1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E1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8D2B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2BD4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91BD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5D65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用户</cp:lastModifiedBy>
  <cp:revision>210</cp:revision>
  <cp:lastPrinted>2017-04-07T13:13:00Z</cp:lastPrinted>
  <dcterms:created xsi:type="dcterms:W3CDTF">2017-06-09T01:45:00Z</dcterms:created>
  <dcterms:modified xsi:type="dcterms:W3CDTF">2019-02-19T01:08:00Z</dcterms:modified>
</cp:coreProperties>
</file>