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uqeqjstsw54" w:id="0"/>
      <w:bookmarkEnd w:id="0"/>
      <w:r w:rsidDel="00000000" w:rsidR="00000000" w:rsidRPr="00000000">
        <w:rPr>
          <w:rtl w:val="0"/>
        </w:rPr>
        <w:t xml:space="preserve">Tienda Online Música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up1gsde79r" w:id="1"/>
      <w:bookmarkEnd w:id="1"/>
      <w:r w:rsidDel="00000000" w:rsidR="00000000" w:rsidRPr="00000000">
        <w:rPr>
          <w:rtl w:val="0"/>
        </w:rPr>
        <w:t xml:space="preserve">Elementos Base de datos: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gsjnvvgql7u9" w:id="2"/>
      <w:bookmarkEnd w:id="2"/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Clave/Contraseña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q5z4hqjbanz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Administrador → Usuario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Código empleado </w:t>
      </w:r>
      <w:r w:rsidDel="00000000" w:rsidR="00000000" w:rsidRPr="00000000">
        <w:rPr>
          <w:i w:val="1"/>
          <w:rtl w:val="0"/>
        </w:rPr>
        <w:t xml:space="preserve">(Podemos usar una expresión regular para que no todos los clientes puedan entrar, esta expresión regular puede ser la matrícula de coches)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8fnk0qj1pwbr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Cliente → Usuario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Género </w:t>
      </w:r>
      <w:r w:rsidDel="00000000" w:rsidR="00000000" w:rsidRPr="00000000">
        <w:rPr>
          <w:i w:val="1"/>
          <w:rtl w:val="0"/>
        </w:rPr>
        <w:t xml:space="preserve">(Masculino, Femenino u Otro)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nacimiento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</w:t>
      </w:r>
      <w:r w:rsidDel="00000000" w:rsidR="00000000" w:rsidRPr="00000000">
        <w:rPr>
          <w:rtl w:val="0"/>
        </w:rPr>
        <w:t xml:space="preserve">Identifica</w:t>
      </w:r>
      <w:r w:rsidDel="00000000" w:rsidR="00000000" w:rsidRPr="00000000">
        <w:rPr>
          <w:rtl w:val="0"/>
        </w:rPr>
        <w:t xml:space="preserve">dor </w:t>
      </w:r>
      <w:r w:rsidDel="00000000" w:rsidR="00000000" w:rsidRPr="00000000">
        <w:rPr>
          <w:i w:val="1"/>
          <w:rtl w:val="0"/>
        </w:rPr>
        <w:t xml:space="preserve">(DNI,NIF, Pasaporte o nº SS)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</w:t>
      </w:r>
      <w:r w:rsidDel="00000000" w:rsidR="00000000" w:rsidRPr="00000000">
        <w:rPr>
          <w:i w:val="1"/>
          <w:rtl w:val="0"/>
        </w:rPr>
        <w:t xml:space="preserve">(El número del documento anterior)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aiw21orl1xib" w:id="5"/>
      <w:bookmarkEnd w:id="5"/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Categoría </w:t>
      </w:r>
      <w:r w:rsidDel="00000000" w:rsidR="00000000" w:rsidRPr="00000000">
        <w:rPr>
          <w:i w:val="1"/>
          <w:rtl w:val="0"/>
        </w:rPr>
        <w:t xml:space="preserve">(JSON con las categorías correspondientes)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Unidades en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iiq5s8rekv3y" w:id="6"/>
      <w:bookmarkEnd w:id="6"/>
      <w:r w:rsidDel="00000000" w:rsidR="00000000" w:rsidRPr="00000000">
        <w:rPr>
          <w:rtl w:val="0"/>
        </w:rPr>
        <w:t xml:space="preserve">Categoría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h81ojaocpvqu" w:id="7"/>
      <w:bookmarkEnd w:id="7"/>
      <w:r w:rsidDel="00000000" w:rsidR="00000000" w:rsidRPr="00000000">
        <w:rPr>
          <w:rtl w:val="0"/>
        </w:rPr>
        <w:t xml:space="preserve">Pedido / Carrito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</w:t>
      </w:r>
      <w:r w:rsidDel="00000000" w:rsidR="00000000" w:rsidRPr="00000000">
        <w:rPr>
          <w:i w:val="1"/>
          <w:rtl w:val="0"/>
        </w:rPr>
        <w:t xml:space="preserve">(Fecha en la que se realiza el pedido)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</w:t>
      </w:r>
      <w:r w:rsidDel="00000000" w:rsidR="00000000" w:rsidRPr="00000000">
        <w:rPr>
          <w:i w:val="1"/>
          <w:rtl w:val="0"/>
        </w:rPr>
        <w:t xml:space="preserve">(Solicitado, Preparación, En transporte, Entregado, Rechazado, Cancelado)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</w:t>
      </w:r>
      <w:r w:rsidDel="00000000" w:rsidR="00000000" w:rsidRPr="00000000">
        <w:rPr>
          <w:i w:val="1"/>
          <w:rtl w:val="0"/>
        </w:rPr>
        <w:t xml:space="preserve">(Nombre del producto, precio y unidades de los que se han pedido)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Tendrá que haber mantenimiento de los elementos Producto y Categoría por parte del Usuario-Administrador y mantenimiento del Usuario-Cliente por parte de sí mismo.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mantenimiento de un elemento son métodos básicos para que estos elementos perduren, es decir, las acciones de añadir, borrar, modificar y listados/consultas de los elementos.</w:t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el caso del Usuario-Cliente serían darse de alta, darse de baja y modificar los datos personales.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Hay que crear disparadores para que cuando se eliminen elementos que tengan un id, el resto de elementos de la tabla se reajusten solos.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disparador lo que hace es antes de eliminar el elemento se guarda el id del elemento, se elimina a este y se dice que todos los ids mayores a este se le resta uno.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tabla para llevar el registro de las acciones de insert, update y delete de los elementos de la base de datos. Opcional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e6l3teglplk0" w:id="8"/>
      <w:bookmarkEnd w:id="8"/>
      <w:r w:rsidDel="00000000" w:rsidR="00000000" w:rsidRPr="00000000">
        <w:rPr>
          <w:rtl w:val="0"/>
        </w:rPr>
        <w:t xml:space="preserve">Diagrama Entidad -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565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1plzjcuv19br" w:id="9"/>
      <w:bookmarkEnd w:id="9"/>
      <w:r w:rsidDel="00000000" w:rsidR="00000000" w:rsidRPr="00000000">
        <w:rPr>
          <w:rtl w:val="0"/>
        </w:rPr>
        <w:t xml:space="preserve">Diseño de la </w:t>
      </w:r>
      <w:r w:rsidDel="00000000" w:rsidR="00000000" w:rsidRPr="00000000">
        <w:rPr>
          <w:rtl w:val="0"/>
        </w:rPr>
        <w:t xml:space="preserve">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vkwqwgeg8d1z" w:id="10"/>
      <w:bookmarkEnd w:id="1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trata de una página en la que aparecen los productos y los botones para poder iniciar sesión y registrarse.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Cuando se pulsa el </w:t>
      </w:r>
      <w:r w:rsidDel="00000000" w:rsidR="00000000" w:rsidRPr="00000000">
        <w:rPr>
          <w:rtl w:val="0"/>
        </w:rPr>
        <w:t xml:space="preserve">botón</w:t>
      </w:r>
      <w:r w:rsidDel="00000000" w:rsidR="00000000" w:rsidRPr="00000000">
        <w:rPr>
          <w:rtl w:val="0"/>
        </w:rPr>
        <w:t xml:space="preserve"> se comprueba si se iniciar sesión o registrarse para ver a donde </w:t>
      </w:r>
      <w:r w:rsidDel="00000000" w:rsidR="00000000" w:rsidRPr="00000000">
        <w:rPr>
          <w:rtl w:val="0"/>
        </w:rPr>
        <w:t xml:space="preserve">dirige</w:t>
      </w:r>
      <w:r w:rsidDel="00000000" w:rsidR="00000000" w:rsidRPr="00000000">
        <w:rPr>
          <w:rtl w:val="0"/>
        </w:rPr>
        <w:t xml:space="preserve"> el controlador, es decir, si va usar la view y el model de registrar o de inicio de sesión.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caso de que se registre cuando pulse el botón submit hay que redirigir al controlador y cambiar el booleano para que </w:t>
      </w:r>
      <w:r w:rsidDel="00000000" w:rsidR="00000000" w:rsidRPr="00000000">
        <w:rPr>
          <w:rtl w:val="0"/>
        </w:rPr>
        <w:t xml:space="preserve">redirija</w:t>
      </w:r>
      <w:r w:rsidDel="00000000" w:rsidR="00000000" w:rsidRPr="00000000">
        <w:rPr>
          <w:rtl w:val="0"/>
        </w:rPr>
        <w:t xml:space="preserve"> a los archivos de iniciar sesión.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Hay que poner algún botón para cuando un se registre para diferenciar entre clientes y administrados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 cuando inicie sesión hay que comprobar si es cliente o administrador para dirigir a un controlador u a otro.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y7s5cojarsd" w:id="11"/>
      <w:bookmarkEnd w:id="11"/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ff63dfl0zb91" w:id="12"/>
      <w:bookmarkEnd w:id="12"/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view de este tiene que ser sencillo, ya que no queremos que el administrador se distraiga con las florituras de la página web. Además, tiene que ser funcional, clara e intuitiva para facilitar el trabajo del administrador.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puede usar JavaScript para añadir o cambiar la parte del formulario dependiendo del botón de administrador o cliente, es decir, se añade o cambia según que tipo de usuario que sea pero sin cambiar de formulario.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le puede añadir un pequeño delay para que aparezca un circulo cargando el cambio que dure uno o dos segundos.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tqo806v08u3s" w:id="13"/>
      <w:bookmarkEnd w:id="13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administrador tiene acceso a los productos, categorías y pedidos.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Tanto con los productos como con las categorías puede añadir nuevos, borrar existentes, modificar algún característica como puede ser el stock, el nombre, la categoría, etc, además va a tener la posibilidad de consultarlos, es decir, un buscador donde le devuelva los productos o categorías buscados.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También puede visualizar los pedidos que han realizado los clientes y los puede buscar por cliente y/o fecha concreta. Además, podrá cambiar el estado de los pedidos de los usuarios.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x4m5m92q7ifi" w:id="14"/>
      <w:bookmarkEnd w:id="14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t22pq4665lej" w:id="15"/>
      <w:bookmarkEnd w:id="15"/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view de este tiene que ser llamativo, bonito y atractivo pero a la vez intuitivo y fácil de usar.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chyuxp5k2zit" w:id="16"/>
      <w:bookmarkEnd w:id="16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cnvpw9q1syai" w:id="17"/>
      <w:bookmarkEnd w:id="17"/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 usuario tiene acceso a modificar sus datos personales, ejemplo: cambiar el sexo, nombre, teléfono, etc. Además, va a poder darse de baja, una vez iniciada la sesión, y saldrá un aviso antes de aparecer para que no le pueda dar por equivocación.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7n1ym7roa40s" w:id="18"/>
      <w:bookmarkEnd w:id="18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Este en un principio verá productos de forma aleatoria, es decir, sin orden alguno ya le interesen o no.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Tendrá un buscador para buscar artículos por nombre del producto o por nombre de la categoría. Una vez buscados los artículos por el nombre de estos, el resultado se podrá ordenar por categoría.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los productos se podrá ver el stock de esto y al lado aparecerá un botón de añadir al carrito.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Opciones: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Saldrá una ventana para indicar la cantidad a añadir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Al lado del botón habrá un cuadro para añadir la cantidad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Cuando se pulse al botón te redirige a una página para indicar la cantidad de productos a añadir al carrito. además de información extra.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9hclkrtspyo1" w:id="19"/>
      <w:bookmarkEnd w:id="19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Los usuarios podrán acceder a su carrito donde aparecerá un listado de los productos que tiene añadidos, desde ahí podrá eliminar productos que no quiera y/o realizar su pedido.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Además podrá visualizar todos los pedidos que ha hecho y en que estado estan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