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09035" w14:textId="77777777" w:rsidR="00BC7669" w:rsidRPr="00E439E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66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No 18</w:t>
      </w:r>
    </w:p>
    <w:p w14:paraId="681EB956" w14:textId="77777777" w:rsidR="00BC7669" w:rsidRPr="00E439E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90789" w14:textId="60E6C6D2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Тема: «Настройка безопасности ПК. Брандмауэр Windows».</w:t>
      </w:r>
    </w:p>
    <w:p w14:paraId="7F60D820" w14:textId="194400FE" w:rsidR="006C106F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Цель: изучить возможности защиты компьютера с помощью брандмауэра Windows.</w:t>
      </w:r>
    </w:p>
    <w:p w14:paraId="3F0FF424" w14:textId="77777777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3EDC93" w14:textId="2A045874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Pr="00BC7669">
        <w:rPr>
          <w:rFonts w:ascii="Times New Roman" w:hAnsi="Times New Roman" w:cs="Times New Roman"/>
          <w:sz w:val="28"/>
          <w:szCs w:val="28"/>
        </w:rPr>
        <w:t>Изучить и выполнить порядок настройки брандмауэра 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A1F4C4" w14:textId="62649881" w:rsidR="00BC7669" w:rsidRPr="00E439E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 xml:space="preserve">1. Для того чтобы открыть Брандмауэр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C7669">
        <w:rPr>
          <w:rFonts w:ascii="Times New Roman" w:hAnsi="Times New Roman" w:cs="Times New Roman"/>
          <w:sz w:val="28"/>
          <w:szCs w:val="28"/>
        </w:rPr>
        <w:t>апустите панель управления,</w:t>
      </w:r>
      <w:r>
        <w:rPr>
          <w:rFonts w:ascii="Times New Roman" w:hAnsi="Times New Roman" w:cs="Times New Roman"/>
          <w:sz w:val="28"/>
          <w:szCs w:val="28"/>
        </w:rPr>
        <w:t xml:space="preserve"> нажав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C766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C76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ввёв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C7669">
        <w:rPr>
          <w:rFonts w:ascii="Times New Roman" w:hAnsi="Times New Roman" w:cs="Times New Roman"/>
          <w:sz w:val="28"/>
          <w:szCs w:val="28"/>
        </w:rPr>
        <w:t>.</w:t>
      </w:r>
    </w:p>
    <w:p w14:paraId="2D832F2A" w14:textId="153C5ACB" w:rsidR="00BC7669" w:rsidRPr="00E439E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5680" behindDoc="0" locked="0" layoutInCell="1" allowOverlap="1" wp14:anchorId="3FAB1044" wp14:editId="39DA4833">
            <wp:simplePos x="0" y="0"/>
            <wp:positionH relativeFrom="column">
              <wp:posOffset>971550</wp:posOffset>
            </wp:positionH>
            <wp:positionV relativeFrom="paragraph">
              <wp:posOffset>304165</wp:posOffset>
            </wp:positionV>
            <wp:extent cx="3801005" cy="1962424"/>
            <wp:effectExtent l="0" t="0" r="0" b="0"/>
            <wp:wrapTopAndBottom/>
            <wp:docPr id="2017436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6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45ECF" w14:textId="03D975D1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«Выполнить»</w:t>
      </w:r>
    </w:p>
    <w:p w14:paraId="5E2138A9" w14:textId="77777777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8B3249B" w14:textId="754B4A4E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В открывшемся окне найдите раздел «Брандмауэр Windows» и кликните по нему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как показано на рисунке 2.</w:t>
      </w:r>
    </w:p>
    <w:p w14:paraId="7CC85A31" w14:textId="77777777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EBE097" w14:textId="732D9DCD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80BB8AF" wp14:editId="219FAD24">
            <wp:simplePos x="0" y="0"/>
            <wp:positionH relativeFrom="column">
              <wp:posOffset>1089660</wp:posOffset>
            </wp:positionH>
            <wp:positionV relativeFrom="paragraph">
              <wp:posOffset>-69850</wp:posOffset>
            </wp:positionV>
            <wp:extent cx="4082415" cy="3459480"/>
            <wp:effectExtent l="0" t="0" r="0" b="0"/>
            <wp:wrapTopAndBottom/>
            <wp:docPr id="104743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1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 – Панель управления.</w:t>
      </w:r>
    </w:p>
    <w:p w14:paraId="3F8CEB75" w14:textId="77777777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C5FF84E" w14:textId="0562DBA3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 xml:space="preserve">Это и есть системный </w:t>
      </w:r>
      <w:proofErr w:type="spellStart"/>
      <w:r w:rsidRPr="00BC7669">
        <w:rPr>
          <w:rFonts w:ascii="Times New Roman" w:hAnsi="Times New Roman" w:cs="Times New Roman"/>
          <w:sz w:val="28"/>
          <w:szCs w:val="28"/>
        </w:rPr>
        <w:t>фаервол</w:t>
      </w:r>
      <w:proofErr w:type="spellEnd"/>
      <w:r w:rsidRPr="00BC7669">
        <w:rPr>
          <w:rFonts w:ascii="Times New Roman" w:hAnsi="Times New Roman" w:cs="Times New Roman"/>
          <w:sz w:val="28"/>
          <w:szCs w:val="28"/>
        </w:rPr>
        <w:t>, отсюда и будет проводиться его настройка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C7669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3).</w:t>
      </w:r>
    </w:p>
    <w:p w14:paraId="7EF78840" w14:textId="77777777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E0927E" w14:textId="69EB05D6" w:rsidR="00BC7669" w:rsidRPr="00E439E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18B632" wp14:editId="0812648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263640" cy="3759835"/>
            <wp:effectExtent l="0" t="0" r="3810" b="0"/>
            <wp:wrapTopAndBottom/>
            <wp:docPr id="923749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9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43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Defender</w:t>
      </w:r>
      <w:r w:rsidRPr="00E43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Firewall</w:t>
      </w:r>
      <w:r w:rsidRPr="00E439E9">
        <w:rPr>
          <w:rFonts w:ascii="Times New Roman" w:hAnsi="Times New Roman" w:cs="Times New Roman"/>
          <w:sz w:val="28"/>
          <w:szCs w:val="28"/>
        </w:rPr>
        <w:t>.</w:t>
      </w:r>
    </w:p>
    <w:p w14:paraId="119917BD" w14:textId="77777777" w:rsidR="00BC7669" w:rsidRPr="00E439E9" w:rsidRDefault="00BC7669" w:rsidP="00BC7669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EEF815" w14:textId="77777777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lastRenderedPageBreak/>
        <w:t xml:space="preserve">2. Как включить брандмауэр </w:t>
      </w:r>
      <w:r w:rsidRPr="00BC766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7669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39C54437" w14:textId="54F93066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 xml:space="preserve">По умолчанию системный </w:t>
      </w:r>
      <w:proofErr w:type="spellStart"/>
      <w:r w:rsidRPr="00BC7669">
        <w:rPr>
          <w:rFonts w:ascii="Times New Roman" w:hAnsi="Times New Roman" w:cs="Times New Roman"/>
          <w:sz w:val="28"/>
          <w:szCs w:val="28"/>
        </w:rPr>
        <w:t>фаервол</w:t>
      </w:r>
      <w:proofErr w:type="spellEnd"/>
      <w:r w:rsidRPr="00BC7669">
        <w:rPr>
          <w:rFonts w:ascii="Times New Roman" w:hAnsi="Times New Roman" w:cs="Times New Roman"/>
          <w:sz w:val="28"/>
          <w:szCs w:val="28"/>
        </w:rPr>
        <w:t xml:space="preserve"> должен быть включен, однако, если по каким-то причинам это не так, то необходимо включить программу. Для этого необходимо выполнить</w:t>
      </w:r>
      <w:r w:rsidRPr="00E439E9"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14:paraId="7F5DBD46" w14:textId="21A12BD5" w:rsidR="00BC7669" w:rsidRPr="00E439E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 xml:space="preserve">• Откройте приложение, способом, который был описан выше, и перейдите в раздел «Включение и отключение брандмауэра </w:t>
      </w:r>
      <w:r w:rsidRPr="00BC766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7669">
        <w:rPr>
          <w:rFonts w:ascii="Times New Roman" w:hAnsi="Times New Roman" w:cs="Times New Roman"/>
          <w:sz w:val="28"/>
          <w:szCs w:val="28"/>
        </w:rPr>
        <w:t>» рисунок 4.</w:t>
      </w:r>
    </w:p>
    <w:p w14:paraId="13E44370" w14:textId="365C48D5" w:rsidR="00BC7669" w:rsidRPr="00E439E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2553DF64" wp14:editId="76F3F6FB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263640" cy="3759835"/>
            <wp:effectExtent l="0" t="0" r="3810" b="0"/>
            <wp:wrapTopAndBottom/>
            <wp:docPr id="169111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19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ED6AA" w14:textId="067AF6D7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Панель управления.</w:t>
      </w:r>
    </w:p>
    <w:p w14:paraId="561EEAA7" w14:textId="77777777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E38D4A4" w14:textId="251473B5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 xml:space="preserve">В данном разделе настройки </w:t>
      </w:r>
      <w:proofErr w:type="spellStart"/>
      <w:r w:rsidRPr="00BC7669">
        <w:rPr>
          <w:rFonts w:ascii="Times New Roman" w:hAnsi="Times New Roman" w:cs="Times New Roman"/>
          <w:sz w:val="28"/>
          <w:szCs w:val="28"/>
        </w:rPr>
        <w:t>фаервола</w:t>
      </w:r>
      <w:proofErr w:type="spellEnd"/>
      <w:r w:rsidRPr="00BC7669">
        <w:rPr>
          <w:rFonts w:ascii="Times New Roman" w:hAnsi="Times New Roman" w:cs="Times New Roman"/>
          <w:sz w:val="28"/>
          <w:szCs w:val="28"/>
        </w:rPr>
        <w:t xml:space="preserve"> разделены на две категории: для частной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сети и для общественной. Соответственно, чтобы включить защиту для каждой из них,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переместите флажок триггера в положение включения. Для того чтобы получать уведомления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безопасности, предварительно поставьте флажки на пункты, обозначенные на рисунке 5.</w:t>
      </w:r>
    </w:p>
    <w:p w14:paraId="652DB718" w14:textId="77777777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D00D0A" w14:textId="533D345D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E0EA42E" wp14:editId="42BD7518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263640" cy="3759835"/>
            <wp:effectExtent l="0" t="0" r="3810" b="0"/>
            <wp:wrapTopAndBottom/>
            <wp:docPr id="163477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4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5 – Настройка параметров.</w:t>
      </w:r>
    </w:p>
    <w:p w14:paraId="6F6C262D" w14:textId="77777777" w:rsidR="00BC7669" w:rsidRDefault="00BC7669" w:rsidP="00BC766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6028B33" w14:textId="4739867D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Настройки брандмауэра 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C26428" w14:textId="66C1683C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Вся суть работы Windows-</w:t>
      </w:r>
      <w:proofErr w:type="spellStart"/>
      <w:r w:rsidRPr="00BC7669">
        <w:rPr>
          <w:rFonts w:ascii="Times New Roman" w:hAnsi="Times New Roman" w:cs="Times New Roman"/>
          <w:sz w:val="28"/>
          <w:szCs w:val="28"/>
        </w:rPr>
        <w:t>фаервола</w:t>
      </w:r>
      <w:proofErr w:type="spellEnd"/>
      <w:r w:rsidRPr="00BC7669">
        <w:rPr>
          <w:rFonts w:ascii="Times New Roman" w:hAnsi="Times New Roman" w:cs="Times New Roman"/>
          <w:sz w:val="28"/>
          <w:szCs w:val="28"/>
        </w:rPr>
        <w:t xml:space="preserve"> в основном заключается в его неправильной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настройке. Знающие пользователи редко оставляют конфигурацию по умолчанию.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разобраться с данными вопросами подробнее.</w:t>
      </w:r>
    </w:p>
    <w:p w14:paraId="68892327" w14:textId="296602E4" w:rsidR="00BC7669" w:rsidRP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Добавление исключений в брандмауэре 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0B887F" w14:textId="77777777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BC7669">
        <w:rPr>
          <w:rFonts w:ascii="Times New Roman" w:hAnsi="Times New Roman" w:cs="Times New Roman"/>
          <w:sz w:val="28"/>
          <w:szCs w:val="28"/>
        </w:rPr>
        <w:t>фаервол</w:t>
      </w:r>
      <w:proofErr w:type="spellEnd"/>
      <w:r w:rsidRPr="00BC7669">
        <w:rPr>
          <w:rFonts w:ascii="Times New Roman" w:hAnsi="Times New Roman" w:cs="Times New Roman"/>
          <w:sz w:val="28"/>
          <w:szCs w:val="28"/>
        </w:rPr>
        <w:t xml:space="preserve"> заблокировал одно из нужных приложений или игру, его необязательно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отключать, а можно просто сделать так, чтобы компьютер начал «доверять» приложению.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следует сделать в том случае, если приложение является безопасным для системы. Далее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рассмотрено, как правильно добавить приложение или игру в исключение брандмауэра 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E503BD" w14:textId="5DE6B4CD" w:rsidR="00BC7669" w:rsidRDefault="00BC7669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7669">
        <w:rPr>
          <w:rFonts w:ascii="Times New Roman" w:hAnsi="Times New Roman" w:cs="Times New Roman"/>
          <w:sz w:val="28"/>
          <w:szCs w:val="28"/>
        </w:rPr>
        <w:t>Для начала нужно открыть брандмауэр в панели управления, как показано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рисунок 6, и перейти в раздел «Разрешение взаимодействия с приложением и компонентом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669">
        <w:rPr>
          <w:rFonts w:ascii="Times New Roman" w:hAnsi="Times New Roman" w:cs="Times New Roman"/>
          <w:sz w:val="28"/>
          <w:szCs w:val="28"/>
        </w:rPr>
        <w:t>брандмауэре Windows».</w:t>
      </w:r>
    </w:p>
    <w:p w14:paraId="2F4F721F" w14:textId="77777777" w:rsidR="001F06EF" w:rsidRDefault="001F06EF" w:rsidP="00BC766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BCEB10" w14:textId="16E58287" w:rsidR="001F06EF" w:rsidRDefault="001F06EF" w:rsidP="001F06EF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583A65D" w14:textId="77777777" w:rsidR="001F06EF" w:rsidRDefault="001F06EF" w:rsidP="001F06EF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FD22A9" w14:textId="77777777" w:rsidR="001F06EF" w:rsidRDefault="001F06EF" w:rsidP="001F06EF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E6B836" w14:textId="77777777" w:rsidR="001F06EF" w:rsidRDefault="001F06EF" w:rsidP="001F06EF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7DB122" w14:textId="77777777" w:rsidR="001F06EF" w:rsidRDefault="001F06EF" w:rsidP="001F06EF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2C1B12" w14:textId="77777777" w:rsidR="001F06EF" w:rsidRDefault="001F06EF" w:rsidP="001F06EF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8D46D03" w14:textId="1089CF69" w:rsidR="001F06EF" w:rsidRDefault="001F06EF" w:rsidP="001F06E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F0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199A2C3" wp14:editId="5993E2F3">
            <wp:simplePos x="0" y="0"/>
            <wp:positionH relativeFrom="column">
              <wp:posOffset>566420</wp:posOffset>
            </wp:positionH>
            <wp:positionV relativeFrom="paragraph">
              <wp:posOffset>-69850</wp:posOffset>
            </wp:positionV>
            <wp:extent cx="5139690" cy="3084830"/>
            <wp:effectExtent l="0" t="0" r="0" b="0"/>
            <wp:wrapTopAndBottom/>
            <wp:docPr id="210240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0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="00E439E9" w:rsidRPr="00E439E9">
        <w:rPr>
          <w:rFonts w:ascii="Times New Roman" w:hAnsi="Times New Roman" w:cs="Times New Roman"/>
          <w:sz w:val="28"/>
          <w:szCs w:val="28"/>
        </w:rPr>
        <w:t xml:space="preserve"> 6 –</w:t>
      </w:r>
      <w:r w:rsidR="00E439E9">
        <w:rPr>
          <w:rFonts w:ascii="Times New Roman" w:hAnsi="Times New Roman" w:cs="Times New Roman"/>
          <w:sz w:val="28"/>
          <w:szCs w:val="28"/>
        </w:rPr>
        <w:t xml:space="preserve"> Панель управления.</w:t>
      </w:r>
    </w:p>
    <w:p w14:paraId="7944739E" w14:textId="31B3C9F9" w:rsidR="00E439E9" w:rsidRDefault="00E439E9" w:rsidP="001F06E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626058D" w14:textId="650A6268" w:rsid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9E9">
        <w:rPr>
          <w:rFonts w:ascii="Times New Roman" w:hAnsi="Times New Roman" w:cs="Times New Roman"/>
          <w:sz w:val="28"/>
          <w:szCs w:val="28"/>
        </w:rPr>
        <w:t xml:space="preserve">Нажмите по кнопке «Изменить параметры», как показано на рисунок 7, </w:t>
      </w:r>
      <w:proofErr w:type="gramStart"/>
      <w:r w:rsidRPr="00E439E9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Pr="00E439E9">
        <w:rPr>
          <w:rFonts w:ascii="Times New Roman" w:hAnsi="Times New Roman" w:cs="Times New Roman"/>
          <w:sz w:val="28"/>
          <w:szCs w:val="28"/>
        </w:rPr>
        <w:t xml:space="preserve">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данная кнопка не активна, нужно проверить включен ли брандмауэр, затем закрыть панель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управления, перезагрузить компьютер и ещё раз попробовать повторить операцию.</w:t>
      </w:r>
    </w:p>
    <w:p w14:paraId="27DB9145" w14:textId="5A6E1FA6" w:rsid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9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F6C67B5" wp14:editId="4F1AFF68">
            <wp:simplePos x="0" y="0"/>
            <wp:positionH relativeFrom="column">
              <wp:posOffset>804545</wp:posOffset>
            </wp:positionH>
            <wp:positionV relativeFrom="paragraph">
              <wp:posOffset>361950</wp:posOffset>
            </wp:positionV>
            <wp:extent cx="4663440" cy="2799080"/>
            <wp:effectExtent l="0" t="0" r="0" b="0"/>
            <wp:wrapTopAndBottom/>
            <wp:docPr id="158242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2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CCB3C" w14:textId="133F2E84" w:rsidR="00E439E9" w:rsidRDefault="00E439E9" w:rsidP="00E439E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Разрешение обмена данными.</w:t>
      </w:r>
    </w:p>
    <w:p w14:paraId="7063CFC5" w14:textId="77777777" w:rsidR="00E439E9" w:rsidRDefault="00E439E9" w:rsidP="00E439E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2C7F18" w14:textId="02612758" w:rsid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9E9">
        <w:rPr>
          <w:rFonts w:ascii="Times New Roman" w:hAnsi="Times New Roman" w:cs="Times New Roman"/>
          <w:sz w:val="28"/>
          <w:szCs w:val="28"/>
        </w:rPr>
        <w:t>Активируется список всех программ, которые есть на компьютере, для того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разрешить одной или нескольким из них доступ, установите флажки напротив нужных пунктов,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как на рисунке 8.</w:t>
      </w:r>
    </w:p>
    <w:p w14:paraId="7AA0903A" w14:textId="77777777" w:rsid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ABAE1D" w14:textId="18381202" w:rsidR="00E439E9" w:rsidRPr="00E439E9" w:rsidRDefault="00094808" w:rsidP="00E439E9">
      <w:pPr>
        <w:spacing w:after="0" w:line="360" w:lineRule="exact"/>
        <w:jc w:val="center"/>
        <w:rPr>
          <w:rFonts w:ascii="Times New Roman" w:hAnsi="Times New Roman" w:cs="Times New Roman"/>
          <w:noProof/>
        </w:rPr>
      </w:pPr>
      <w:r w:rsidRPr="0009480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6F9CF3D1" wp14:editId="352352CB">
            <wp:simplePos x="0" y="0"/>
            <wp:positionH relativeFrom="column">
              <wp:posOffset>770255</wp:posOffset>
            </wp:positionH>
            <wp:positionV relativeFrom="paragraph">
              <wp:posOffset>-69850</wp:posOffset>
            </wp:positionV>
            <wp:extent cx="4744720" cy="2847975"/>
            <wp:effectExtent l="0" t="0" r="0" b="0"/>
            <wp:wrapTopAndBottom/>
            <wp:docPr id="182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E9">
        <w:rPr>
          <w:rFonts w:ascii="Times New Roman" w:hAnsi="Times New Roman" w:cs="Times New Roman"/>
          <w:sz w:val="28"/>
          <w:szCs w:val="28"/>
        </w:rPr>
        <w:t>Рисунок 8 – Разрешение обмена данны</w:t>
      </w:r>
      <w:r w:rsidR="00E439E9" w:rsidRPr="00E439E9">
        <w:rPr>
          <w:rFonts w:ascii="Times New Roman" w:hAnsi="Times New Roman" w:cs="Times New Roman"/>
          <w:sz w:val="28"/>
          <w:szCs w:val="28"/>
        </w:rPr>
        <w:t>ми.</w:t>
      </w:r>
      <w:r w:rsidR="00E439E9" w:rsidRPr="00E439E9">
        <w:rPr>
          <w:rFonts w:ascii="Times New Roman" w:hAnsi="Times New Roman" w:cs="Times New Roman"/>
          <w:noProof/>
        </w:rPr>
        <w:t xml:space="preserve"> </w:t>
      </w:r>
    </w:p>
    <w:p w14:paraId="52DBAD0A" w14:textId="75CE1560" w:rsidR="00E439E9" w:rsidRPr="00E439E9" w:rsidRDefault="00E439E9" w:rsidP="00E439E9">
      <w:pPr>
        <w:spacing w:after="0" w:line="360" w:lineRule="exact"/>
        <w:jc w:val="center"/>
        <w:rPr>
          <w:rFonts w:ascii="Times New Roman" w:hAnsi="Times New Roman" w:cs="Times New Roman"/>
          <w:noProof/>
        </w:rPr>
      </w:pPr>
    </w:p>
    <w:p w14:paraId="703D8689" w14:textId="7660DE57" w:rsidR="00E439E9" w:rsidRP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9E9">
        <w:rPr>
          <w:rFonts w:ascii="Times New Roman" w:hAnsi="Times New Roman" w:cs="Times New Roman"/>
          <w:sz w:val="28"/>
          <w:szCs w:val="28"/>
        </w:rPr>
        <w:t>Открытие портов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217912" w14:textId="0A2AE1AB" w:rsidR="00E439E9" w:rsidRP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9E9">
        <w:rPr>
          <w:rFonts w:ascii="Times New Roman" w:hAnsi="Times New Roman" w:cs="Times New Roman"/>
          <w:sz w:val="28"/>
          <w:szCs w:val="28"/>
        </w:rPr>
        <w:t>По умолчанию брандмауэр блокирует все порты, которые считаются неосновными.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что делать, если вы, например, хотите организовать подключение FTP-сервера, для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которого нужны порты 20 и 21? Нужно просто открыть их. Рассмотрим, как это делается 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брандмауэр, запущенный в режиме повышенной безопасности.</w:t>
      </w:r>
    </w:p>
    <w:p w14:paraId="1608BC9D" w14:textId="5F9E4C49" w:rsid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39E9">
        <w:rPr>
          <w:rFonts w:ascii="Times New Roman" w:hAnsi="Times New Roman" w:cs="Times New Roman"/>
          <w:sz w:val="28"/>
          <w:szCs w:val="28"/>
        </w:rPr>
        <w:t>В очередной раз перейдите в брандмауэр, открыв панель управления, выберете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E9">
        <w:rPr>
          <w:rFonts w:ascii="Times New Roman" w:hAnsi="Times New Roman" w:cs="Times New Roman"/>
          <w:sz w:val="28"/>
          <w:szCs w:val="28"/>
        </w:rPr>
        <w:t>раздел «Дополнительные параметры» рисунок 9.</w:t>
      </w:r>
    </w:p>
    <w:p w14:paraId="2D9756A3" w14:textId="278661CC" w:rsidR="00E439E9" w:rsidRDefault="00E439E9" w:rsidP="00E439E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1302B0" w14:textId="4E5C2B93" w:rsidR="00E439E9" w:rsidRP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026BFB4" wp14:editId="3EB2F3B3">
            <wp:simplePos x="0" y="0"/>
            <wp:positionH relativeFrom="column">
              <wp:posOffset>918845</wp:posOffset>
            </wp:positionH>
            <wp:positionV relativeFrom="paragraph">
              <wp:posOffset>38100</wp:posOffset>
            </wp:positionV>
            <wp:extent cx="4425315" cy="2655570"/>
            <wp:effectExtent l="0" t="0" r="0" b="0"/>
            <wp:wrapTopAndBottom/>
            <wp:docPr id="896366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6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E9">
        <w:rPr>
          <w:rFonts w:ascii="Times New Roman" w:hAnsi="Times New Roman" w:cs="Times New Roman"/>
          <w:sz w:val="28"/>
          <w:szCs w:val="28"/>
        </w:rPr>
        <w:t>Рисунок 9 – Дополнительны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439E9">
        <w:rPr>
          <w:rFonts w:ascii="Times New Roman" w:hAnsi="Times New Roman" w:cs="Times New Roman"/>
          <w:sz w:val="28"/>
          <w:szCs w:val="28"/>
        </w:rPr>
        <w:t xml:space="preserve"> параметры.</w:t>
      </w:r>
    </w:p>
    <w:p w14:paraId="02F00757" w14:textId="77777777" w:rsidR="00094808" w:rsidRPr="00094808" w:rsidRDefault="00094808" w:rsidP="00E439E9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085B16A" w14:textId="5739F0EB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lastRenderedPageBreak/>
        <w:t>В открывшемся окне выберете раздел «Правила для входящих подключений» 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меню «Действия» расположенном справа выбираете «Создать правило» как показано на 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10.</w:t>
      </w:r>
    </w:p>
    <w:p w14:paraId="730BCBC6" w14:textId="7526EE55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600035E" wp14:editId="22915B1B">
            <wp:simplePos x="0" y="0"/>
            <wp:positionH relativeFrom="column">
              <wp:posOffset>518795</wp:posOffset>
            </wp:positionH>
            <wp:positionV relativeFrom="paragraph">
              <wp:posOffset>234950</wp:posOffset>
            </wp:positionV>
            <wp:extent cx="5234940" cy="3919220"/>
            <wp:effectExtent l="0" t="0" r="0" b="0"/>
            <wp:wrapTopAndBottom/>
            <wp:docPr id="961045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5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AEB5F" w14:textId="0BA9336F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094808">
        <w:rPr>
          <w:rFonts w:ascii="Times New Roman" w:hAnsi="Times New Roman" w:cs="Times New Roman"/>
          <w:sz w:val="28"/>
          <w:szCs w:val="28"/>
        </w:rPr>
        <w:t>Брандмауэр Windows в режиме повышенной 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071EF9" w14:textId="7777777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4FA63E7" w14:textId="6CB287BD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В новом окне выберете пункт «Для порта» и нажмите по кнопке «Далее» 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11.</w:t>
      </w:r>
    </w:p>
    <w:p w14:paraId="7867CDB9" w14:textId="77777777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850284" w14:textId="7EA32840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544C2346" wp14:editId="1EBAC597">
            <wp:simplePos x="0" y="0"/>
            <wp:positionH relativeFrom="column">
              <wp:posOffset>1069340</wp:posOffset>
            </wp:positionH>
            <wp:positionV relativeFrom="paragraph">
              <wp:posOffset>-69850</wp:posOffset>
            </wp:positionV>
            <wp:extent cx="4131310" cy="3362325"/>
            <wp:effectExtent l="0" t="0" r="0" b="0"/>
            <wp:wrapTopAndBottom/>
            <wp:docPr id="151476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9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11 – Мастер создания правил.</w:t>
      </w:r>
    </w:p>
    <w:p w14:paraId="3798FBBA" w14:textId="7777777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322C64C" w14:textId="6C7DCBF2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Затем укажите протокол, как показано на рисунок 12, который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использоваться: TCP или UDP и перечислите нужные порты. По завершении нажмите «Далее».</w:t>
      </w:r>
    </w:p>
    <w:p w14:paraId="4A9656FA" w14:textId="36399A9E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6F820909" wp14:editId="466F8F24">
            <wp:simplePos x="0" y="0"/>
            <wp:positionH relativeFrom="column">
              <wp:posOffset>1147445</wp:posOffset>
            </wp:positionH>
            <wp:positionV relativeFrom="paragraph">
              <wp:posOffset>266700</wp:posOffset>
            </wp:positionV>
            <wp:extent cx="3968115" cy="3228340"/>
            <wp:effectExtent l="0" t="0" r="0" b="0"/>
            <wp:wrapTopAndBottom/>
            <wp:docPr id="120088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86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07ADE" w14:textId="5FED85F9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Протоколы и порты.</w:t>
      </w:r>
    </w:p>
    <w:p w14:paraId="03BE3890" w14:textId="7777777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20CD27" w14:textId="008002D3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Установите переключатель в положение «Разрешить подключение» и нажмите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кнопку «Далее», как на рисунке 13.</w:t>
      </w:r>
    </w:p>
    <w:p w14:paraId="73785278" w14:textId="77777777" w:rsidR="00094808" w:rsidRDefault="00094808" w:rsidP="0009480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70124" w14:textId="062A4AA2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315E99C5" wp14:editId="7148E0E9">
            <wp:simplePos x="0" y="0"/>
            <wp:positionH relativeFrom="column">
              <wp:posOffset>880110</wp:posOffset>
            </wp:positionH>
            <wp:positionV relativeFrom="paragraph">
              <wp:posOffset>-69850</wp:posOffset>
            </wp:positionV>
            <wp:extent cx="4501515" cy="3662680"/>
            <wp:effectExtent l="0" t="0" r="0" b="0"/>
            <wp:wrapTopAndBottom/>
            <wp:docPr id="229193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93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13 – Мастер создания правил.</w:t>
      </w:r>
    </w:p>
    <w:p w14:paraId="784E04DA" w14:textId="3048C8D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D5E5163" w14:textId="173C1C1A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Укажите профили, к которым будет назначено созданное разрешение открытия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портов, и снова жмите «Далее», как на рисунке 14.</w:t>
      </w:r>
    </w:p>
    <w:p w14:paraId="0780AC6D" w14:textId="1F7DD12A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0041E4C" wp14:editId="27F520EA">
            <wp:simplePos x="0" y="0"/>
            <wp:positionH relativeFrom="column">
              <wp:posOffset>1203960</wp:posOffset>
            </wp:positionH>
            <wp:positionV relativeFrom="paragraph">
              <wp:posOffset>261620</wp:posOffset>
            </wp:positionV>
            <wp:extent cx="3853815" cy="3135630"/>
            <wp:effectExtent l="0" t="0" r="0" b="0"/>
            <wp:wrapTopAndBottom/>
            <wp:docPr id="502082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824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D90C8" w14:textId="317B819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Профиль.</w:t>
      </w:r>
    </w:p>
    <w:p w14:paraId="4D25DE02" w14:textId="7777777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CFDB60B" w14:textId="31AFA551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Введите имя, и описание для созданного правила и жмите кнопку «Готово» 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>15.</w:t>
      </w:r>
    </w:p>
    <w:p w14:paraId="72FF7D8C" w14:textId="77777777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6F7AE5" w14:textId="06FDF1C1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234EB036" wp14:editId="2DCE73E2">
            <wp:simplePos x="0" y="0"/>
            <wp:positionH relativeFrom="column">
              <wp:posOffset>1337945</wp:posOffset>
            </wp:positionH>
            <wp:positionV relativeFrom="paragraph">
              <wp:posOffset>-69850</wp:posOffset>
            </wp:positionV>
            <wp:extent cx="3587115" cy="2918460"/>
            <wp:effectExtent l="0" t="0" r="0" b="0"/>
            <wp:wrapTopAndBottom/>
            <wp:docPr id="392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15 –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D16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портов.</w:t>
      </w:r>
    </w:p>
    <w:p w14:paraId="2143B01D" w14:textId="77777777" w:rsidR="00094808" w:rsidRDefault="00094808" w:rsidP="0009480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F54E309" w14:textId="4892CD0C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В итоге правило создано и нужные порты готовы к работе.</w:t>
      </w:r>
    </w:p>
    <w:p w14:paraId="6FFA815C" w14:textId="04443AB7" w:rsid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03B6FA" w14:textId="77777777" w:rsidR="00094808" w:rsidRP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Задание 2.</w:t>
      </w:r>
    </w:p>
    <w:p w14:paraId="25269191" w14:textId="6B1E4DFF" w:rsidR="005D1692" w:rsidRPr="005D1692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1. Включить и настроить брандмауэр для запрета нежелательного трафика, научиться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 xml:space="preserve">запрещать и разрешать использование утилиты </w:t>
      </w:r>
      <w:proofErr w:type="spellStart"/>
      <w:r w:rsidRPr="0009480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094808">
        <w:rPr>
          <w:rFonts w:ascii="Times New Roman" w:hAnsi="Times New Roman" w:cs="Times New Roman"/>
          <w:sz w:val="28"/>
          <w:szCs w:val="28"/>
        </w:rPr>
        <w:t>, настроить разрешающее 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808">
        <w:rPr>
          <w:rFonts w:ascii="Times New Roman" w:hAnsi="Times New Roman" w:cs="Times New Roman"/>
          <w:sz w:val="28"/>
          <w:szCs w:val="28"/>
        </w:rPr>
        <w:t xml:space="preserve">для программы </w:t>
      </w:r>
      <w:proofErr w:type="spellStart"/>
      <w:r w:rsidRPr="00094808">
        <w:rPr>
          <w:rFonts w:ascii="Times New Roman" w:hAnsi="Times New Roman" w:cs="Times New Roman"/>
          <w:sz w:val="28"/>
          <w:szCs w:val="28"/>
        </w:rPr>
        <w:t>DownloadMaster</w:t>
      </w:r>
      <w:proofErr w:type="spellEnd"/>
      <w:r w:rsidRPr="00094808">
        <w:rPr>
          <w:rFonts w:ascii="Times New Roman" w:hAnsi="Times New Roman" w:cs="Times New Roman"/>
          <w:sz w:val="28"/>
          <w:szCs w:val="28"/>
        </w:rPr>
        <w:t>.</w:t>
      </w:r>
    </w:p>
    <w:p w14:paraId="3DD10AA6" w14:textId="1F7E2D23" w:rsidR="005D1692" w:rsidRDefault="00214E1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0E14AE" w:rsidRPr="000E14AE">
        <w:rPr>
          <w:rFonts w:ascii="Times New Roman" w:hAnsi="Times New Roman" w:cs="Times New Roman"/>
          <w:sz w:val="28"/>
          <w:szCs w:val="28"/>
        </w:rPr>
        <w:t xml:space="preserve"> </w:t>
      </w:r>
      <w:r w:rsidR="000E14AE">
        <w:rPr>
          <w:rFonts w:ascii="Times New Roman" w:hAnsi="Times New Roman" w:cs="Times New Roman"/>
          <w:sz w:val="28"/>
          <w:szCs w:val="28"/>
        </w:rPr>
        <w:t xml:space="preserve">запрета использования утилиты </w:t>
      </w:r>
      <w:r w:rsidR="000E14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E14AE">
        <w:rPr>
          <w:rFonts w:ascii="Times New Roman" w:hAnsi="Times New Roman" w:cs="Times New Roman"/>
          <w:sz w:val="28"/>
          <w:szCs w:val="28"/>
        </w:rPr>
        <w:t xml:space="preserve"> о</w:t>
      </w:r>
      <w:r w:rsidR="005D1692">
        <w:rPr>
          <w:rFonts w:ascii="Times New Roman" w:hAnsi="Times New Roman" w:cs="Times New Roman"/>
          <w:sz w:val="28"/>
          <w:szCs w:val="28"/>
        </w:rPr>
        <w:t>ткрываем</w:t>
      </w:r>
      <w:r w:rsidR="005D1692" w:rsidRPr="005D1692">
        <w:rPr>
          <w:rFonts w:ascii="Times New Roman" w:hAnsi="Times New Roman" w:cs="Times New Roman"/>
          <w:sz w:val="28"/>
          <w:szCs w:val="28"/>
        </w:rPr>
        <w:t xml:space="preserve"> </w:t>
      </w:r>
      <w:r w:rsidR="005D1692">
        <w:rPr>
          <w:rFonts w:ascii="Times New Roman" w:hAnsi="Times New Roman" w:cs="Times New Roman"/>
          <w:sz w:val="28"/>
          <w:szCs w:val="28"/>
          <w:lang w:val="en-US"/>
        </w:rPr>
        <w:t>Firewall</w:t>
      </w:r>
      <w:r w:rsidR="005D1692">
        <w:rPr>
          <w:rFonts w:ascii="Times New Roman" w:hAnsi="Times New Roman" w:cs="Times New Roman"/>
          <w:sz w:val="28"/>
          <w:szCs w:val="28"/>
        </w:rPr>
        <w:t xml:space="preserve">, заходим в дополнительные настройки, в </w:t>
      </w:r>
      <w:r w:rsidR="000E14AE">
        <w:rPr>
          <w:rFonts w:ascii="Times New Roman" w:hAnsi="Times New Roman" w:cs="Times New Roman"/>
          <w:sz w:val="28"/>
          <w:szCs w:val="28"/>
        </w:rPr>
        <w:t xml:space="preserve">древовидной </w:t>
      </w:r>
      <w:r w:rsidR="005D1692">
        <w:rPr>
          <w:rFonts w:ascii="Times New Roman" w:hAnsi="Times New Roman" w:cs="Times New Roman"/>
          <w:sz w:val="28"/>
          <w:szCs w:val="28"/>
        </w:rPr>
        <w:t>панели нажимаем правой кнопкой по исходящему трафику и выбираем новое правило (рисунок 16).</w:t>
      </w:r>
    </w:p>
    <w:p w14:paraId="58660B5D" w14:textId="0F42A022" w:rsidR="005D1692" w:rsidRDefault="00214E1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169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83468EA" wp14:editId="711A263A">
            <wp:simplePos x="0" y="0"/>
            <wp:positionH relativeFrom="column">
              <wp:posOffset>1356360</wp:posOffset>
            </wp:positionH>
            <wp:positionV relativeFrom="paragraph">
              <wp:posOffset>358140</wp:posOffset>
            </wp:positionV>
            <wp:extent cx="3606165" cy="2699385"/>
            <wp:effectExtent l="0" t="0" r="0" b="0"/>
            <wp:wrapTopAndBottom/>
            <wp:docPr id="135890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6836D" w14:textId="5BEF8809" w:rsidR="005D1692" w:rsidRDefault="005D1692" w:rsidP="005D169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Новое правило.</w:t>
      </w:r>
    </w:p>
    <w:p w14:paraId="6551528F" w14:textId="77777777" w:rsidR="005D1692" w:rsidRDefault="005D1692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76D256" w14:textId="0154D73E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правило (рисунок 17).</w:t>
      </w:r>
    </w:p>
    <w:p w14:paraId="4A69C574" w14:textId="2888CAFF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4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3056919" wp14:editId="36FE2D01">
            <wp:simplePos x="0" y="0"/>
            <wp:positionH relativeFrom="column">
              <wp:posOffset>1351915</wp:posOffset>
            </wp:positionH>
            <wp:positionV relativeFrom="paragraph">
              <wp:posOffset>263525</wp:posOffset>
            </wp:positionV>
            <wp:extent cx="3582035" cy="2914650"/>
            <wp:effectExtent l="0" t="0" r="0" b="0"/>
            <wp:wrapTopAndBottom/>
            <wp:docPr id="61332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9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66486" w14:textId="23810AD1" w:rsidR="000E14AE" w:rsidRDefault="000E14AE" w:rsidP="000E14AE">
      <w:pPr>
        <w:spacing w:after="0" w:line="360" w:lineRule="exact"/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Рисунок 17 – Выбор типа правила.</w:t>
      </w:r>
      <w:r w:rsidRPr="000E14AE">
        <w:rPr>
          <w:noProof/>
        </w:rPr>
        <w:t xml:space="preserve"> </w:t>
      </w:r>
    </w:p>
    <w:p w14:paraId="7762654F" w14:textId="77777777" w:rsidR="000E14AE" w:rsidRDefault="000E14AE" w:rsidP="000E14AE">
      <w:pPr>
        <w:spacing w:after="0" w:line="360" w:lineRule="exact"/>
        <w:jc w:val="center"/>
        <w:rPr>
          <w:noProof/>
        </w:rPr>
      </w:pPr>
    </w:p>
    <w:p w14:paraId="16DF4423" w14:textId="5CC19D32" w:rsidR="000E14AE" w:rsidRDefault="000E14AE" w:rsidP="000E14AE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Нажимаем Далее, на шаге «Программа» ничего не изменяем и нажимаем «Далее». На шаге «Протоколы и порты» выбирает тип протокола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ICMPv</w:t>
      </w:r>
      <w:r w:rsidRPr="000E14AE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>» (рисунок 18).</w:t>
      </w:r>
    </w:p>
    <w:p w14:paraId="5162A48F" w14:textId="5B5B25A9" w:rsidR="000E14AE" w:rsidRDefault="000E14AE" w:rsidP="000E14AE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2E363BB" w14:textId="52C0B503" w:rsidR="000E14AE" w:rsidRPr="000E14AE" w:rsidRDefault="000E14AE" w:rsidP="000E14A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E14A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2320CAFF" wp14:editId="15A2706A">
            <wp:simplePos x="0" y="0"/>
            <wp:positionH relativeFrom="column">
              <wp:posOffset>975667</wp:posOffset>
            </wp:positionH>
            <wp:positionV relativeFrom="paragraph">
              <wp:posOffset>89009</wp:posOffset>
            </wp:positionV>
            <wp:extent cx="4320540" cy="3515360"/>
            <wp:effectExtent l="0" t="0" r="0" b="0"/>
            <wp:wrapTopAndBottom/>
            <wp:docPr id="2432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96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Рисунок 18 – Выбор протокола.</w:t>
      </w:r>
      <w:r w:rsidRPr="000E14AE">
        <w:rPr>
          <w:noProof/>
        </w:rPr>
        <w:t xml:space="preserve"> </w:t>
      </w:r>
    </w:p>
    <w:p w14:paraId="45173EF0" w14:textId="354253D0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19F61C" w14:textId="368E2DB7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«Далее», пока не попадаем на шаг «Действие». Убеждаемся, что выбран пункт «Блокировать подключение» (рисунок 19).</w:t>
      </w:r>
    </w:p>
    <w:p w14:paraId="66C56245" w14:textId="54CA2FC3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9DBEFB" w14:textId="062798EF" w:rsidR="000E14AE" w:rsidRDefault="000E14AE" w:rsidP="000E14A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E14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1457CC0" wp14:editId="24ECD22E">
            <wp:simplePos x="0" y="0"/>
            <wp:positionH relativeFrom="column">
              <wp:posOffset>1227915</wp:posOffset>
            </wp:positionH>
            <wp:positionV relativeFrom="paragraph">
              <wp:posOffset>35253</wp:posOffset>
            </wp:positionV>
            <wp:extent cx="3819525" cy="3108325"/>
            <wp:effectExtent l="0" t="0" r="0" b="0"/>
            <wp:wrapTopAndBottom/>
            <wp:docPr id="43217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71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4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19 – Выбор действия.</w:t>
      </w:r>
    </w:p>
    <w:p w14:paraId="5957656F" w14:textId="339FD3F5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5D4435" w14:textId="2B49D1D2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4AE">
        <w:rPr>
          <w:rFonts w:ascii="Times New Roman" w:hAnsi="Times New Roman" w:cs="Times New Roman"/>
          <w:sz w:val="28"/>
          <w:szCs w:val="28"/>
        </w:rPr>
        <w:t>также нажимаем «Далее» до шага «Названи</w:t>
      </w:r>
      <w:r>
        <w:rPr>
          <w:rFonts w:ascii="Times New Roman" w:hAnsi="Times New Roman" w:cs="Times New Roman"/>
          <w:sz w:val="28"/>
          <w:szCs w:val="28"/>
        </w:rPr>
        <w:t>е» (рисунок 20), где вводим любое имя.</w:t>
      </w:r>
    </w:p>
    <w:p w14:paraId="06B3C873" w14:textId="2E37B520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51D506" w14:textId="2A2C5A41" w:rsidR="000E14AE" w:rsidRDefault="000E14AE" w:rsidP="000E14A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E14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29D4D7AE" wp14:editId="479622E0">
            <wp:simplePos x="0" y="0"/>
            <wp:positionH relativeFrom="column">
              <wp:posOffset>959901</wp:posOffset>
            </wp:positionH>
            <wp:positionV relativeFrom="paragraph">
              <wp:posOffset>68755</wp:posOffset>
            </wp:positionV>
            <wp:extent cx="4340225" cy="3531870"/>
            <wp:effectExtent l="0" t="0" r="0" b="0"/>
            <wp:wrapTopAndBottom/>
            <wp:docPr id="1181250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0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20 – Название.</w:t>
      </w:r>
      <w:r w:rsidRPr="000E14AE">
        <w:rPr>
          <w:noProof/>
        </w:rPr>
        <w:t xml:space="preserve"> </w:t>
      </w:r>
    </w:p>
    <w:p w14:paraId="6FF4366D" w14:textId="77777777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EE13B8" w14:textId="3BD560C3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при попытке использования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E14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командную строку, происходит ошибка (рисунок 21), значит правило успешно отработало.</w:t>
      </w:r>
    </w:p>
    <w:p w14:paraId="2CF9CAA3" w14:textId="095FFEB8" w:rsidR="000E14AE" w:rsidRDefault="000E14AE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14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1417E3C8" wp14:editId="32BD7809">
            <wp:simplePos x="0" y="0"/>
            <wp:positionH relativeFrom="column">
              <wp:posOffset>536028</wp:posOffset>
            </wp:positionH>
            <wp:positionV relativeFrom="paragraph">
              <wp:posOffset>259758</wp:posOffset>
            </wp:positionV>
            <wp:extent cx="5182323" cy="1933845"/>
            <wp:effectExtent l="0" t="0" r="0" b="9525"/>
            <wp:wrapTopAndBottom/>
            <wp:docPr id="15427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67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763" w14:textId="2FABA03E" w:rsidR="000E14AE" w:rsidRPr="00FF4D7C" w:rsidRDefault="000E14AE" w:rsidP="00FF4D7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Попытка использования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FF4D7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F4D7C">
        <w:rPr>
          <w:rFonts w:ascii="Times New Roman" w:hAnsi="Times New Roman" w:cs="Times New Roman"/>
          <w:sz w:val="28"/>
          <w:szCs w:val="28"/>
        </w:rPr>
        <w:t>.</w:t>
      </w:r>
      <w:r w:rsidRPr="00FF4D7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B91FD0F" w14:textId="77777777" w:rsidR="000E14AE" w:rsidRDefault="000E14AE" w:rsidP="00FF4D7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45650B5" w14:textId="7DF0A632" w:rsidR="00FF4D7C" w:rsidRPr="00FF4D7C" w:rsidRDefault="00FF4D7C" w:rsidP="00536B3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Разрешение использования утилиты производится таким же образом, за исключением шага на рисунке 19, где необходимо выбрать пункт «Разрешить соединение».</w:t>
      </w:r>
    </w:p>
    <w:p w14:paraId="0892C9AC" w14:textId="5457CAD4" w:rsidR="00FF4D7C" w:rsidRPr="00FF4D7C" w:rsidRDefault="00FF4D7C" w:rsidP="00FF4D7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078EE6" w14:textId="7140BE6D" w:rsidR="00094808" w:rsidRPr="00536B37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4D7C">
        <w:rPr>
          <w:rFonts w:ascii="Times New Roman" w:hAnsi="Times New Roman" w:cs="Times New Roman"/>
          <w:sz w:val="28"/>
          <w:szCs w:val="28"/>
        </w:rPr>
        <w:t>2. Скачать из сайта www.rusroute.ru брандмауэр Windows выполнить его настройку и установку пользуясь официальной документацией.</w:t>
      </w:r>
    </w:p>
    <w:p w14:paraId="4D58E944" w14:textId="47D1582C" w:rsidR="00536B37" w:rsidRPr="00536B37" w:rsidRDefault="00536B37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C4B9B0" w14:textId="4B27D700" w:rsidR="00536B37" w:rsidRDefault="00536B37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загрузки, установки и запуска, появляется главная форма программы (рисунок 22).</w:t>
      </w:r>
    </w:p>
    <w:p w14:paraId="19E8BF33" w14:textId="21AAC3FC" w:rsidR="00536B37" w:rsidRDefault="00536B37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B3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1AC55C" wp14:editId="34874E7D">
            <wp:simplePos x="0" y="0"/>
            <wp:positionH relativeFrom="column">
              <wp:posOffset>939865</wp:posOffset>
            </wp:positionH>
            <wp:positionV relativeFrom="paragraph">
              <wp:posOffset>291793</wp:posOffset>
            </wp:positionV>
            <wp:extent cx="4375785" cy="3231515"/>
            <wp:effectExtent l="0" t="0" r="0" b="0"/>
            <wp:wrapTopAndBottom/>
            <wp:docPr id="1826604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044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C3C1A" w14:textId="1520AD73" w:rsidR="00536B37" w:rsidRPr="00536B37" w:rsidRDefault="00536B37" w:rsidP="00536B3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Главная форма.</w:t>
      </w:r>
      <w:r w:rsidRPr="00536B37">
        <w:rPr>
          <w:noProof/>
        </w:rPr>
        <w:t xml:space="preserve"> </w:t>
      </w:r>
    </w:p>
    <w:p w14:paraId="79F5CE20" w14:textId="2CA4FFC6" w:rsidR="00536B37" w:rsidRDefault="00777C10" w:rsidP="00536B3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Меняем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найстроках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параметра «Отключить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RusRoute</w:t>
      </w:r>
      <w:proofErr w:type="spellEnd"/>
      <w:r w:rsidRPr="00777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firewall</w:t>
      </w:r>
      <w:r>
        <w:rPr>
          <w:rFonts w:ascii="Times New Roman" w:hAnsi="Times New Roman" w:cs="Times New Roman"/>
          <w:sz w:val="28"/>
          <w:szCs w:val="28"/>
        </w:rPr>
        <w:t>» на «нет» (рисунок 23).</w:t>
      </w:r>
    </w:p>
    <w:p w14:paraId="68C51841" w14:textId="2B1BF5E0" w:rsidR="00777C10" w:rsidRDefault="00777C10" w:rsidP="00536B3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7C1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0760435" wp14:editId="43223BC6">
            <wp:simplePos x="0" y="0"/>
            <wp:positionH relativeFrom="column">
              <wp:posOffset>641394</wp:posOffset>
            </wp:positionH>
            <wp:positionV relativeFrom="paragraph">
              <wp:posOffset>452755</wp:posOffset>
            </wp:positionV>
            <wp:extent cx="4973320" cy="3562985"/>
            <wp:effectExtent l="0" t="0" r="0" b="0"/>
            <wp:wrapTopAndBottom/>
            <wp:docPr id="173147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78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8DA65" w14:textId="6C30E707" w:rsidR="00777C10" w:rsidRPr="00777C10" w:rsidRDefault="00777C10" w:rsidP="00777C1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Включение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фаерволла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2D7D0E0" w14:textId="77777777" w:rsidR="00777C10" w:rsidRPr="00FF4D7C" w:rsidRDefault="00777C10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9D509C" w14:textId="4D7241E2" w:rsidR="00094808" w:rsidRPr="00FF4D7C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4D7C">
        <w:rPr>
          <w:rFonts w:ascii="Times New Roman" w:hAnsi="Times New Roman" w:cs="Times New Roman"/>
          <w:sz w:val="28"/>
          <w:szCs w:val="28"/>
        </w:rPr>
        <w:t>Контрольные вопросы.</w:t>
      </w:r>
    </w:p>
    <w:p w14:paraId="0C2A56E1" w14:textId="7B3BE526" w:rsidR="00094808" w:rsidRPr="00FF4D7C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4D7C">
        <w:rPr>
          <w:rFonts w:ascii="Times New Roman" w:hAnsi="Times New Roman" w:cs="Times New Roman"/>
          <w:sz w:val="28"/>
          <w:szCs w:val="28"/>
        </w:rPr>
        <w:t>1. Что такое брандмауэр?</w:t>
      </w:r>
    </w:p>
    <w:p w14:paraId="1C5BCAA3" w14:textId="50929721" w:rsidR="00094808" w:rsidRP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Брандмауэр (</w:t>
      </w:r>
      <w:proofErr w:type="spellStart"/>
      <w:r w:rsidRPr="00094808">
        <w:rPr>
          <w:rFonts w:ascii="Times New Roman" w:hAnsi="Times New Roman" w:cs="Times New Roman"/>
          <w:sz w:val="28"/>
          <w:szCs w:val="28"/>
        </w:rPr>
        <w:t>фаервол</w:t>
      </w:r>
      <w:proofErr w:type="spellEnd"/>
      <w:r w:rsidRPr="00094808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0948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94808">
        <w:rPr>
          <w:rFonts w:ascii="Times New Roman" w:hAnsi="Times New Roman" w:cs="Times New Roman"/>
          <w:sz w:val="28"/>
          <w:szCs w:val="28"/>
        </w:rPr>
        <w:t xml:space="preserve"> программно-аппаратный компонент сетевой защиты, который контролирует входящий и исходящий сетевой трафик на предмет соответствия определенным правилам безопасности.</w:t>
      </w:r>
    </w:p>
    <w:p w14:paraId="4F539FEC" w14:textId="5E83F2E2" w:rsidR="00094808" w:rsidRPr="000E14AE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2. Какие источники сетевых угроз вы знаете?</w:t>
      </w:r>
    </w:p>
    <w:p w14:paraId="43A2545A" w14:textId="54DA5683" w:rsidR="00094808" w:rsidRP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Источники сетевых угроз могут быть разнообразными, включая вредоносные программы (вирусы, черви, троянские программы), хакерские атаки (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DDoS</w:t>
      </w:r>
      <w:r w:rsidRPr="00094808">
        <w:rPr>
          <w:rFonts w:ascii="Times New Roman" w:hAnsi="Times New Roman" w:cs="Times New Roman"/>
          <w:sz w:val="28"/>
          <w:szCs w:val="28"/>
        </w:rPr>
        <w:t>, перехват трафика), социальная инженерия, несанкционированный доступ и другие.</w:t>
      </w:r>
    </w:p>
    <w:p w14:paraId="562B04B0" w14:textId="0AA8F93E" w:rsidR="00094808" w:rsidRPr="000E14AE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3. Что такое порт протокола TCP?</w:t>
      </w:r>
    </w:p>
    <w:p w14:paraId="7FF926EA" w14:textId="5C01C26C" w:rsidR="00094808" w:rsidRP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 xml:space="preserve">Порт протокола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094808">
        <w:rPr>
          <w:rFonts w:ascii="Times New Roman" w:hAnsi="Times New Roman" w:cs="Times New Roman"/>
          <w:sz w:val="28"/>
          <w:szCs w:val="28"/>
        </w:rPr>
        <w:t xml:space="preserve"> </w:t>
      </w:r>
      <w:r w:rsidR="00A63364">
        <w:rPr>
          <w:rFonts w:ascii="Times New Roman" w:hAnsi="Times New Roman" w:cs="Times New Roman"/>
          <w:sz w:val="28"/>
          <w:szCs w:val="28"/>
        </w:rPr>
        <w:t>–</w:t>
      </w:r>
      <w:r w:rsidRPr="00094808">
        <w:rPr>
          <w:rFonts w:ascii="Times New Roman" w:hAnsi="Times New Roman" w:cs="Times New Roman"/>
          <w:sz w:val="28"/>
          <w:szCs w:val="28"/>
        </w:rPr>
        <w:t xml:space="preserve"> это числовой идентификатор, который определяет конечную точку коммуникации в сети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094808">
        <w:rPr>
          <w:rFonts w:ascii="Times New Roman" w:hAnsi="Times New Roman" w:cs="Times New Roman"/>
          <w:sz w:val="28"/>
          <w:szCs w:val="28"/>
        </w:rPr>
        <w:t>/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94808">
        <w:rPr>
          <w:rFonts w:ascii="Times New Roman" w:hAnsi="Times New Roman" w:cs="Times New Roman"/>
          <w:sz w:val="28"/>
          <w:szCs w:val="28"/>
        </w:rPr>
        <w:t>. Он используется для направления данных на правильное приложение на конечном устройстве.</w:t>
      </w:r>
    </w:p>
    <w:p w14:paraId="731397FC" w14:textId="040805D0" w:rsidR="00094808" w:rsidRPr="000E14AE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>4. Какие вы знаете стандартные сетевые порты?</w:t>
      </w:r>
    </w:p>
    <w:p w14:paraId="446DB628" w14:textId="55C946B1" w:rsidR="00094808" w:rsidRPr="00094808" w:rsidRDefault="00094808" w:rsidP="0009480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08">
        <w:rPr>
          <w:rFonts w:ascii="Times New Roman" w:hAnsi="Times New Roman" w:cs="Times New Roman"/>
          <w:sz w:val="28"/>
          <w:szCs w:val="28"/>
        </w:rPr>
        <w:t xml:space="preserve">Некоторые стандартные сетевые порты включают порт 80 для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94808">
        <w:rPr>
          <w:rFonts w:ascii="Times New Roman" w:hAnsi="Times New Roman" w:cs="Times New Roman"/>
          <w:sz w:val="28"/>
          <w:szCs w:val="28"/>
        </w:rPr>
        <w:t xml:space="preserve">, порт 443 для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94808">
        <w:rPr>
          <w:rFonts w:ascii="Times New Roman" w:hAnsi="Times New Roman" w:cs="Times New Roman"/>
          <w:sz w:val="28"/>
          <w:szCs w:val="28"/>
        </w:rPr>
        <w:t xml:space="preserve">, порт 25 для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094808">
        <w:rPr>
          <w:rFonts w:ascii="Times New Roman" w:hAnsi="Times New Roman" w:cs="Times New Roman"/>
          <w:sz w:val="28"/>
          <w:szCs w:val="28"/>
        </w:rPr>
        <w:t xml:space="preserve">, порт 21 для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094808">
        <w:rPr>
          <w:rFonts w:ascii="Times New Roman" w:hAnsi="Times New Roman" w:cs="Times New Roman"/>
          <w:sz w:val="28"/>
          <w:szCs w:val="28"/>
        </w:rPr>
        <w:t xml:space="preserve">, порт 22 для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094808">
        <w:rPr>
          <w:rFonts w:ascii="Times New Roman" w:hAnsi="Times New Roman" w:cs="Times New Roman"/>
          <w:sz w:val="28"/>
          <w:szCs w:val="28"/>
        </w:rPr>
        <w:t xml:space="preserve">, порт 53 для </w:t>
      </w:r>
      <w:r w:rsidRPr="00094808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094808">
        <w:rPr>
          <w:rFonts w:ascii="Times New Roman" w:hAnsi="Times New Roman" w:cs="Times New Roman"/>
          <w:sz w:val="28"/>
          <w:szCs w:val="28"/>
        </w:rPr>
        <w:t xml:space="preserve"> и т. д.</w:t>
      </w:r>
    </w:p>
    <w:sectPr w:rsidR="00094808" w:rsidRPr="00094808" w:rsidSect="00745565"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851" w:right="624" w:bottom="1588" w:left="1418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AD375" w14:textId="77777777" w:rsidR="00745565" w:rsidRDefault="00745565" w:rsidP="00D973E7">
      <w:pPr>
        <w:spacing w:after="0" w:line="240" w:lineRule="auto"/>
      </w:pPr>
      <w:r>
        <w:separator/>
      </w:r>
    </w:p>
  </w:endnote>
  <w:endnote w:type="continuationSeparator" w:id="0">
    <w:p w14:paraId="32D284B8" w14:textId="77777777" w:rsidR="00745565" w:rsidRDefault="00745565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</w:p>
  <w:p w14:paraId="7E22C4CE" w14:textId="3E72997C" w:rsidR="00EF391B" w:rsidRDefault="00F81D2F" w:rsidP="00510612">
    <w:pPr>
      <w:pStyle w:val="a5"/>
      <w:ind w:right="360"/>
    </w:pPr>
    <w:r>
      <w:rPr>
        <w:noProof/>
      </w:rPr>
      <w:pict w14:anchorId="000FD539">
        <v:shapetype id="_x0000_t202" coordsize="21600,21600" o:spt="202" path="m,l,21600r21600,l21600,xe">
          <v:stroke joinstyle="miter"/>
          <v:path gradientshapeok="t" o:connecttype="rect"/>
        </v:shapetype>
        <v:shape id="Поле 65" o:spid="_x0000_s1085" type="#_x0000_t202" style="position:absolute;margin-left:43pt;margin-top:15.75pt;width:55.85pt;height:11.8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" filled="f" stroked="f">
          <v:textbox style="mso-next-textbox:#Поле 65" inset="0,0,0,0">
            <w:txbxContent>
              <w:p w14:paraId="63567645" w14:textId="77777777" w:rsidR="00EF391B" w:rsidRPr="00C57622" w:rsidRDefault="00EF391B" w:rsidP="00215D2D">
                <w:pPr>
                  <w:jc w:val="center"/>
                  <w:rPr>
                    <w:rFonts w:ascii="ISOCPEUR" w:hAnsi="ISOCPEUR"/>
                    <w:i/>
                  </w:rPr>
                </w:pPr>
                <w:r>
                  <w:rPr>
                    <w:rFonts w:ascii="ISOCPEUR" w:hAnsi="ISOCPEUR" w:cs="Times New Roman"/>
                    <w:i/>
                  </w:rPr>
                  <w:t>№докум.</w:t>
                </w:r>
              </w:p>
            </w:txbxContent>
          </v:textbox>
        </v:shape>
      </w:pict>
    </w:r>
    <w:r>
      <w:rPr>
        <w:noProof/>
      </w:rPr>
      <w:pict w14:anchorId="57AC06D6">
        <v:line id="Прямая соединительная линия 48" o:spid="_x0000_s1084" style="position:absolute;z-index:251663360;visibility:visible;mso-position-horizontal-relative:page;mso-position-vertical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<w10:wrap anchorx="page" anchory="page"/>
        </v:line>
      </w:pict>
    </w:r>
    <w:r>
      <w:rPr>
        <w:noProof/>
      </w:rPr>
      <w:pict w14:anchorId="05E24547">
        <v:line id="Прямая соединительная линия 46" o:spid="_x0000_s1083" style="position:absolute;z-index:251661312;visibility:visible;mso-position-horizontal-relative:page;mso-position-vertical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<w10:wrap anchorx="page" anchory="page"/>
        </v:line>
      </w:pict>
    </w:r>
    <w:r>
      <w:rPr>
        <w:noProof/>
      </w:rPr>
      <w:pict w14:anchorId="55B8431B">
        <v:line id="Прямая соединительная линия 47" o:spid="_x0000_s1082" style="position:absolute;z-index:251662336;visibility:visible;mso-position-horizontal-relative:page;mso-position-vertical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BNERWUrQEAAEgDAAAOAAAAAAAAAAAAAAAAAC4CAABkcnMvZTJvRG9jLnhtbFBL&#10;AQItABQABgAIAAAAIQAcncbV3gAAAA0BAAAPAAAAAAAAAAAAAAAAAAcEAABkcnMvZG93bnJldi54&#10;bWxQSwUGAAAAAAQABADzAAAAEgUAAAAA&#10;" strokeweight="1.5pt">
          <w10:wrap anchorx="page" anchory="page"/>
        </v:line>
      </w:pict>
    </w:r>
    <w:r>
      <w:rPr>
        <w:noProof/>
      </w:rPr>
      <w:pict w14:anchorId="1990BAA8">
        <v:line id="Прямая соединительная линия 51" o:spid="_x0000_s1081" style="position:absolute;z-index:251669504;visibility:visible;mso-position-horizontal-relative:page;mso-position-vertical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UdE51a0BAABIAwAADgAAAAAAAAAAAAAAAAAuAgAAZHJzL2Uyb0RvYy54bWxQ&#10;SwECLQAUAAYACAAAACEA3K77u98AAAANAQAADwAAAAAAAAAAAAAAAAAHBAAAZHJzL2Rvd25yZXYu&#10;eG1sUEsFBgAAAAAEAAQA8wAAABMFAAAAAA==&#10;" strokeweight="1.5pt">
          <w10:wrap anchorx="page" anchory="page"/>
        </v:line>
      </w:pict>
    </w:r>
    <w:r>
      <w:rPr>
        <w:noProof/>
      </w:rPr>
      <w:pict w14:anchorId="14215BBB">
        <v:line id="Прямая соединительная линия 50" o:spid="_x0000_s1080" style="position:absolute;z-index:251668480;visibility:visible;mso-position-horizontal-relative:page;mso-position-vertical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<w10:wrap anchorx="page" anchory="page"/>
        </v:line>
      </w:pict>
    </w:r>
    <w:r>
      <w:rPr>
        <w:noProof/>
      </w:rPr>
      <w:pict w14:anchorId="3DE34DB3">
        <v:line id="Прямая соединительная линия 56" o:spid="_x0000_s1079" style="position:absolute;z-index:251667456;visibility:visible;mso-position-horizontal-relative:page;mso-position-vertical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<w10:wrap anchorx="page" anchory="page"/>
        </v:line>
      </w:pict>
    </w:r>
    <w:r>
      <w:rPr>
        <w:noProof/>
      </w:rPr>
      <w:pict w14:anchorId="0F7ED808">
        <v:line id="Прямая соединительная линия 52" o:spid="_x0000_s1078" style="position:absolute;flip:x;z-index:251666432;visibility:visible;mso-position-horizontal-relative:page;mso-position-vertical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<w10:wrap anchorx="page" anchory="page"/>
        </v:line>
      </w:pict>
    </w:r>
    <w:r>
      <w:rPr>
        <w:noProof/>
      </w:rPr>
      <w:pict w14:anchorId="1A08ADB8">
        <v:line id="Прямая соединительная линия 49" o:spid="_x0000_s1077" style="position:absolute;z-index:251664384;visibility:visible;mso-position-horizontal-relative:page;mso-position-vertical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L3TDIq0BAABIAwAADgAAAAAAAAAAAAAAAAAuAgAAZHJzL2Uyb0RvYy54bWxQ&#10;SwECLQAUAAYACAAAACEAnvM7J98AAAAPAQAADwAAAAAAAAAAAAAAAAAHBAAAZHJzL2Rvd25yZXYu&#10;eG1sUEsFBgAAAAAEAAQA8wAAABMFAAAAAA==&#10;" strokeweight="1.5pt">
          <w10:wrap anchorx="page" anchory="page"/>
        </v:line>
      </w:pict>
    </w:r>
    <w:r>
      <w:rPr>
        <w:noProof/>
      </w:rPr>
      <w:pict w14:anchorId="0D6AB7C0">
        <v:line id="Прямая соединительная линия 64" o:spid="_x0000_s1076" style="position:absolute;z-index:251665408;visibility:visible;mso-position-horizontal-relative:page;mso-position-vertical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<w10:wrap anchorx="page" anchory="page"/>
        </v:line>
      </w:pict>
    </w:r>
    <w:r>
      <w:rPr>
        <w:noProof/>
      </w:rPr>
      <w:pict w14:anchorId="364B9366">
        <v:shape id="Поле 60" o:spid="_x0000_s1075" type="#_x0000_t202" style="position:absolute;margin-left:475.95pt;margin-top:-9.9pt;width:33.85pt;height:14.6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" filled="f" stroked="f">
          <v:textbox style="mso-next-textbox:#Поле 60" inset="0,0,0,0">
            <w:txbxContent>
              <w:p w14:paraId="3A1E8FE6" w14:textId="77777777" w:rsidR="00EF391B" w:rsidRPr="00C57622" w:rsidRDefault="00EF391B" w:rsidP="00510612">
                <w:pPr>
                  <w:jc w:val="center"/>
                  <w:rPr>
                    <w:rFonts w:ascii="ISOCPEUR" w:hAnsi="ISOCPEUR"/>
                    <w:i/>
                  </w:rPr>
                </w:pPr>
                <w:r w:rsidRPr="00C57622">
                  <w:rPr>
                    <w:rFonts w:ascii="ISOCPEUR" w:hAnsi="ISOCPEUR"/>
                    <w:i/>
                  </w:rPr>
                  <w:t>Лист</w:t>
                </w:r>
              </w:p>
              <w:p w14:paraId="41833C9A" w14:textId="77777777" w:rsidR="00EF391B" w:rsidRPr="00B51140" w:rsidRDefault="00EF391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B51140">
                  <w:rPr>
                    <w:rFonts w:ascii="GOST type B" w:hAnsi="GOST type B"/>
                    <w:i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 w14:anchorId="1F038765">
        <v:line id="Прямая соединительная линия 45" o:spid="_x0000_s1074" style="position:absolute;flip:y;z-index:251660288;visibility:visible;mso-position-horizontal-relative:page;mso-position-vertical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<w10:wrap anchorx="page" anchory="page"/>
        </v:line>
      </w:pict>
    </w:r>
    <w:r>
      <w:rPr>
        <w:noProof/>
      </w:rPr>
      <w:pict w14:anchorId="7AD4C3B7">
        <v:shape id="Поле 54" o:spid="_x0000_s1073" type="#_x0000_t202" style="position:absolute;margin-left:163.95pt;margin-top:-4.65pt;width:312.4pt;height:31.7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" filled="f" stroked="f">
          <v:textbox style="mso-next-textbox:#Поле 54" inset="0,0,0,0">
            <w:txbxContent>
              <w:p w14:paraId="6323CC8B" w14:textId="6FA21723" w:rsidR="00EF391B" w:rsidRPr="00990A23" w:rsidRDefault="00C51FF6" w:rsidP="00510612">
                <w:pPr>
                  <w:jc w:val="center"/>
                  <w:rPr>
                    <w:rFonts w:ascii="ISOCPEUR" w:hAnsi="ISOCPEUR" w:cs="ISOCT2"/>
                    <w:i/>
                    <w:sz w:val="24"/>
                    <w:szCs w:val="28"/>
                  </w:rPr>
                </w:pPr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>ЛР</w:t>
                </w:r>
                <w:r w:rsidR="00EF391B" w:rsidRPr="00990A23">
                  <w:rPr>
                    <w:rFonts w:ascii="ISOCPEUR" w:hAnsi="ISOCPEUR" w:cs="ISOCT2"/>
                    <w:i/>
                    <w:sz w:val="28"/>
                    <w:szCs w:val="32"/>
                  </w:rPr>
                  <w:t xml:space="preserve"> </w:t>
                </w:r>
                <w:r>
                  <w:rPr>
                    <w:rFonts w:ascii="ISOCPEUR" w:hAnsi="ISOCPEUR" w:cs="ISOCT2"/>
                    <w:i/>
                    <w:sz w:val="28"/>
                    <w:szCs w:val="28"/>
                  </w:rPr>
                  <w:t xml:space="preserve">2-40 01 </w:t>
                </w:r>
                <w:r w:rsidR="00EC2F0A">
                  <w:rPr>
                    <w:rFonts w:ascii="ISOCPEUR" w:hAnsi="ISOCPEUR" w:cs="ISOCT2"/>
                    <w:i/>
                    <w:sz w:val="28"/>
                    <w:szCs w:val="28"/>
                    <w:lang w:val="en-US"/>
                  </w:rPr>
                  <w:t>17</w:t>
                </w:r>
                <w:r>
                  <w:rPr>
                    <w:rFonts w:ascii="ISOCPEUR" w:hAnsi="ISOCPEUR" w:cs="ISOCT2"/>
                    <w:i/>
                    <w:sz w:val="28"/>
                    <w:szCs w:val="28"/>
                  </w:rPr>
                  <w:t>.35.38.</w:t>
                </w:r>
                <w:r w:rsidR="008A1D00">
                  <w:rPr>
                    <w:rFonts w:ascii="ISOCPEUR" w:hAnsi="ISOCPEUR" w:cs="ISOCT2"/>
                    <w:i/>
                    <w:sz w:val="28"/>
                    <w:szCs w:val="28"/>
                    <w:lang w:val="en-US"/>
                  </w:rPr>
                  <w:t>17</w:t>
                </w:r>
                <w:r w:rsidR="00EF391B">
                  <w:rPr>
                    <w:rFonts w:ascii="ISOCPEUR" w:hAnsi="ISOCPEUR" w:cs="ISOCT2"/>
                    <w:i/>
                    <w:sz w:val="28"/>
                    <w:szCs w:val="28"/>
                  </w:rPr>
                  <w:t>.2</w:t>
                </w:r>
                <w:r w:rsidR="0037047E">
                  <w:rPr>
                    <w:rFonts w:ascii="ISOCPEUR" w:hAnsi="ISOCPEUR" w:cs="ISOCT2"/>
                    <w:i/>
                    <w:sz w:val="28"/>
                    <w:szCs w:val="28"/>
                  </w:rPr>
                  <w:t>4</w:t>
                </w:r>
                <w:r w:rsidR="00EF391B" w:rsidRPr="00990A23">
                  <w:rPr>
                    <w:rFonts w:ascii="ISOCPEUR" w:hAnsi="ISOCPEUR" w:cs="ISOCT2"/>
                    <w:i/>
                    <w:sz w:val="28"/>
                    <w:szCs w:val="28"/>
                  </w:rPr>
                  <w:t xml:space="preserve"> </w:t>
                </w:r>
              </w:p>
            </w:txbxContent>
          </v:textbox>
        </v:shape>
      </w:pict>
    </w:r>
    <w:r>
      <w:rPr>
        <w:noProof/>
      </w:rPr>
      <w:pict w14:anchorId="1EF11446">
        <v:shape id="Поле 53" o:spid="_x0000_s1072" type="#_x0000_t202" style="position:absolute;margin-left:476.2pt;margin-top:10.8pt;width:33.85pt;height:20.8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" filled="f" stroked="f">
          <v:textbox style="mso-next-textbox:#Поле 53" inset="0,0,0,0">
            <w:txbxContent>
              <w:p w14:paraId="584B5A43" w14:textId="77777777" w:rsidR="00EF391B" w:rsidRPr="00E861C8" w:rsidRDefault="00EF391B" w:rsidP="00E861C8">
                <w:pPr>
                  <w:jc w:val="center"/>
                  <w:rPr>
                    <w:rFonts w:ascii="ISOCPEUR" w:hAnsi="ISOCPEUR"/>
                    <w:i/>
                    <w:sz w:val="24"/>
                    <w:szCs w:val="32"/>
                  </w:rPr>
                </w:pPr>
                <w:r w:rsidRPr="00E861C8">
                  <w:rPr>
                    <w:rFonts w:ascii="ISOCPEUR" w:hAnsi="ISOCPEUR"/>
                    <w:i/>
                    <w:sz w:val="24"/>
                    <w:szCs w:val="32"/>
                  </w:rPr>
                  <w:fldChar w:fldCharType="begin"/>
                </w:r>
                <w:r w:rsidRPr="00E861C8">
                  <w:rPr>
                    <w:rFonts w:ascii="ISOCPEUR" w:hAnsi="ISOCPEUR"/>
                    <w:i/>
                    <w:sz w:val="24"/>
                    <w:szCs w:val="32"/>
                  </w:rPr>
                  <w:instrText>PAGE   \* MERGEFORMAT</w:instrText>
                </w:r>
                <w:r w:rsidRPr="00E861C8">
                  <w:rPr>
                    <w:rFonts w:ascii="ISOCPEUR" w:hAnsi="ISOCPEUR"/>
                    <w:i/>
                    <w:sz w:val="24"/>
                    <w:szCs w:val="32"/>
                  </w:rPr>
                  <w:fldChar w:fldCharType="separate"/>
                </w:r>
                <w:r w:rsidR="00C51FF6">
                  <w:rPr>
                    <w:rFonts w:ascii="ISOCPEUR" w:hAnsi="ISOCPEUR"/>
                    <w:i/>
                    <w:noProof/>
                    <w:sz w:val="24"/>
                    <w:szCs w:val="32"/>
                  </w:rPr>
                  <w:t>1</w:t>
                </w:r>
                <w:r w:rsidRPr="00E861C8">
                  <w:rPr>
                    <w:rFonts w:ascii="ISOCPEUR" w:hAnsi="ISOCPEUR"/>
                    <w:i/>
                    <w:sz w:val="24"/>
                    <w:szCs w:val="32"/>
                  </w:rPr>
                  <w:fldChar w:fldCharType="end"/>
                </w:r>
              </w:p>
              <w:p w14:paraId="5DD296ED" w14:textId="77777777" w:rsidR="00EF391B" w:rsidRPr="00C00CD7" w:rsidRDefault="00EF391B" w:rsidP="00510612">
                <w:pPr>
                  <w:jc w:val="center"/>
                </w:pPr>
              </w:p>
            </w:txbxContent>
          </v:textbox>
        </v:shape>
      </w:pict>
    </w:r>
    <w:r>
      <w:rPr>
        <w:noProof/>
      </w:rPr>
      <w:pict w14:anchorId="6B1E1B2B">
        <v:shape id="Поле 62" o:spid="_x0000_s1071" type="#_x0000_t202" style="position:absolute;margin-left:13.85pt;margin-top:16pt;width:29.55pt;height:13.6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" filled="f" stroked="f">
          <v:textbox style="mso-next-textbox:#Поле 62" inset="0,0,0,0">
            <w:txbxContent>
              <w:p w14:paraId="42E1DEC3" w14:textId="77777777" w:rsidR="00EF391B" w:rsidRPr="00C57622" w:rsidRDefault="00EF391B" w:rsidP="00510612">
                <w:pPr>
                  <w:jc w:val="center"/>
                  <w:rPr>
                    <w:rFonts w:ascii="ISOCPEUR" w:hAnsi="ISOCPEUR"/>
                    <w:i/>
                  </w:rPr>
                </w:pPr>
                <w:r w:rsidRPr="00C57622">
                  <w:rPr>
                    <w:rFonts w:ascii="ISOCPEUR" w:hAnsi="ISOCPEUR" w:cs="Times New Roman"/>
                    <w:i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 w14:anchorId="79E4AA95">
        <v:shape id="Поле 59" o:spid="_x0000_s1070" type="#_x0000_t202" style="position:absolute;margin-left:141.6pt;margin-top:15.35pt;width:28.35pt;height:12.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GC4bHXgAAAACQEAAA8AAAAAAAAAAAAAAAAANAQAAGRycy9kb3ducmV2LnhtbFBLBQYAAAAA&#10;BAAEAPMAAABBBQAAAAA=&#10;" filled="f" stroked="f">
          <v:textbox style="mso-next-textbox:#Поле 59" inset="0,0,0,0">
            <w:txbxContent>
              <w:p w14:paraId="1E86BAD1" w14:textId="77777777" w:rsidR="00EF391B" w:rsidRPr="00C57622" w:rsidRDefault="00EF391B" w:rsidP="00510612">
                <w:pPr>
                  <w:jc w:val="center"/>
                  <w:rPr>
                    <w:rFonts w:ascii="ISOCPEUR" w:hAnsi="ISOCPEUR"/>
                    <w:i/>
                    <w:lang w:val="en-US"/>
                  </w:rPr>
                </w:pPr>
                <w:r w:rsidRPr="00C57622">
                  <w:rPr>
                    <w:rFonts w:ascii="ISOCPEUR" w:hAnsi="ISOCPEUR" w:cs="Times New Roman"/>
                    <w:i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 w14:anchorId="1B8E38BF">
        <v:shape id="Поле 58" o:spid="_x0000_s1069" type="#_x0000_t202" style="position:absolute;margin-left:99.1pt;margin-top:15.6pt;width:42.75pt;height:12.2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EhMAl9oBAACXAwAADgAAAAAAAAAAAAAAAAAuAgAAZHJzL2Uyb0RvYy54bWxQSwECLQAUAAYACAAA&#10;ACEAKl54+N8AAAAJAQAADwAAAAAAAAAAAAAAAAA0BAAAZHJzL2Rvd25yZXYueG1sUEsFBgAAAAAE&#10;AAQA8wAAAEAFAAAAAA==&#10;" filled="f" stroked="f">
          <v:textbox style="mso-next-textbox:#Поле 58" inset="0,0,0,0">
            <w:txbxContent>
              <w:p w14:paraId="398489FC" w14:textId="77777777" w:rsidR="00EF391B" w:rsidRPr="00B51140" w:rsidRDefault="00EF391B" w:rsidP="00510612">
                <w:pPr>
                  <w:jc w:val="center"/>
                  <w:rPr>
                    <w:rFonts w:ascii="GOST type B" w:hAnsi="GOST type B"/>
                    <w:i/>
                    <w:lang w:val="en-US"/>
                  </w:rPr>
                </w:pPr>
                <w:r w:rsidRPr="00C57622">
                  <w:rPr>
                    <w:rFonts w:ascii="ISOCPEUR" w:hAnsi="ISOCPEUR" w:cs="Times New Roman"/>
                    <w:i/>
                  </w:rPr>
                  <w:t>Подпись</w:t>
                </w:r>
              </w:p>
            </w:txbxContent>
          </v:textbox>
        </v:shape>
      </w:pict>
    </w:r>
    <w:r>
      <w:rPr>
        <w:noProof/>
      </w:rPr>
      <w:pict w14:anchorId="184BEA77">
        <v:shape id="Поле 63" o:spid="_x0000_s1068" type="#_x0000_t202" style="position:absolute;margin-left:-13.9pt;margin-top:15.35pt;width:28.4pt;height:12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AO&#10;bVer2gEAAJcDAAAOAAAAAAAAAAAAAAAAAC4CAABkcnMvZTJvRG9jLnhtbFBLAQItABQABgAIAAAA&#10;IQCqCExz3gAAAAgBAAAPAAAAAAAAAAAAAAAAADQEAABkcnMvZG93bnJldi54bWxQSwUGAAAAAAQA&#10;BADzAAAAPwUAAAAA&#10;" filled="f" stroked="f">
          <v:textbox style="mso-next-textbox:#Поле 63" inset="0,0,0,0">
            <w:txbxContent>
              <w:p w14:paraId="38B68500" w14:textId="77777777" w:rsidR="00EF391B" w:rsidRPr="00C57622" w:rsidRDefault="00EF391B" w:rsidP="00510612">
                <w:pPr>
                  <w:jc w:val="center"/>
                  <w:rPr>
                    <w:rFonts w:ascii="ISOCPEUR" w:hAnsi="ISOCPEUR" w:cs="Times New Roman"/>
                    <w:i/>
                    <w:lang w:val="en-US"/>
                  </w:rPr>
                </w:pPr>
                <w:r w:rsidRPr="00C57622">
                  <w:rPr>
                    <w:rFonts w:ascii="ISOCPEUR" w:hAnsi="ISOCPEUR" w:cs="Times New Roman"/>
                    <w:i/>
                  </w:rPr>
                  <w:t>Изм</w:t>
                </w:r>
                <w:r w:rsidRPr="00C57622">
                  <w:rPr>
                    <w:rFonts w:ascii="ISOCPEUR" w:hAnsi="ISOCPEUR" w:cs="Times New Roman"/>
                    <w:i/>
                    <w:lang w:val="en-US"/>
                  </w:rPr>
                  <w:t>.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1813125B" w:rsidR="00EF391B" w:rsidRDefault="00F81D2F" w:rsidP="00510612">
    <w:pPr>
      <w:pStyle w:val="a5"/>
      <w:ind w:right="360"/>
      <w:rPr>
        <w:rFonts w:ascii="GOST type B" w:hAnsi="GOST type B"/>
      </w:rPr>
    </w:pPr>
    <w:r>
      <w:rPr>
        <w:noProof/>
      </w:rPr>
      <w:pict w14:anchorId="6EFDEBD6">
        <v:line id="Прямая соединительная линия 42" o:spid="_x0000_s1066" style="position:absolute;z-index:251723776;visibility:visibl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</w:pict>
    </w:r>
    <w:r>
      <w:rPr>
        <w:noProof/>
      </w:rPr>
      <w:pict w14:anchorId="30CC28CB">
        <v:shapetype id="_x0000_t202" coordsize="21600,21600" o:spt="202" path="m,l,21600r21600,l21600,xe">
          <v:stroke joinstyle="miter"/>
          <v:path gradientshapeok="t" o:connecttype="rect"/>
        </v:shapetype>
        <v:shape id="Поле 41" o:spid="_x0000_s1065" type="#_x0000_t202" style="position:absolute;margin-left:156.2pt;margin-top:-56.15pt;width:198.8pt;height:85.2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<v:textbox style="mso-next-textbox:#Поле 41">
            <w:txbxContent>
              <w:p w14:paraId="72CC49C7" w14:textId="77777777" w:rsidR="00EF391B" w:rsidRPr="00934A03" w:rsidRDefault="00EF391B" w:rsidP="00510612">
                <w:pPr>
                  <w:pStyle w:val="2"/>
                  <w:rPr>
                    <w:sz w:val="32"/>
                    <w:szCs w:val="32"/>
                    <w:lang w:val="en-US"/>
                  </w:rPr>
                </w:pPr>
                <w:r w:rsidRPr="000A3393">
                  <w:rPr>
                    <w:sz w:val="32"/>
                    <w:szCs w:val="32"/>
                  </w:rPr>
                  <w:t>Практическая работа</w:t>
                </w:r>
                <w:r w:rsidRPr="00FA176E">
                  <w:rPr>
                    <w:sz w:val="32"/>
                    <w:szCs w:val="32"/>
                  </w:rPr>
                  <w:t xml:space="preserve"> №</w:t>
                </w:r>
                <w:r>
                  <w:rPr>
                    <w:sz w:val="32"/>
                    <w:szCs w:val="32"/>
                    <w:lang w:val="en-US"/>
                  </w:rPr>
                  <w:t>5</w:t>
                </w:r>
                <w:r w:rsidRPr="00FA176E">
                  <w:rPr>
                    <w:sz w:val="32"/>
                    <w:szCs w:val="32"/>
                  </w:rPr>
                  <w:t>.</w:t>
                </w:r>
                <w:r>
                  <w:rPr>
                    <w:sz w:val="32"/>
                    <w:szCs w:val="32"/>
                    <w:lang w:val="en-US"/>
                  </w:rPr>
                  <w:t>2</w:t>
                </w:r>
              </w:p>
              <w:p w14:paraId="22374451" w14:textId="77777777" w:rsidR="00EF391B" w:rsidRPr="008D6622" w:rsidRDefault="00EF391B" w:rsidP="00510612"/>
            </w:txbxContent>
          </v:textbox>
        </v:shape>
      </w:pict>
    </w:r>
    <w:r>
      <w:rPr>
        <w:noProof/>
      </w:rPr>
      <w:pict w14:anchorId="393A0181">
        <v:shape id="Поле 40" o:spid="_x0000_s1064" type="#_x0000_t202" style="position:absolute;margin-left:129pt;margin-top:-52.95pt;width:28.4pt;height:12.6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<v:textbox style="mso-next-textbox:#Поле 40" inset="0,0,0,0">
            <w:txbxContent>
              <w:p w14:paraId="0B3AFE74" w14:textId="77777777" w:rsidR="00EF391B" w:rsidRPr="00504EE5" w:rsidRDefault="00EF391B" w:rsidP="00510612">
                <w:pPr>
                  <w:rPr>
                    <w:rFonts w:ascii="GOST type B" w:hAnsi="GOST type B"/>
                    <w:i/>
                  </w:rPr>
                </w:pPr>
                <w:r w:rsidRPr="00504EE5">
                  <w:rPr>
                    <w:rFonts w:ascii="GOST type B" w:hAnsi="GOST type B"/>
                    <w:i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 w14:anchorId="0A233FF1">
        <v:shape id="Поле 39" o:spid="_x0000_s1063" type="#_x0000_t202" style="position:absolute;margin-left:86.4pt;margin-top:-53pt;width:40.55pt;height:12.9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<v:textbox style="mso-next-textbox:#Поле 39" inset="0,0,0,0">
            <w:txbxContent>
              <w:p w14:paraId="4D8BC81F" w14:textId="77777777" w:rsidR="00EF391B" w:rsidRPr="00504EE5" w:rsidRDefault="00EF391B" w:rsidP="00510612">
                <w:pPr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</w:rPr>
                  <w:t>Подпись</w:t>
                </w:r>
              </w:p>
            </w:txbxContent>
          </v:textbox>
        </v:shape>
      </w:pict>
    </w:r>
    <w:r>
      <w:rPr>
        <w:noProof/>
      </w:rPr>
      <w:pict w14:anchorId="43AB1D9A">
        <v:shape id="Поле 38" o:spid="_x0000_s1062" type="#_x0000_t202" style="position:absolute;margin-left:56.8pt;margin-top:-52.9pt;width:28.4pt;height:12.6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<v:textbox style="mso-next-textbox:#Поле 38" inset="0,0,0,0">
            <w:txbxContent>
              <w:p w14:paraId="56F2DF03" w14:textId="77777777" w:rsidR="00EF391B" w:rsidRPr="00504EE5" w:rsidRDefault="00EF391B" w:rsidP="00510612">
                <w:pPr>
                  <w:jc w:val="center"/>
                  <w:rPr>
                    <w:rFonts w:ascii="GOST type B" w:hAnsi="GOST type B"/>
                    <w:i/>
                    <w:spacing w:val="-20"/>
                  </w:rPr>
                </w:pPr>
                <w:r>
                  <w:rPr>
                    <w:rFonts w:ascii="GOST type B" w:hAnsi="GOST type B"/>
                    <w:i/>
                    <w:spacing w:val="-20"/>
                  </w:rPr>
                  <w:t>№ док.</w:t>
                </w:r>
              </w:p>
            </w:txbxContent>
          </v:textbox>
        </v:shape>
      </w:pict>
    </w:r>
    <w:r>
      <w:rPr>
        <w:noProof/>
      </w:rPr>
      <w:pict w14:anchorId="32730B9D">
        <v:shape id="Поле 37" o:spid="_x0000_s1061" type="#_x0000_t202" style="position:absolute;margin-left:29.35pt;margin-top:-53pt;width:27.45pt;height:12.6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<v:textbox style="mso-next-textbox:#Поле 37" inset="0,0,0,0">
            <w:txbxContent>
              <w:p w14:paraId="5EFCD3F9" w14:textId="77777777" w:rsidR="00EF391B" w:rsidRPr="00504EE5" w:rsidRDefault="00EF391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504EE5">
                  <w:rPr>
                    <w:rFonts w:ascii="GOST type B" w:hAnsi="GOST type B"/>
                    <w:i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 w14:anchorId="52303B11">
        <v:shape id="Поле 36" o:spid="_x0000_s1060" type="#_x0000_t202" style="position:absolute;margin-left:0;margin-top:-52.9pt;width:28.4pt;height:11.8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<v:textbox style="mso-next-textbox:#Поле 36" inset="0,0,0,0">
            <w:txbxContent>
              <w:p w14:paraId="1A4E85D5" w14:textId="77777777" w:rsidR="00EF391B" w:rsidRPr="00504EE5" w:rsidRDefault="00EF391B">
                <w:pPr>
                  <w:jc w:val="center"/>
                  <w:rPr>
                    <w:rFonts w:ascii="GOST type B" w:hAnsi="GOST type B"/>
                    <w:i/>
                    <w:spacing w:val="-20"/>
                    <w:lang w:val="en-US"/>
                  </w:rPr>
                </w:pPr>
                <w:proofErr w:type="spellStart"/>
                <w:r w:rsidRPr="00504EE5">
                  <w:rPr>
                    <w:rFonts w:ascii="GOST type B" w:hAnsi="GOST type B"/>
                    <w:i/>
                    <w:spacing w:val="-20"/>
                  </w:rPr>
                  <w:t>Колич</w:t>
                </w:r>
                <w:proofErr w:type="spellEnd"/>
                <w:r w:rsidRPr="00504EE5">
                  <w:rPr>
                    <w:rFonts w:ascii="GOST type B" w:hAnsi="GOST type B"/>
                    <w:i/>
                    <w:spacing w:val="-20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 w14:anchorId="3D12B607">
        <v:shape id="Поле 35" o:spid="_x0000_s1059" type="#_x0000_t202" style="position:absolute;margin-left:-28.4pt;margin-top:-52.95pt;width:28.4pt;height:12.2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<v:textbox style="mso-next-textbox:#Поле 35" inset="0,0,0,0">
            <w:txbxContent>
              <w:p w14:paraId="76B99EB1" w14:textId="77777777" w:rsidR="00EF391B" w:rsidRPr="00504EE5" w:rsidRDefault="00EF391B" w:rsidP="00510612">
                <w:pPr>
                  <w:jc w:val="center"/>
                  <w:rPr>
                    <w:rFonts w:ascii="GOST type B" w:hAnsi="GOST type B"/>
                    <w:i/>
                    <w:lang w:val="en-US"/>
                  </w:rPr>
                </w:pPr>
                <w:r w:rsidRPr="00504EE5">
                  <w:rPr>
                    <w:rFonts w:ascii="GOST type B" w:hAnsi="GOST type B"/>
                    <w:i/>
                  </w:rPr>
                  <w:t>Изм</w:t>
                </w:r>
                <w:r w:rsidRPr="00504EE5">
                  <w:rPr>
                    <w:rFonts w:ascii="GOST type B" w:hAnsi="GOST type B"/>
                    <w:i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 w14:anchorId="3BDFC924">
        <v:shape id="Поле 34" o:spid="_x0000_s1058" type="#_x0000_t202" style="position:absolute;margin-left:-28.4pt;margin-top:-24.3pt;width:56.8pt;height:21.3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<v:textbox style="mso-next-textbox:#Поле 34" inset="0,0,0,0">
            <w:txbxContent>
              <w:p w14:paraId="768707DA" w14:textId="77777777" w:rsidR="00EF391B" w:rsidRPr="00504EE5" w:rsidRDefault="00EF391B" w:rsidP="00510612">
                <w:pPr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  <w:lang w:val="en-US"/>
                  </w:rPr>
                  <w:t xml:space="preserve">  </w:t>
                </w:r>
                <w:r>
                  <w:rPr>
                    <w:rFonts w:ascii="GOST type B" w:hAnsi="GOST type B"/>
                    <w:i/>
                  </w:rPr>
                  <w:t>Чертил</w:t>
                </w:r>
              </w:p>
            </w:txbxContent>
          </v:textbox>
        </v:shape>
      </w:pict>
    </w:r>
    <w:r>
      <w:rPr>
        <w:noProof/>
      </w:rPr>
      <w:pict w14:anchorId="5A5B4768">
        <v:shape id="Поле 33" o:spid="_x0000_s1057" type="#_x0000_t202" style="position:absolute;margin-left:-28.4pt;margin-top:-10.25pt;width:56.8pt;height:14.2pt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<v:textbox style="mso-next-textbox:#Поле 33" inset="0,0,0,0">
            <w:txbxContent>
              <w:p w14:paraId="3BE2D1C4" w14:textId="77777777" w:rsidR="00EF391B" w:rsidRPr="00504EE5" w:rsidRDefault="00EF391B" w:rsidP="00510612">
                <w:pPr>
                  <w:rPr>
                    <w:rFonts w:ascii="GOST type B" w:hAnsi="GOST type B"/>
                    <w:i/>
                    <w:lang w:val="en-US"/>
                  </w:rPr>
                </w:pPr>
                <w:r>
                  <w:rPr>
                    <w:rFonts w:ascii="GOST type B" w:hAnsi="GOST type B"/>
                    <w:i/>
                    <w:lang w:val="en-US"/>
                  </w:rPr>
                  <w:t xml:space="preserve">  </w:t>
                </w:r>
                <w:r>
                  <w:rPr>
                    <w:rFonts w:ascii="GOST type B" w:hAnsi="GOST type B"/>
                    <w:i/>
                  </w:rPr>
                  <w:t>Проверил</w:t>
                </w:r>
              </w:p>
            </w:txbxContent>
          </v:textbox>
        </v:shape>
      </w:pict>
    </w:r>
    <w:r>
      <w:rPr>
        <w:noProof/>
      </w:rPr>
      <w:pict w14:anchorId="320AE727">
        <v:shape id="Поле 32" o:spid="_x0000_s1056" type="#_x0000_t202" style="position:absolute;margin-left:28.4pt;margin-top:-24.3pt;width:56.8pt;height:21.3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<v:textbox style="mso-next-textbox:#Поле 32" inset="0,0,0,0">
            <w:txbxContent>
              <w:p w14:paraId="230B0A87" w14:textId="77777777" w:rsidR="00EF391B" w:rsidRPr="00504EE5" w:rsidRDefault="00EF391B" w:rsidP="00510612">
                <w:pPr>
                  <w:rPr>
                    <w:rFonts w:ascii="GOST type B" w:hAnsi="GOST type B"/>
                    <w:i/>
                    <w:lang w:val="en-US"/>
                  </w:rPr>
                </w:pPr>
                <w:r>
                  <w:rPr>
                    <w:rFonts w:ascii="GOST type B" w:hAnsi="GOST type B"/>
                    <w:i/>
                  </w:rPr>
                  <w:t xml:space="preserve"> </w:t>
                </w:r>
                <w:proofErr w:type="spellStart"/>
                <w:r w:rsidRPr="00504EE5">
                  <w:rPr>
                    <w:rFonts w:ascii="GOST type B" w:hAnsi="GOST type B"/>
                    <w:i/>
                  </w:rPr>
                  <w:t>Гоцко</w:t>
                </w:r>
                <w:proofErr w:type="spellEnd"/>
                <w:r w:rsidRPr="00504EE5">
                  <w:rPr>
                    <w:rFonts w:ascii="GOST type B" w:hAnsi="GOST type B"/>
                    <w:i/>
                  </w:rPr>
                  <w:t xml:space="preserve"> М</w:t>
                </w:r>
                <w:r w:rsidRPr="00504EE5">
                  <w:rPr>
                    <w:rFonts w:ascii="GOST type B" w:hAnsi="GOST type B"/>
                    <w:i/>
                    <w:lang w:val="en-US"/>
                  </w:rPr>
                  <w:t>.</w:t>
                </w:r>
                <w:r w:rsidRPr="00504EE5">
                  <w:rPr>
                    <w:rFonts w:ascii="GOST type B" w:hAnsi="GOST type B"/>
                    <w:i/>
                  </w:rPr>
                  <w:t>И</w:t>
                </w:r>
                <w:r w:rsidRPr="00504EE5">
                  <w:rPr>
                    <w:rFonts w:ascii="GOST type B" w:hAnsi="GOST type B"/>
                    <w:i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 w14:anchorId="583AA13B">
        <v:shape id="Поле 31" o:spid="_x0000_s1055" type="#_x0000_t202" style="position:absolute;margin-left:28.4pt;margin-top:-10.25pt;width:56.8pt;height:21.3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<v:textbox style="mso-next-textbox:#Поле 31" inset="0,0,0,0">
            <w:txbxContent>
              <w:p w14:paraId="7CF04806" w14:textId="77777777" w:rsidR="00EF391B" w:rsidRPr="00504EE5" w:rsidRDefault="00EF391B" w:rsidP="00510612">
                <w:pPr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  <w:spacing w:val="-4"/>
                  </w:rPr>
                  <w:t xml:space="preserve"> </w:t>
                </w:r>
                <w:proofErr w:type="spellStart"/>
                <w:r>
                  <w:rPr>
                    <w:rFonts w:ascii="GOST type B" w:hAnsi="GOST type B"/>
                    <w:i/>
                    <w:spacing w:val="-4"/>
                  </w:rPr>
                  <w:t>Шакаль</w:t>
                </w:r>
                <w:proofErr w:type="spellEnd"/>
                <w:r>
                  <w:rPr>
                    <w:rFonts w:ascii="GOST type B" w:hAnsi="GOST type B"/>
                    <w:i/>
                    <w:spacing w:val="-4"/>
                  </w:rPr>
                  <w:t xml:space="preserve"> Е.Г.</w:t>
                </w:r>
                <w:r w:rsidRPr="00504EE5">
                  <w:rPr>
                    <w:rFonts w:ascii="GOST type B" w:hAnsi="GOST type B"/>
                    <w:i/>
                    <w:spacing w:val="-4"/>
                  </w:rPr>
                  <w:t xml:space="preserve"> </w:t>
                </w:r>
              </w:p>
            </w:txbxContent>
          </v:textbox>
        </v:shape>
      </w:pict>
    </w:r>
    <w:r>
      <w:rPr>
        <w:noProof/>
      </w:rPr>
      <w:pict w14:anchorId="7C85E508">
        <v:shape id="Поле 30" o:spid="_x0000_s1054" type="#_x0000_t202" style="position:absolute;margin-left:156.2pt;margin-top:-1.35pt;width:190.4pt;height:31.25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<v:textbox style="mso-next-textbox:#Поле 30" inset="0,0,0,0">
            <w:txbxContent>
              <w:p w14:paraId="33F1A4CD" w14:textId="77777777" w:rsidR="00EF391B" w:rsidRPr="000F58C4" w:rsidRDefault="00EF391B" w:rsidP="00510612">
                <w:pPr>
                  <w:pStyle w:val="a3"/>
                  <w:spacing w:line="360" w:lineRule="auto"/>
                  <w:rPr>
                    <w:rFonts w:ascii="Verdana" w:hAnsi="Verdana"/>
                    <w:i/>
                    <w:iCs/>
                    <w:sz w:val="28"/>
                    <w:szCs w:val="28"/>
                  </w:rPr>
                </w:pPr>
                <w:r>
                  <w:rPr>
                    <w:rFonts w:ascii="Verdana" w:hAnsi="Verdana"/>
                    <w:i/>
                    <w:iCs/>
                    <w:sz w:val="28"/>
                    <w:szCs w:val="28"/>
                  </w:rPr>
                  <w:t xml:space="preserve">  </w:t>
                </w:r>
                <w:r w:rsidRPr="000F58C4">
                  <w:rPr>
                    <w:rFonts w:ascii="Verdana" w:hAnsi="Verdana"/>
                    <w:i/>
                    <w:iCs/>
                    <w:sz w:val="28"/>
                    <w:szCs w:val="28"/>
                  </w:rPr>
                  <w:t>Вариант - 2</w:t>
                </w:r>
              </w:p>
            </w:txbxContent>
          </v:textbox>
        </v:shape>
      </w:pict>
    </w:r>
    <w:r>
      <w:rPr>
        <w:noProof/>
      </w:rPr>
      <w:pict w14:anchorId="1368502A">
        <v:shape id="Поле 29" o:spid="_x0000_s1053" type="#_x0000_t202" style="position:absolute;margin-left:355pt;margin-top:-36.85pt;width:42.6pt;height:28.4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<v:textbox style="mso-next-textbox:#Поле 29" inset="0,0,0,0">
            <w:txbxContent>
              <w:p w14:paraId="789DE850" w14:textId="77777777" w:rsidR="00EF391B" w:rsidRPr="00EA3828" w:rsidRDefault="00EF391B" w:rsidP="00510612">
                <w:pPr>
                  <w:pStyle w:val="3"/>
                  <w:rPr>
                    <w:szCs w:val="28"/>
                  </w:rPr>
                </w:pPr>
                <w:r w:rsidRPr="00EA3828">
                  <w:rPr>
                    <w:szCs w:val="28"/>
                  </w:rPr>
                  <w:t>У</w:t>
                </w:r>
              </w:p>
            </w:txbxContent>
          </v:textbox>
        </v:shape>
      </w:pict>
    </w:r>
    <w:r>
      <w:rPr>
        <w:noProof/>
      </w:rPr>
      <w:pict w14:anchorId="4DB81F5F">
        <v:shape id="Поле 28" o:spid="_x0000_s1052" type="#_x0000_t202" style="position:absolute;margin-left:440.2pt;margin-top:-41.95pt;width:56.8pt;height:27.85pt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<v:textbox style="mso-next-textbox:#Поле 28" inset="0,0,0,0">
            <w:txbxContent>
              <w:p w14:paraId="0A12E6D5" w14:textId="77777777" w:rsidR="00EF391B" w:rsidRPr="00436502" w:rsidRDefault="00EF391B" w:rsidP="00510612"/>
            </w:txbxContent>
          </v:textbox>
        </v:shape>
      </w:pict>
    </w:r>
    <w:r>
      <w:rPr>
        <w:noProof/>
      </w:rPr>
      <w:pict w14:anchorId="4CB9E64E">
        <v:shape id="Поле 27" o:spid="_x0000_s1051" type="#_x0000_t202" style="position:absolute;margin-left:397.6pt;margin-top:-41.95pt;width:42.6pt;height:28.4pt;z-index:25171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<v:textbox style="mso-next-textbox:#Поле 27" inset="0,0,0,0">
            <w:txbxContent>
              <w:p w14:paraId="13C0199A" w14:textId="77777777" w:rsidR="00EF391B" w:rsidRPr="00436502" w:rsidRDefault="00EF391B" w:rsidP="00510612"/>
            </w:txbxContent>
          </v:textbox>
        </v:shape>
      </w:pict>
    </w:r>
    <w:r>
      <w:rPr>
        <w:noProof/>
      </w:rPr>
      <w:pict w14:anchorId="0261541B">
        <v:shape id="Поле 26" o:spid="_x0000_s1050" type="#_x0000_t202" style="position:absolute;margin-left:156.2pt;margin-top:-87.1pt;width:340.8pt;height:37.7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<v:textbox style="mso-next-textbox:#Поле 26">
            <w:txbxContent>
              <w:p w14:paraId="405F5EE2" w14:textId="77777777" w:rsidR="00EF391B" w:rsidRPr="00B51140" w:rsidRDefault="00EF391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B51140">
                  <w:rPr>
                    <w:rFonts w:ascii="Verdana" w:hAnsi="Verdana"/>
                    <w:i/>
                  </w:rPr>
                  <w:t>Разработка элементов ТК на монтаж одноэтажного промышленного здания</w:t>
                </w:r>
              </w:p>
              <w:p w14:paraId="25C7DADF" w14:textId="77777777" w:rsidR="00EF391B" w:rsidRPr="009032C9" w:rsidRDefault="00EF391B" w:rsidP="00510612"/>
            </w:txbxContent>
          </v:textbox>
        </v:shape>
      </w:pict>
    </w:r>
    <w:r>
      <w:rPr>
        <w:noProof/>
      </w:rPr>
      <w:pict w14:anchorId="500F5AD8">
        <v:shape id="Поле 25" o:spid="_x0000_s1049" type="#_x0000_t202" style="position:absolute;margin-left:440.2pt;margin-top:-54.45pt;width:54.8pt;height:12.4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<v:textbox style="mso-next-textbox:#Поле 25" inset="0,0,0,0">
            <w:txbxContent>
              <w:p w14:paraId="3124C695" w14:textId="77777777" w:rsidR="00EF391B" w:rsidRPr="0061661F" w:rsidRDefault="00EF391B">
                <w:pPr>
                  <w:jc w:val="center"/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</w:rPr>
                  <w:t>Масштаб</w:t>
                </w:r>
              </w:p>
            </w:txbxContent>
          </v:textbox>
        </v:shape>
      </w:pict>
    </w:r>
    <w:r>
      <w:rPr>
        <w:noProof/>
      </w:rPr>
      <w:pict w14:anchorId="767DB071">
        <v:shape id="Поле 24" o:spid="_x0000_s1048" type="#_x0000_t202" style="position:absolute;margin-left:397.6pt;margin-top:-54.45pt;width:41.35pt;height:13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<v:textbox style="mso-next-textbox:#Поле 24" inset="0,0,0,0">
            <w:txbxContent>
              <w:p w14:paraId="21A9F953" w14:textId="77777777" w:rsidR="00EF391B" w:rsidRPr="0061661F" w:rsidRDefault="00EF391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</w:rPr>
                  <w:t>Масса</w:t>
                </w:r>
              </w:p>
            </w:txbxContent>
          </v:textbox>
        </v:shape>
      </w:pict>
    </w:r>
    <w:r>
      <w:rPr>
        <w:noProof/>
      </w:rPr>
      <w:pict w14:anchorId="5AB86952">
        <v:shape id="Поле 23" o:spid="_x0000_s1047" type="#_x0000_t202" style="position:absolute;margin-left:355pt;margin-top:-54.45pt;width:42.8pt;height:12.8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<v:textbox style="mso-next-textbox:#Поле 23" inset="0,0,0,0">
            <w:txbxContent>
              <w:p w14:paraId="64937E30" w14:textId="77777777" w:rsidR="00EF391B" w:rsidRPr="0061661F" w:rsidRDefault="00EF391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61661F">
                  <w:rPr>
                    <w:rFonts w:ascii="GOST type B" w:hAnsi="GOST type B"/>
                    <w:i/>
                  </w:rPr>
                  <w:t>Стадия</w:t>
                </w:r>
              </w:p>
            </w:txbxContent>
          </v:textbox>
        </v:shape>
      </w:pict>
    </w:r>
    <w:r>
      <w:rPr>
        <w:noProof/>
      </w:rPr>
      <w:pict w14:anchorId="4436230C">
        <v:line id="Прямая соединительная линия 22" o:spid="_x0000_s1046" style="position:absolute;z-index:251695104;visibility:visible;mso-position-horizontal-relative:page;mso-position-vertical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<w10:wrap anchorx="page" anchory="page"/>
        </v:line>
      </w:pict>
    </w:r>
    <w:r>
      <w:rPr>
        <w:noProof/>
      </w:rPr>
      <w:pict w14:anchorId="4698AAC3">
        <v:line id="Прямая соединительная линия 21" o:spid="_x0000_s1045" style="position:absolute;flip:x;z-index:251694080;visibility:visible;mso-position-horizontal-relative:page;mso-position-vertical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<w10:wrap anchorx="page" anchory="page"/>
        </v:line>
      </w:pict>
    </w:r>
    <w:r>
      <w:rPr>
        <w:noProof/>
      </w:rPr>
      <w:pict w14:anchorId="0818FD2A">
        <v:line id="Прямая соединительная линия 20" o:spid="_x0000_s1044" style="position:absolute;flip:x;z-index:251693056;visibility:visible;mso-position-horizontal-relative:page;mso-position-vertical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<w10:wrap anchorx="page" anchory="page"/>
        </v:line>
      </w:pict>
    </w:r>
    <w:r>
      <w:rPr>
        <w:noProof/>
      </w:rPr>
      <w:pict w14:anchorId="12D2F314">
        <v:line id="Прямая соединительная линия 19" o:spid="_x0000_s1043" style="position:absolute;flip:x;z-index:251692032;visibility:visible;mso-position-horizontal-relative:page;mso-position-vertical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<w10:wrap anchorx="page" anchory="page"/>
        </v:line>
      </w:pict>
    </w:r>
    <w:r>
      <w:rPr>
        <w:noProof/>
      </w:rPr>
      <w:pict w14:anchorId="65F80D80">
        <v:line id="Прямая соединительная линия 18" o:spid="_x0000_s1042" style="position:absolute;z-index:251722752;visibility:visibl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</w:pict>
    </w:r>
    <w:r>
      <w:rPr>
        <w:noProof/>
      </w:rPr>
      <w:pict w14:anchorId="1342D8F8">
        <v:line id="Прямая соединительная линия 17" o:spid="_x0000_s1041" style="position:absolute;z-index:251691008;visibility:visible;mso-position-horizontal-relative:page;mso-position-vertical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<w10:wrap anchorx="page" anchory="page"/>
        </v:line>
      </w:pict>
    </w:r>
    <w:r>
      <w:rPr>
        <w:noProof/>
      </w:rPr>
      <w:pict w14:anchorId="59040159">
        <v:shape id="Поле 16" o:spid="_x0000_s1040" type="#_x0000_t202" style="position:absolute;margin-left:355pt;margin-top:.65pt;width:142pt;height:28.4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<v:textbox style="mso-next-textbox:#Поле 16" inset="0,0,0,0">
            <w:txbxContent>
              <w:p w14:paraId="4B8183AF" w14:textId="77777777" w:rsidR="00EF391B" w:rsidRPr="00B51140" w:rsidRDefault="00EF391B" w:rsidP="00510612">
                <w:pPr>
                  <w:pStyle w:val="2"/>
                  <w:rPr>
                    <w:sz w:val="32"/>
                    <w:szCs w:val="32"/>
                  </w:rPr>
                </w:pPr>
                <w:r w:rsidRPr="00B51140">
                  <w:rPr>
                    <w:sz w:val="32"/>
                    <w:szCs w:val="32"/>
                  </w:rPr>
                  <w:t>УО ГГПК ПГС-</w:t>
                </w:r>
                <w:r w:rsidRPr="00B51140">
                  <w:rPr>
                    <w:sz w:val="32"/>
                    <w:szCs w:val="32"/>
                    <w:lang w:val="en-US"/>
                  </w:rPr>
                  <w:t>2</w:t>
                </w:r>
                <w:r w:rsidRPr="00B51140">
                  <w:rPr>
                    <w:sz w:val="32"/>
                    <w:szCs w:val="32"/>
                  </w:rPr>
                  <w:t>9</w:t>
                </w:r>
              </w:p>
            </w:txbxContent>
          </v:textbox>
        </v:shape>
      </w:pict>
    </w:r>
    <w:r>
      <w:rPr>
        <w:noProof/>
      </w:rPr>
      <w:pict w14:anchorId="319FFC99">
        <v:line id="Прямая соединительная линия 15" o:spid="_x0000_s1039" style="position:absolute;z-index:251715584;visibility:visible;mso-position-horizontal-relative:page;mso-position-vertical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<w10:wrap anchorx="page" anchory="page"/>
        </v:line>
      </w:pict>
    </w:r>
    <w:r>
      <w:rPr>
        <w:noProof/>
      </w:rPr>
      <w:pict w14:anchorId="643D2BAF">
        <v:line id="Прямая соединительная линия 14" o:spid="_x0000_s1038" style="position:absolute;z-index:251712512;visibility:visible;mso-position-horizontal-relative:page;mso-position-vertical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<w10:wrap anchorx="page" anchory="page"/>
        </v:line>
      </w:pict>
    </w:r>
    <w:r>
      <w:rPr>
        <w:noProof/>
      </w:rPr>
      <w:pict w14:anchorId="61934043">
        <v:line id="Прямая соединительная линия 13" o:spid="_x0000_s1037" style="position:absolute;z-index:251711488;visibility:visible;mso-position-horizontal-relative:page;mso-position-vertical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<w10:wrap anchorx="page" anchory="page"/>
        </v:line>
      </w:pict>
    </w:r>
    <w:r>
      <w:rPr>
        <w:noProof/>
      </w:rPr>
      <w:pict w14:anchorId="626D0C1E">
        <v:shape id="Поле 12" o:spid="_x0000_s1036" type="#_x0000_t202" style="position:absolute;margin-left:165.45pt;margin-top:-85.1pt;width:321.65pt;height:11.5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<v:textbox style="mso-next-textbox:#Поле 12;mso-fit-shape-to-text:t" inset="0,0,0,0">
            <w:txbxContent>
              <w:p w14:paraId="6AF45A3E" w14:textId="77777777" w:rsidR="00EF391B" w:rsidRPr="00961A19" w:rsidRDefault="00EF391B" w:rsidP="00510612">
                <w:pPr>
                  <w:rPr>
                    <w:szCs w:val="40"/>
                  </w:rPr>
                </w:pPr>
              </w:p>
            </w:txbxContent>
          </v:textbox>
        </v:shape>
      </w:pict>
    </w:r>
    <w:r>
      <w:rPr>
        <w:noProof/>
      </w:rPr>
      <w:pict w14:anchorId="1016C323">
        <v:line id="Прямая соединительная линия 11" o:spid="_x0000_s1035" style="position:absolute;z-index:251689984;visibility:visible;mso-position-horizontal-relative:page;mso-position-vertical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<w10:wrap anchorx="page" anchory="page"/>
        </v:line>
      </w:pict>
    </w:r>
    <w:r>
      <w:rPr>
        <w:noProof/>
      </w:rPr>
      <w:pict w14:anchorId="2E78CE99">
        <v:line id="Прямая соединительная линия 10" o:spid="_x0000_s1034" style="position:absolute;z-index:251688960;visibility:visible;mso-position-horizontal-relative:page;mso-position-vertical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<w10:wrap anchorx="page" anchory="page"/>
        </v:line>
      </w:pict>
    </w:r>
    <w:r>
      <w:rPr>
        <w:noProof/>
      </w:rPr>
      <w:pict w14:anchorId="26A38F54">
        <v:line id="Прямая соединительная линия 9" o:spid="_x0000_s1033" style="position:absolute;z-index:251687936;visibility:visible;mso-position-horizontal-relative:page;mso-position-vertical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<w10:wrap anchorx="page" anchory="page"/>
        </v:line>
      </w:pict>
    </w:r>
    <w:r>
      <w:rPr>
        <w:noProof/>
      </w:rPr>
      <w:pict w14:anchorId="3EE0A958">
        <v:line id="Прямая соединительная линия 8" o:spid="_x0000_s1032" style="position:absolute;z-index:251686912;visibility:visible;mso-position-horizontal-relative:page;mso-position-vertical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<w10:wrap anchorx="page" anchory="page"/>
        </v:line>
      </w:pict>
    </w:r>
    <w:r>
      <w:rPr>
        <w:noProof/>
      </w:rPr>
      <w:pict w14:anchorId="523A9D00">
        <v:line id="Прямая соединительная линия 7" o:spid="_x0000_s1031" style="position:absolute;z-index:251685888;visibility:visible;mso-position-horizontal-relative:page;mso-position-vertical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<w10:wrap anchorx="page" anchory="page"/>
        </v:line>
      </w:pict>
    </w:r>
    <w:r>
      <w:rPr>
        <w:noProof/>
      </w:rPr>
      <w:pict w14:anchorId="389B6E6A">
        <v:line id="Прямая соединительная линия 6" o:spid="_x0000_s1030" style="position:absolute;z-index:251684864;visibility:visible;mso-position-horizontal-relative:page;mso-position-vertical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<w10:wrap anchorx="page" anchory="page"/>
        </v:line>
      </w:pict>
    </w:r>
    <w:r>
      <w:rPr>
        <w:noProof/>
      </w:rPr>
      <w:pict w14:anchorId="7B11D933">
        <v:line id="Прямая соединительная линия 5" o:spid="_x0000_s1029" style="position:absolute;z-index:251683840;visibility:visible;mso-position-horizontal-relative:page;mso-position-vertical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<w10:wrap anchorx="page" anchory="page"/>
        </v:line>
      </w:pict>
    </w:r>
    <w:r>
      <w:rPr>
        <w:noProof/>
      </w:rPr>
      <w:pict w14:anchorId="3227AB0B">
        <v:line id="Прямая соединительная линия 4" o:spid="_x0000_s1028" style="position:absolute;z-index:251682816;visibility:visible;mso-position-horizontal-relative:page;mso-position-vertical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<w10:wrap anchorx="page" anchory="page"/>
        </v:line>
      </w:pict>
    </w:r>
    <w:r>
      <w:rPr>
        <w:noProof/>
      </w:rPr>
      <w:pict w14:anchorId="6D1C66BA">
        <v:line id="Прямая соединительная линия 3" o:spid="_x0000_s1027" style="position:absolute;z-index:251681792;visibility:visible;mso-position-horizontal-relative:page;mso-position-vertical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<w10:wrap anchorx="page" anchory="page"/>
        </v:line>
      </w:pict>
    </w:r>
    <w:r>
      <w:rPr>
        <w:noProof/>
      </w:rPr>
      <w:pict w14:anchorId="0C075D4D">
        <v:line id="Прямая соединительная линия 2" o:spid="_x0000_s1026" style="position:absolute;z-index:251680768;visibility:visible;mso-position-horizontal-relative:page;mso-position-vertical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<w10:wrap anchorx="page" anchory="page"/>
        </v:line>
      </w:pict>
    </w:r>
    <w:r>
      <w:rPr>
        <w:noProof/>
      </w:rPr>
      <w:pict w14:anchorId="2B877AA1">
        <v:line id="Прямая соединительная линия 1" o:spid="_x0000_s1025" style="position:absolute;z-index:251679744;visibility:visible;mso-position-horizontal-relative:page;mso-position-vertical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<w10:wrap anchorx="page" anchory="page"/>
        </v:line>
      </w:pict>
    </w:r>
    <w:r w:rsidR="00EF391B">
      <w:rPr>
        <w:rStyle w:val="a7"/>
      </w:rPr>
      <w:fldChar w:fldCharType="begin"/>
    </w:r>
    <w:r w:rsidR="00EF391B">
      <w:rPr>
        <w:rStyle w:val="a7"/>
      </w:rPr>
      <w:instrText xml:space="preserve"> NUMPAGES </w:instrText>
    </w:r>
    <w:r w:rsidR="00EF391B">
      <w:rPr>
        <w:rStyle w:val="a7"/>
      </w:rPr>
      <w:fldChar w:fldCharType="separate"/>
    </w:r>
    <w:r w:rsidR="00C51FF6">
      <w:rPr>
        <w:rStyle w:val="a7"/>
        <w:noProof/>
      </w:rPr>
      <w:t>1</w:t>
    </w:r>
    <w:r w:rsidR="00EF391B">
      <w:rPr>
        <w:rStyle w:val="a7"/>
      </w:rPr>
      <w:fldChar w:fldCharType="end"/>
    </w:r>
    <w:r w:rsidR="00EF391B">
      <w:rPr>
        <w:rStyle w:val="a7"/>
      </w:rPr>
      <w:fldChar w:fldCharType="begin"/>
    </w:r>
    <w:r w:rsidR="00EF391B">
      <w:rPr>
        <w:rStyle w:val="a7"/>
      </w:rPr>
      <w:instrText xml:space="preserve"> NUMPAGES </w:instrText>
    </w:r>
    <w:r w:rsidR="00EF391B">
      <w:rPr>
        <w:rStyle w:val="a7"/>
      </w:rPr>
      <w:fldChar w:fldCharType="separate"/>
    </w:r>
    <w:r w:rsidR="00C51FF6">
      <w:rPr>
        <w:rStyle w:val="a7"/>
        <w:noProof/>
      </w:rPr>
      <w:t>1</w:t>
    </w:r>
    <w:r w:rsidR="00EF391B"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161DA" w14:textId="77777777" w:rsidR="00745565" w:rsidRDefault="00745565" w:rsidP="00D973E7">
      <w:pPr>
        <w:spacing w:after="0" w:line="240" w:lineRule="auto"/>
      </w:pPr>
      <w:r>
        <w:separator/>
      </w:r>
    </w:p>
  </w:footnote>
  <w:footnote w:type="continuationSeparator" w:id="0">
    <w:p w14:paraId="0DB82153" w14:textId="77777777" w:rsidR="00745565" w:rsidRDefault="00745565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0F740E72" w:rsidR="00EF391B" w:rsidRDefault="00F81D2F">
    <w:pPr>
      <w:pStyle w:val="a3"/>
    </w:pPr>
    <w:r>
      <w:rPr>
        <w:noProof/>
      </w:rPr>
      <w:pict w14:anchorId="18B4A0F3">
        <v:rect id="Прямоугольник 44" o:spid="_x0000_s1086" style="position:absolute;margin-left:56.95pt;margin-top:11.9pt;width:523.45pt;height:812.55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" o:allowincell="f" strokeweight="1.5pt">
          <v:textbox style="mso-next-textbox:#Прямоугольник 44">
            <w:txbxContent>
              <w:p w14:paraId="58C3706F" w14:textId="77777777" w:rsidR="00EF391B" w:rsidRDefault="00EF391B" w:rsidP="00D973E7">
                <w:pPr>
                  <w:jc w:val="center"/>
                </w:pPr>
              </w:p>
              <w:p w14:paraId="325CC4DA" w14:textId="77777777" w:rsidR="00EF391B" w:rsidRDefault="00EF391B" w:rsidP="00D973E7">
                <w:pPr>
                  <w:jc w:val="center"/>
                </w:pPr>
              </w:p>
              <w:p w14:paraId="2BF89DE9" w14:textId="77777777" w:rsidR="00EF391B" w:rsidRDefault="00EF391B" w:rsidP="00D973E7">
                <w:pPr>
                  <w:jc w:val="center"/>
                </w:pPr>
              </w:p>
            </w:txbxContent>
          </v:textbox>
          <w10:wrap anchorx="page" anchory="page"/>
        </v:rect>
      </w:pict>
    </w:r>
    <w:r w:rsidR="00D25CF6">
      <w:t>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252869E" w:rsidR="00EF391B" w:rsidRDefault="00F81D2F">
    <w:pPr>
      <w:pStyle w:val="a3"/>
    </w:pPr>
    <w:r>
      <w:rPr>
        <w:noProof/>
      </w:rPr>
      <w:pict w14:anchorId="20F43A34">
        <v:rect id="Прямоугольник 43" o:spid="_x0000_s1067" style="position:absolute;margin-left:56.7pt;margin-top:16.45pt;width:524.4pt;height:807.85pt;z-index:2516787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6B85EC0"/>
    <w:lvl w:ilvl="0">
      <w:numFmt w:val="decimal"/>
      <w:lvlText w:val="*"/>
      <w:lvlJc w:val="left"/>
      <w:pPr>
        <w:ind w:left="0" w:firstLine="0"/>
      </w:pPr>
    </w:lvl>
  </w:abstractNum>
  <w:abstractNum w:abstractNumId="1" w15:restartNumberingAfterBreak="0">
    <w:nsid w:val="001843F9"/>
    <w:multiLevelType w:val="hybridMultilevel"/>
    <w:tmpl w:val="B77476F0"/>
    <w:lvl w:ilvl="0" w:tplc="D884F8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B0E3BD4"/>
    <w:multiLevelType w:val="hybridMultilevel"/>
    <w:tmpl w:val="5718CDD8"/>
    <w:lvl w:ilvl="0" w:tplc="4C68B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E2D73"/>
    <w:multiLevelType w:val="hybridMultilevel"/>
    <w:tmpl w:val="D2F6D868"/>
    <w:lvl w:ilvl="0" w:tplc="70748786">
      <w:start w:val="1"/>
      <w:numFmt w:val="decimal"/>
      <w:lvlText w:val="%1"/>
      <w:lvlJc w:val="left"/>
      <w:pPr>
        <w:tabs>
          <w:tab w:val="num" w:pos="1350"/>
        </w:tabs>
        <w:ind w:left="135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70"/>
        </w:tabs>
        <w:ind w:left="207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90"/>
        </w:tabs>
        <w:ind w:left="279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0"/>
        </w:tabs>
        <w:ind w:left="423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0"/>
        </w:tabs>
        <w:ind w:left="495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0"/>
        </w:tabs>
        <w:ind w:left="639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0"/>
        </w:tabs>
        <w:ind w:left="7110" w:hanging="180"/>
      </w:pPr>
      <w:rPr>
        <w:rFonts w:cs="Times New Roman"/>
      </w:rPr>
    </w:lvl>
  </w:abstractNum>
  <w:abstractNum w:abstractNumId="4" w15:restartNumberingAfterBreak="0">
    <w:nsid w:val="1A5F63E9"/>
    <w:multiLevelType w:val="hybridMultilevel"/>
    <w:tmpl w:val="FF669C7A"/>
    <w:lvl w:ilvl="0" w:tplc="4C68B81A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5" w15:restartNumberingAfterBreak="0">
    <w:nsid w:val="1E3B040D"/>
    <w:multiLevelType w:val="hybridMultilevel"/>
    <w:tmpl w:val="1034E716"/>
    <w:lvl w:ilvl="0" w:tplc="CCFEDC6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101EB194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F1A6F9CC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CA747740">
      <w:numFmt w:val="none"/>
      <w:lvlText w:val=""/>
      <w:lvlJc w:val="left"/>
      <w:pPr>
        <w:tabs>
          <w:tab w:val="num" w:pos="360"/>
        </w:tabs>
        <w:ind w:left="0" w:firstLine="0"/>
      </w:pPr>
    </w:lvl>
    <w:lvl w:ilvl="4" w:tplc="6AACCB4C">
      <w:numFmt w:val="none"/>
      <w:lvlText w:val=""/>
      <w:lvlJc w:val="left"/>
      <w:pPr>
        <w:tabs>
          <w:tab w:val="num" w:pos="360"/>
        </w:tabs>
        <w:ind w:left="0" w:firstLine="0"/>
      </w:pPr>
    </w:lvl>
    <w:lvl w:ilvl="5" w:tplc="ADF2AB08">
      <w:numFmt w:val="none"/>
      <w:lvlText w:val=""/>
      <w:lvlJc w:val="left"/>
      <w:pPr>
        <w:tabs>
          <w:tab w:val="num" w:pos="360"/>
        </w:tabs>
        <w:ind w:left="0" w:firstLine="0"/>
      </w:pPr>
    </w:lvl>
    <w:lvl w:ilvl="6" w:tplc="06820226">
      <w:numFmt w:val="none"/>
      <w:lvlText w:val=""/>
      <w:lvlJc w:val="left"/>
      <w:pPr>
        <w:tabs>
          <w:tab w:val="num" w:pos="360"/>
        </w:tabs>
        <w:ind w:left="0" w:firstLine="0"/>
      </w:pPr>
    </w:lvl>
    <w:lvl w:ilvl="7" w:tplc="E60C1BFE">
      <w:numFmt w:val="none"/>
      <w:lvlText w:val=""/>
      <w:lvlJc w:val="left"/>
      <w:pPr>
        <w:tabs>
          <w:tab w:val="num" w:pos="360"/>
        </w:tabs>
        <w:ind w:left="0" w:firstLine="0"/>
      </w:pPr>
    </w:lvl>
    <w:lvl w:ilvl="8" w:tplc="4028C340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6" w15:restartNumberingAfterBreak="0">
    <w:nsid w:val="215919EE"/>
    <w:multiLevelType w:val="hybridMultilevel"/>
    <w:tmpl w:val="DB8C41A2"/>
    <w:lvl w:ilvl="0" w:tplc="D884F868">
      <w:start w:val="1"/>
      <w:numFmt w:val="bullet"/>
      <w:lvlText w:val=""/>
      <w:lvlJc w:val="left"/>
      <w:pPr>
        <w:ind w:left="16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4" w:hanging="360"/>
      </w:pPr>
      <w:rPr>
        <w:rFonts w:ascii="Wingdings" w:hAnsi="Wingdings" w:hint="default"/>
      </w:rPr>
    </w:lvl>
  </w:abstractNum>
  <w:abstractNum w:abstractNumId="7" w15:restartNumberingAfterBreak="0">
    <w:nsid w:val="2DC352AE"/>
    <w:multiLevelType w:val="hybridMultilevel"/>
    <w:tmpl w:val="6BE49AC0"/>
    <w:lvl w:ilvl="0" w:tplc="D884F8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2F7D185F"/>
    <w:multiLevelType w:val="hybridMultilevel"/>
    <w:tmpl w:val="2DA456E8"/>
    <w:lvl w:ilvl="0" w:tplc="73CCD066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2D12EC1"/>
    <w:multiLevelType w:val="hybridMultilevel"/>
    <w:tmpl w:val="BA58460C"/>
    <w:lvl w:ilvl="0" w:tplc="70748786">
      <w:start w:val="1"/>
      <w:numFmt w:val="decimal"/>
      <w:lvlText w:val="%1"/>
      <w:lvlJc w:val="left"/>
      <w:pPr>
        <w:tabs>
          <w:tab w:val="num" w:pos="1350"/>
        </w:tabs>
        <w:ind w:left="135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6FB775B"/>
    <w:multiLevelType w:val="hybridMultilevel"/>
    <w:tmpl w:val="BFD02774"/>
    <w:lvl w:ilvl="0" w:tplc="D2383628">
      <w:start w:val="1"/>
      <w:numFmt w:val="decimal"/>
      <w:lvlText w:val="%1."/>
      <w:lvlJc w:val="left"/>
      <w:pPr>
        <w:ind w:left="1346" w:hanging="49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8234FB5"/>
    <w:multiLevelType w:val="hybridMultilevel"/>
    <w:tmpl w:val="D020F154"/>
    <w:lvl w:ilvl="0" w:tplc="70748786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3903587F"/>
    <w:multiLevelType w:val="hybridMultilevel"/>
    <w:tmpl w:val="A4F4D62A"/>
    <w:lvl w:ilvl="0" w:tplc="04190011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3" w15:restartNumberingAfterBreak="0">
    <w:nsid w:val="390B28B1"/>
    <w:multiLevelType w:val="hybridMultilevel"/>
    <w:tmpl w:val="C0C60E90"/>
    <w:lvl w:ilvl="0" w:tplc="73CCD0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EAD2B3D"/>
    <w:multiLevelType w:val="multilevel"/>
    <w:tmpl w:val="87D43C9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D168C7"/>
    <w:multiLevelType w:val="hybridMultilevel"/>
    <w:tmpl w:val="32FA17BE"/>
    <w:lvl w:ilvl="0" w:tplc="4C68B81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FE7350E"/>
    <w:multiLevelType w:val="hybridMultilevel"/>
    <w:tmpl w:val="298EAD46"/>
    <w:lvl w:ilvl="0" w:tplc="D884F868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414F3D1D"/>
    <w:multiLevelType w:val="multilevel"/>
    <w:tmpl w:val="95CE6AEA"/>
    <w:lvl w:ilvl="0">
      <w:start w:val="6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1225" w:hanging="375"/>
      </w:pPr>
    </w:lvl>
    <w:lvl w:ilvl="2">
      <w:start w:val="1"/>
      <w:numFmt w:val="decimal"/>
      <w:lvlText w:val="%1.%2.%3"/>
      <w:lvlJc w:val="left"/>
      <w:pPr>
        <w:ind w:left="2420" w:hanging="720"/>
      </w:pPr>
    </w:lvl>
    <w:lvl w:ilvl="3">
      <w:start w:val="1"/>
      <w:numFmt w:val="decimal"/>
      <w:lvlText w:val="%1.%2.%3.%4"/>
      <w:lvlJc w:val="left"/>
      <w:pPr>
        <w:ind w:left="3630" w:hanging="1080"/>
      </w:pPr>
    </w:lvl>
    <w:lvl w:ilvl="4">
      <w:start w:val="1"/>
      <w:numFmt w:val="decimal"/>
      <w:lvlText w:val="%1.%2.%3.%4.%5"/>
      <w:lvlJc w:val="left"/>
      <w:pPr>
        <w:ind w:left="4480" w:hanging="1080"/>
      </w:pPr>
    </w:lvl>
    <w:lvl w:ilvl="5">
      <w:start w:val="1"/>
      <w:numFmt w:val="decimal"/>
      <w:lvlText w:val="%1.%2.%3.%4.%5.%6"/>
      <w:lvlJc w:val="left"/>
      <w:pPr>
        <w:ind w:left="5690" w:hanging="1440"/>
      </w:pPr>
    </w:lvl>
    <w:lvl w:ilvl="6">
      <w:start w:val="1"/>
      <w:numFmt w:val="decimal"/>
      <w:lvlText w:val="%1.%2.%3.%4.%5.%6.%7"/>
      <w:lvlJc w:val="left"/>
      <w:pPr>
        <w:ind w:left="6540" w:hanging="1440"/>
      </w:pPr>
    </w:lvl>
    <w:lvl w:ilvl="7">
      <w:start w:val="1"/>
      <w:numFmt w:val="decimal"/>
      <w:lvlText w:val="%1.%2.%3.%4.%5.%6.%7.%8"/>
      <w:lvlJc w:val="left"/>
      <w:pPr>
        <w:ind w:left="7750" w:hanging="1800"/>
      </w:pPr>
    </w:lvl>
    <w:lvl w:ilvl="8">
      <w:start w:val="1"/>
      <w:numFmt w:val="decimal"/>
      <w:lvlText w:val="%1.%2.%3.%4.%5.%6.%7.%8.%9"/>
      <w:lvlJc w:val="left"/>
      <w:pPr>
        <w:ind w:left="8960" w:hanging="2160"/>
      </w:pPr>
    </w:lvl>
  </w:abstractNum>
  <w:abstractNum w:abstractNumId="18" w15:restartNumberingAfterBreak="0">
    <w:nsid w:val="429F1631"/>
    <w:multiLevelType w:val="hybridMultilevel"/>
    <w:tmpl w:val="2CC28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DC3BE9"/>
    <w:multiLevelType w:val="multilevel"/>
    <w:tmpl w:val="49B14439"/>
    <w:lvl w:ilvl="0">
      <w:start w:val="1"/>
      <w:numFmt w:val="decimal"/>
      <w:lvlText w:val="%1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83C7AE9"/>
    <w:multiLevelType w:val="hybridMultilevel"/>
    <w:tmpl w:val="38C2C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67A6B"/>
    <w:multiLevelType w:val="hybridMultilevel"/>
    <w:tmpl w:val="F266DB66"/>
    <w:lvl w:ilvl="0" w:tplc="70748786">
      <w:start w:val="1"/>
      <w:numFmt w:val="decimal"/>
      <w:lvlText w:val="%1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22" w15:restartNumberingAfterBreak="0">
    <w:nsid w:val="485B1646"/>
    <w:multiLevelType w:val="hybridMultilevel"/>
    <w:tmpl w:val="407A0D2C"/>
    <w:lvl w:ilvl="0" w:tplc="D884F86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6A4BD8"/>
    <w:multiLevelType w:val="hybridMultilevel"/>
    <w:tmpl w:val="93A0F366"/>
    <w:lvl w:ilvl="0" w:tplc="D884F8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B14439"/>
    <w:multiLevelType w:val="multilevel"/>
    <w:tmpl w:val="49B14439"/>
    <w:lvl w:ilvl="0">
      <w:start w:val="1"/>
      <w:numFmt w:val="decimal"/>
      <w:lvlText w:val="%1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C411388"/>
    <w:multiLevelType w:val="hybridMultilevel"/>
    <w:tmpl w:val="C242E42A"/>
    <w:lvl w:ilvl="0" w:tplc="D53019CE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6" w15:restartNumberingAfterBreak="0">
    <w:nsid w:val="4D2012CB"/>
    <w:multiLevelType w:val="hybridMultilevel"/>
    <w:tmpl w:val="FA728168"/>
    <w:lvl w:ilvl="0" w:tplc="D884F8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550E45AA"/>
    <w:multiLevelType w:val="hybridMultilevel"/>
    <w:tmpl w:val="BD8AD354"/>
    <w:lvl w:ilvl="0" w:tplc="D884F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B74FE5"/>
    <w:multiLevelType w:val="hybridMultilevel"/>
    <w:tmpl w:val="9DCE5652"/>
    <w:lvl w:ilvl="0" w:tplc="D884F868">
      <w:start w:val="1"/>
      <w:numFmt w:val="bullet"/>
      <w:lvlText w:val=""/>
      <w:lvlJc w:val="left"/>
      <w:pPr>
        <w:ind w:left="16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4" w:hanging="360"/>
      </w:pPr>
      <w:rPr>
        <w:rFonts w:ascii="Wingdings" w:hAnsi="Wingdings" w:hint="default"/>
      </w:rPr>
    </w:lvl>
  </w:abstractNum>
  <w:abstractNum w:abstractNumId="29" w15:restartNumberingAfterBreak="0">
    <w:nsid w:val="5A175C89"/>
    <w:multiLevelType w:val="hybridMultilevel"/>
    <w:tmpl w:val="9EC217AE"/>
    <w:lvl w:ilvl="0" w:tplc="3A486798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D0F466C"/>
    <w:multiLevelType w:val="hybridMultilevel"/>
    <w:tmpl w:val="D18A5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E58DC"/>
    <w:multiLevelType w:val="hybridMultilevel"/>
    <w:tmpl w:val="81CCFCB0"/>
    <w:lvl w:ilvl="0" w:tplc="D884F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0C1359"/>
    <w:multiLevelType w:val="hybridMultilevel"/>
    <w:tmpl w:val="FC8C2E48"/>
    <w:lvl w:ilvl="0" w:tplc="D884F8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3" w15:restartNumberingAfterBreak="0">
    <w:nsid w:val="65454DA3"/>
    <w:multiLevelType w:val="hybridMultilevel"/>
    <w:tmpl w:val="556A1964"/>
    <w:lvl w:ilvl="0" w:tplc="D884F86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8420F5"/>
    <w:multiLevelType w:val="hybridMultilevel"/>
    <w:tmpl w:val="9F226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35501"/>
    <w:multiLevelType w:val="hybridMultilevel"/>
    <w:tmpl w:val="0EE0E294"/>
    <w:lvl w:ilvl="0" w:tplc="4C68B8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A0F1097"/>
    <w:multiLevelType w:val="hybridMultilevel"/>
    <w:tmpl w:val="280CA550"/>
    <w:lvl w:ilvl="0" w:tplc="D884F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865CD0"/>
    <w:multiLevelType w:val="hybridMultilevel"/>
    <w:tmpl w:val="A2AC180A"/>
    <w:lvl w:ilvl="0" w:tplc="D884F86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0177F4D"/>
    <w:multiLevelType w:val="hybridMultilevel"/>
    <w:tmpl w:val="7DEA064E"/>
    <w:lvl w:ilvl="0" w:tplc="D8888B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2EC1C49"/>
    <w:multiLevelType w:val="hybridMultilevel"/>
    <w:tmpl w:val="C100A91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9E1027B"/>
    <w:multiLevelType w:val="multilevel"/>
    <w:tmpl w:val="9DFEBAE2"/>
    <w:lvl w:ilvl="0">
      <w:start w:val="6"/>
      <w:numFmt w:val="decimal"/>
      <w:lvlText w:val="%1"/>
      <w:lvlJc w:val="left"/>
      <w:pPr>
        <w:ind w:left="600" w:hanging="600"/>
      </w:pPr>
    </w:lvl>
    <w:lvl w:ilvl="1">
      <w:start w:val="2"/>
      <w:numFmt w:val="decimal"/>
      <w:lvlText w:val="%1.%2"/>
      <w:lvlJc w:val="left"/>
      <w:pPr>
        <w:ind w:left="1494" w:hanging="600"/>
      </w:pPr>
    </w:lvl>
    <w:lvl w:ilvl="2">
      <w:start w:val="2"/>
      <w:numFmt w:val="decimal"/>
      <w:lvlText w:val="%1.%2.%3"/>
      <w:lvlJc w:val="left"/>
      <w:pPr>
        <w:ind w:left="2508" w:hanging="720"/>
      </w:pPr>
    </w:lvl>
    <w:lvl w:ilvl="3">
      <w:start w:val="1"/>
      <w:numFmt w:val="decimal"/>
      <w:lvlText w:val="%1.%2.%3.%4"/>
      <w:lvlJc w:val="left"/>
      <w:pPr>
        <w:ind w:left="3762" w:hanging="1080"/>
      </w:pPr>
    </w:lvl>
    <w:lvl w:ilvl="4">
      <w:start w:val="1"/>
      <w:numFmt w:val="decimal"/>
      <w:lvlText w:val="%1.%2.%3.%4.%5"/>
      <w:lvlJc w:val="left"/>
      <w:pPr>
        <w:ind w:left="4656" w:hanging="1080"/>
      </w:pPr>
    </w:lvl>
    <w:lvl w:ilvl="5">
      <w:start w:val="1"/>
      <w:numFmt w:val="decimal"/>
      <w:lvlText w:val="%1.%2.%3.%4.%5.%6"/>
      <w:lvlJc w:val="left"/>
      <w:pPr>
        <w:ind w:left="5910" w:hanging="1440"/>
      </w:pPr>
    </w:lvl>
    <w:lvl w:ilvl="6">
      <w:start w:val="1"/>
      <w:numFmt w:val="decimal"/>
      <w:lvlText w:val="%1.%2.%3.%4.%5.%6.%7"/>
      <w:lvlJc w:val="left"/>
      <w:pPr>
        <w:ind w:left="6804" w:hanging="1440"/>
      </w:pPr>
    </w:lvl>
    <w:lvl w:ilvl="7">
      <w:start w:val="1"/>
      <w:numFmt w:val="decimal"/>
      <w:lvlText w:val="%1.%2.%3.%4.%5.%6.%7.%8"/>
      <w:lvlJc w:val="left"/>
      <w:pPr>
        <w:ind w:left="8058" w:hanging="1800"/>
      </w:pPr>
    </w:lvl>
    <w:lvl w:ilvl="8">
      <w:start w:val="1"/>
      <w:numFmt w:val="decimal"/>
      <w:lvlText w:val="%1.%2.%3.%4.%5.%6.%7.%8.%9"/>
      <w:lvlJc w:val="left"/>
      <w:pPr>
        <w:ind w:left="9312" w:hanging="2160"/>
      </w:pPr>
    </w:lvl>
  </w:abstractNum>
  <w:abstractNum w:abstractNumId="41" w15:restartNumberingAfterBreak="0">
    <w:nsid w:val="7E5B3514"/>
    <w:multiLevelType w:val="hybridMultilevel"/>
    <w:tmpl w:val="FB104754"/>
    <w:lvl w:ilvl="0" w:tplc="826A95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964544">
    <w:abstractNumId w:val="25"/>
  </w:num>
  <w:num w:numId="2" w16cid:durableId="199249530">
    <w:abstractNumId w:val="14"/>
  </w:num>
  <w:num w:numId="3" w16cid:durableId="36319582">
    <w:abstractNumId w:val="16"/>
  </w:num>
  <w:num w:numId="4" w16cid:durableId="718824672">
    <w:abstractNumId w:val="23"/>
  </w:num>
  <w:num w:numId="5" w16cid:durableId="1947299859">
    <w:abstractNumId w:val="7"/>
  </w:num>
  <w:num w:numId="6" w16cid:durableId="1907765687">
    <w:abstractNumId w:val="41"/>
  </w:num>
  <w:num w:numId="7" w16cid:durableId="243150568">
    <w:abstractNumId w:val="11"/>
  </w:num>
  <w:num w:numId="8" w16cid:durableId="2053841315">
    <w:abstractNumId w:val="1"/>
  </w:num>
  <w:num w:numId="9" w16cid:durableId="693576417">
    <w:abstractNumId w:val="22"/>
  </w:num>
  <w:num w:numId="10" w16cid:durableId="1836872556">
    <w:abstractNumId w:val="37"/>
  </w:num>
  <w:num w:numId="11" w16cid:durableId="983192266">
    <w:abstractNumId w:val="27"/>
  </w:num>
  <w:num w:numId="12" w16cid:durableId="1264533945">
    <w:abstractNumId w:val="35"/>
  </w:num>
  <w:num w:numId="13" w16cid:durableId="47225720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53033719">
    <w:abstractNumId w:val="17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84801371">
    <w:abstractNumId w:val="4"/>
  </w:num>
  <w:num w:numId="16" w16cid:durableId="1349676565">
    <w:abstractNumId w:val="40"/>
    <w:lvlOverride w:ilvl="0">
      <w:startOverride w:val="6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58402468">
    <w:abstractNumId w:val="15"/>
  </w:num>
  <w:num w:numId="18" w16cid:durableId="1859348990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678311795">
    <w:abstractNumId w:val="0"/>
    <w:lvlOverride w:ilvl="0">
      <w:lvl w:ilvl="0">
        <w:numFmt w:val="bullet"/>
        <w:lvlText w:val="•"/>
        <w:legacy w:legacy="1" w:legacySpace="0" w:legacyIndent="350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20" w16cid:durableId="1085420028">
    <w:abstractNumId w:val="0"/>
    <w:lvlOverride w:ilvl="0">
      <w:lvl w:ilvl="0">
        <w:numFmt w:val="bullet"/>
        <w:lvlText w:val="•"/>
        <w:legacy w:legacy="1" w:legacySpace="0" w:legacyIndent="341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21" w16cid:durableId="8724286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0801710">
    <w:abstractNumId w:val="21"/>
  </w:num>
  <w:num w:numId="23" w16cid:durableId="1374890882">
    <w:abstractNumId w:val="3"/>
  </w:num>
  <w:num w:numId="24" w16cid:durableId="740836426">
    <w:abstractNumId w:val="9"/>
  </w:num>
  <w:num w:numId="25" w16cid:durableId="2074237730">
    <w:abstractNumId w:val="2"/>
  </w:num>
  <w:num w:numId="26" w16cid:durableId="121582489">
    <w:abstractNumId w:val="3"/>
  </w:num>
  <w:num w:numId="27" w16cid:durableId="2024092238">
    <w:abstractNumId w:val="28"/>
  </w:num>
  <w:num w:numId="28" w16cid:durableId="1736734433">
    <w:abstractNumId w:val="6"/>
  </w:num>
  <w:num w:numId="29" w16cid:durableId="2005668533">
    <w:abstractNumId w:val="36"/>
  </w:num>
  <w:num w:numId="30" w16cid:durableId="1908110225">
    <w:abstractNumId w:val="18"/>
  </w:num>
  <w:num w:numId="31" w16cid:durableId="1808861960">
    <w:abstractNumId w:val="20"/>
  </w:num>
  <w:num w:numId="32" w16cid:durableId="1825927003">
    <w:abstractNumId w:val="31"/>
  </w:num>
  <w:num w:numId="33" w16cid:durableId="39599267">
    <w:abstractNumId w:val="32"/>
  </w:num>
  <w:num w:numId="34" w16cid:durableId="1429304036">
    <w:abstractNumId w:val="30"/>
  </w:num>
  <w:num w:numId="35" w16cid:durableId="455568796">
    <w:abstractNumId w:val="33"/>
  </w:num>
  <w:num w:numId="36" w16cid:durableId="21169795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78741623">
    <w:abstractNumId w:val="9"/>
  </w:num>
  <w:num w:numId="38" w16cid:durableId="335614717">
    <w:abstractNumId w:val="24"/>
  </w:num>
  <w:num w:numId="39" w16cid:durableId="639307360">
    <w:abstractNumId w:val="12"/>
  </w:num>
  <w:num w:numId="40" w16cid:durableId="1645623314">
    <w:abstractNumId w:val="26"/>
  </w:num>
  <w:num w:numId="41" w16cid:durableId="17829131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94503350">
    <w:abstractNumId w:val="19"/>
  </w:num>
  <w:num w:numId="43" w16cid:durableId="1808890670">
    <w:abstractNumId w:val="8"/>
  </w:num>
  <w:num w:numId="44" w16cid:durableId="1549225996">
    <w:abstractNumId w:val="39"/>
  </w:num>
  <w:num w:numId="45" w16cid:durableId="1730765626">
    <w:abstractNumId w:val="8"/>
  </w:num>
  <w:num w:numId="46" w16cid:durableId="71781932">
    <w:abstractNumId w:val="38"/>
  </w:num>
  <w:num w:numId="47" w16cid:durableId="1172573573">
    <w:abstractNumId w:val="13"/>
  </w:num>
  <w:num w:numId="48" w16cid:durableId="1039429958">
    <w:abstractNumId w:val="29"/>
  </w:num>
  <w:num w:numId="49" w16cid:durableId="1117915929">
    <w:abstractNumId w:val="3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defaultTabStop w:val="708"/>
  <w:hyphenationZone w:val="357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1588A"/>
    <w:rsid w:val="0001742F"/>
    <w:rsid w:val="00021540"/>
    <w:rsid w:val="000233BE"/>
    <w:rsid w:val="000260A4"/>
    <w:rsid w:val="00026CB5"/>
    <w:rsid w:val="00027E62"/>
    <w:rsid w:val="000338C6"/>
    <w:rsid w:val="000402FD"/>
    <w:rsid w:val="00040A0E"/>
    <w:rsid w:val="00042B51"/>
    <w:rsid w:val="000431DB"/>
    <w:rsid w:val="00044F1F"/>
    <w:rsid w:val="000458BC"/>
    <w:rsid w:val="00047487"/>
    <w:rsid w:val="00050D11"/>
    <w:rsid w:val="00055B16"/>
    <w:rsid w:val="00057BE7"/>
    <w:rsid w:val="000612E0"/>
    <w:rsid w:val="000617A5"/>
    <w:rsid w:val="00061DF3"/>
    <w:rsid w:val="00065428"/>
    <w:rsid w:val="00075D14"/>
    <w:rsid w:val="00076E2B"/>
    <w:rsid w:val="00084609"/>
    <w:rsid w:val="00087D17"/>
    <w:rsid w:val="00087F9F"/>
    <w:rsid w:val="000901D3"/>
    <w:rsid w:val="00090A66"/>
    <w:rsid w:val="000928F9"/>
    <w:rsid w:val="00093FCE"/>
    <w:rsid w:val="00094808"/>
    <w:rsid w:val="000951C6"/>
    <w:rsid w:val="0009620C"/>
    <w:rsid w:val="0009735D"/>
    <w:rsid w:val="00097B71"/>
    <w:rsid w:val="000A628E"/>
    <w:rsid w:val="000A7584"/>
    <w:rsid w:val="000B31F7"/>
    <w:rsid w:val="000B7A42"/>
    <w:rsid w:val="000C7419"/>
    <w:rsid w:val="000D02AC"/>
    <w:rsid w:val="000D14CE"/>
    <w:rsid w:val="000D7DC8"/>
    <w:rsid w:val="000E14AE"/>
    <w:rsid w:val="000F45D6"/>
    <w:rsid w:val="000F71C3"/>
    <w:rsid w:val="001077FD"/>
    <w:rsid w:val="00113116"/>
    <w:rsid w:val="00116F57"/>
    <w:rsid w:val="00120A14"/>
    <w:rsid w:val="00123542"/>
    <w:rsid w:val="001259BA"/>
    <w:rsid w:val="00135B28"/>
    <w:rsid w:val="00142419"/>
    <w:rsid w:val="001436D9"/>
    <w:rsid w:val="00147D70"/>
    <w:rsid w:val="001545EC"/>
    <w:rsid w:val="00163DE8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6DB2"/>
    <w:rsid w:val="00187C69"/>
    <w:rsid w:val="00193F70"/>
    <w:rsid w:val="00195287"/>
    <w:rsid w:val="001A0615"/>
    <w:rsid w:val="001A3188"/>
    <w:rsid w:val="001A4162"/>
    <w:rsid w:val="001A4F4D"/>
    <w:rsid w:val="001A620E"/>
    <w:rsid w:val="001A6866"/>
    <w:rsid w:val="001A6B69"/>
    <w:rsid w:val="001B0175"/>
    <w:rsid w:val="001B084E"/>
    <w:rsid w:val="001B7E53"/>
    <w:rsid w:val="001C0928"/>
    <w:rsid w:val="001C34F2"/>
    <w:rsid w:val="001C3CED"/>
    <w:rsid w:val="001C4056"/>
    <w:rsid w:val="001C654D"/>
    <w:rsid w:val="001D0E0D"/>
    <w:rsid w:val="001D292A"/>
    <w:rsid w:val="001D693B"/>
    <w:rsid w:val="001E2E1F"/>
    <w:rsid w:val="001E5FDF"/>
    <w:rsid w:val="001E6895"/>
    <w:rsid w:val="001F06EF"/>
    <w:rsid w:val="001F08C4"/>
    <w:rsid w:val="001F7A07"/>
    <w:rsid w:val="002003B4"/>
    <w:rsid w:val="0020050C"/>
    <w:rsid w:val="00201DB3"/>
    <w:rsid w:val="00204C97"/>
    <w:rsid w:val="00205FD1"/>
    <w:rsid w:val="00207006"/>
    <w:rsid w:val="00207F27"/>
    <w:rsid w:val="00214E18"/>
    <w:rsid w:val="00215D2D"/>
    <w:rsid w:val="0021776B"/>
    <w:rsid w:val="00221DC5"/>
    <w:rsid w:val="0022473D"/>
    <w:rsid w:val="00224D36"/>
    <w:rsid w:val="00230E2F"/>
    <w:rsid w:val="002325DF"/>
    <w:rsid w:val="00232C4F"/>
    <w:rsid w:val="00232E3D"/>
    <w:rsid w:val="002336CD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57854"/>
    <w:rsid w:val="0026214F"/>
    <w:rsid w:val="002624BE"/>
    <w:rsid w:val="00263081"/>
    <w:rsid w:val="00266522"/>
    <w:rsid w:val="0027177E"/>
    <w:rsid w:val="00271C6D"/>
    <w:rsid w:val="00276EEF"/>
    <w:rsid w:val="00276F64"/>
    <w:rsid w:val="00285D4F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C2101"/>
    <w:rsid w:val="002C793E"/>
    <w:rsid w:val="002D0D06"/>
    <w:rsid w:val="002D2910"/>
    <w:rsid w:val="002D2CF2"/>
    <w:rsid w:val="002D5FC1"/>
    <w:rsid w:val="002D6DDA"/>
    <w:rsid w:val="002E18B7"/>
    <w:rsid w:val="002E741B"/>
    <w:rsid w:val="002E7A1F"/>
    <w:rsid w:val="002F2CF9"/>
    <w:rsid w:val="0030285C"/>
    <w:rsid w:val="00304410"/>
    <w:rsid w:val="00305E4D"/>
    <w:rsid w:val="003132F3"/>
    <w:rsid w:val="0031442C"/>
    <w:rsid w:val="00315681"/>
    <w:rsid w:val="00323116"/>
    <w:rsid w:val="003266E1"/>
    <w:rsid w:val="0033371F"/>
    <w:rsid w:val="00336F66"/>
    <w:rsid w:val="00340B04"/>
    <w:rsid w:val="00343587"/>
    <w:rsid w:val="0034698B"/>
    <w:rsid w:val="00354CE9"/>
    <w:rsid w:val="00357031"/>
    <w:rsid w:val="00361180"/>
    <w:rsid w:val="00364F11"/>
    <w:rsid w:val="0037047E"/>
    <w:rsid w:val="00382117"/>
    <w:rsid w:val="0038266E"/>
    <w:rsid w:val="00383F6E"/>
    <w:rsid w:val="00385CC5"/>
    <w:rsid w:val="00390A27"/>
    <w:rsid w:val="00392CC5"/>
    <w:rsid w:val="00392F96"/>
    <w:rsid w:val="003962F6"/>
    <w:rsid w:val="003A2A60"/>
    <w:rsid w:val="003A3BE2"/>
    <w:rsid w:val="003A5698"/>
    <w:rsid w:val="003A7D3E"/>
    <w:rsid w:val="003B6F56"/>
    <w:rsid w:val="003B7825"/>
    <w:rsid w:val="003C2738"/>
    <w:rsid w:val="003C2B60"/>
    <w:rsid w:val="003C4554"/>
    <w:rsid w:val="003C4B43"/>
    <w:rsid w:val="003D437C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6274"/>
    <w:rsid w:val="00437A26"/>
    <w:rsid w:val="00440E17"/>
    <w:rsid w:val="00441505"/>
    <w:rsid w:val="00443E66"/>
    <w:rsid w:val="00444018"/>
    <w:rsid w:val="004445F7"/>
    <w:rsid w:val="00444B0E"/>
    <w:rsid w:val="004520B9"/>
    <w:rsid w:val="004536FB"/>
    <w:rsid w:val="00454B87"/>
    <w:rsid w:val="0046032D"/>
    <w:rsid w:val="00460B51"/>
    <w:rsid w:val="00465194"/>
    <w:rsid w:val="00466076"/>
    <w:rsid w:val="0046742C"/>
    <w:rsid w:val="00470A4E"/>
    <w:rsid w:val="00472739"/>
    <w:rsid w:val="00473405"/>
    <w:rsid w:val="00473B5C"/>
    <w:rsid w:val="0047489B"/>
    <w:rsid w:val="00476AAA"/>
    <w:rsid w:val="00477412"/>
    <w:rsid w:val="0047779C"/>
    <w:rsid w:val="00495B74"/>
    <w:rsid w:val="004A5E0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3A02"/>
    <w:rsid w:val="004C65C2"/>
    <w:rsid w:val="004C6C45"/>
    <w:rsid w:val="004C724B"/>
    <w:rsid w:val="004C7BA0"/>
    <w:rsid w:val="004D0090"/>
    <w:rsid w:val="004D3FAB"/>
    <w:rsid w:val="004E4AAD"/>
    <w:rsid w:val="004E51AD"/>
    <w:rsid w:val="004E7A4D"/>
    <w:rsid w:val="004F3CD0"/>
    <w:rsid w:val="0050003D"/>
    <w:rsid w:val="00501092"/>
    <w:rsid w:val="005030FE"/>
    <w:rsid w:val="00504254"/>
    <w:rsid w:val="00507EEB"/>
    <w:rsid w:val="00510612"/>
    <w:rsid w:val="00511C3A"/>
    <w:rsid w:val="00512339"/>
    <w:rsid w:val="00512D3C"/>
    <w:rsid w:val="00514318"/>
    <w:rsid w:val="005145D8"/>
    <w:rsid w:val="00514D52"/>
    <w:rsid w:val="005207B1"/>
    <w:rsid w:val="00521FEA"/>
    <w:rsid w:val="00522113"/>
    <w:rsid w:val="00525596"/>
    <w:rsid w:val="00531537"/>
    <w:rsid w:val="00532CCD"/>
    <w:rsid w:val="00533B04"/>
    <w:rsid w:val="00535821"/>
    <w:rsid w:val="00536B37"/>
    <w:rsid w:val="00540E01"/>
    <w:rsid w:val="00542388"/>
    <w:rsid w:val="00543378"/>
    <w:rsid w:val="00547ED1"/>
    <w:rsid w:val="00553B34"/>
    <w:rsid w:val="005564D3"/>
    <w:rsid w:val="00556525"/>
    <w:rsid w:val="00570DB0"/>
    <w:rsid w:val="00571D58"/>
    <w:rsid w:val="00572967"/>
    <w:rsid w:val="00576E0F"/>
    <w:rsid w:val="005775F3"/>
    <w:rsid w:val="00580984"/>
    <w:rsid w:val="00580B83"/>
    <w:rsid w:val="00580D5A"/>
    <w:rsid w:val="00581CC0"/>
    <w:rsid w:val="00584CC4"/>
    <w:rsid w:val="0058518B"/>
    <w:rsid w:val="005859E6"/>
    <w:rsid w:val="0058676B"/>
    <w:rsid w:val="00587AFA"/>
    <w:rsid w:val="005915B3"/>
    <w:rsid w:val="00591923"/>
    <w:rsid w:val="00592E5A"/>
    <w:rsid w:val="00594E1F"/>
    <w:rsid w:val="0059636E"/>
    <w:rsid w:val="005A3AF1"/>
    <w:rsid w:val="005A55DA"/>
    <w:rsid w:val="005A5D4C"/>
    <w:rsid w:val="005A79E2"/>
    <w:rsid w:val="005B1A07"/>
    <w:rsid w:val="005B54FF"/>
    <w:rsid w:val="005C3A9A"/>
    <w:rsid w:val="005C43FF"/>
    <w:rsid w:val="005C778E"/>
    <w:rsid w:val="005D0B60"/>
    <w:rsid w:val="005D13A0"/>
    <w:rsid w:val="005D1692"/>
    <w:rsid w:val="005E1683"/>
    <w:rsid w:val="005E4B11"/>
    <w:rsid w:val="005E4B97"/>
    <w:rsid w:val="005E5CF8"/>
    <w:rsid w:val="005E6E7D"/>
    <w:rsid w:val="00606A2A"/>
    <w:rsid w:val="006079BA"/>
    <w:rsid w:val="00611388"/>
    <w:rsid w:val="00623969"/>
    <w:rsid w:val="0062573B"/>
    <w:rsid w:val="006340A3"/>
    <w:rsid w:val="00634EA0"/>
    <w:rsid w:val="00637E7F"/>
    <w:rsid w:val="00641B0A"/>
    <w:rsid w:val="00645F02"/>
    <w:rsid w:val="0066416A"/>
    <w:rsid w:val="006641E2"/>
    <w:rsid w:val="006654E5"/>
    <w:rsid w:val="0066668F"/>
    <w:rsid w:val="00667127"/>
    <w:rsid w:val="006717B0"/>
    <w:rsid w:val="0067335F"/>
    <w:rsid w:val="00686995"/>
    <w:rsid w:val="00686DBB"/>
    <w:rsid w:val="00691255"/>
    <w:rsid w:val="00691263"/>
    <w:rsid w:val="00694FD2"/>
    <w:rsid w:val="00696898"/>
    <w:rsid w:val="00697371"/>
    <w:rsid w:val="006A3911"/>
    <w:rsid w:val="006A4107"/>
    <w:rsid w:val="006B163C"/>
    <w:rsid w:val="006C106F"/>
    <w:rsid w:val="006C1B27"/>
    <w:rsid w:val="006C1DFD"/>
    <w:rsid w:val="006C28FA"/>
    <w:rsid w:val="006C2A06"/>
    <w:rsid w:val="006C53A2"/>
    <w:rsid w:val="006C5A9A"/>
    <w:rsid w:val="006C6485"/>
    <w:rsid w:val="006C6FA0"/>
    <w:rsid w:val="006D05F8"/>
    <w:rsid w:val="006D1214"/>
    <w:rsid w:val="006D3BEC"/>
    <w:rsid w:val="006D4AED"/>
    <w:rsid w:val="006D6732"/>
    <w:rsid w:val="006D6EC2"/>
    <w:rsid w:val="006D7C12"/>
    <w:rsid w:val="006E043D"/>
    <w:rsid w:val="006E0CF4"/>
    <w:rsid w:val="006E55BF"/>
    <w:rsid w:val="006E7E4C"/>
    <w:rsid w:val="006F0A5F"/>
    <w:rsid w:val="006F3AF2"/>
    <w:rsid w:val="006F4DCB"/>
    <w:rsid w:val="00700786"/>
    <w:rsid w:val="00702595"/>
    <w:rsid w:val="00702AD6"/>
    <w:rsid w:val="007058DC"/>
    <w:rsid w:val="00707FD6"/>
    <w:rsid w:val="0071376B"/>
    <w:rsid w:val="007167DD"/>
    <w:rsid w:val="00720528"/>
    <w:rsid w:val="00723103"/>
    <w:rsid w:val="007242D2"/>
    <w:rsid w:val="0073031F"/>
    <w:rsid w:val="00735587"/>
    <w:rsid w:val="00737757"/>
    <w:rsid w:val="00745565"/>
    <w:rsid w:val="007456E7"/>
    <w:rsid w:val="00746B7B"/>
    <w:rsid w:val="007475C3"/>
    <w:rsid w:val="00751EF3"/>
    <w:rsid w:val="00763BC0"/>
    <w:rsid w:val="00766747"/>
    <w:rsid w:val="00770A1D"/>
    <w:rsid w:val="00770A96"/>
    <w:rsid w:val="00773105"/>
    <w:rsid w:val="007736F6"/>
    <w:rsid w:val="0077408B"/>
    <w:rsid w:val="00777C10"/>
    <w:rsid w:val="00782747"/>
    <w:rsid w:val="00785CA4"/>
    <w:rsid w:val="0078650F"/>
    <w:rsid w:val="00790A0B"/>
    <w:rsid w:val="00791280"/>
    <w:rsid w:val="007957A3"/>
    <w:rsid w:val="00796225"/>
    <w:rsid w:val="00797500"/>
    <w:rsid w:val="007A0776"/>
    <w:rsid w:val="007A09D2"/>
    <w:rsid w:val="007A1CB2"/>
    <w:rsid w:val="007A2487"/>
    <w:rsid w:val="007A2DF0"/>
    <w:rsid w:val="007B2195"/>
    <w:rsid w:val="007B6A56"/>
    <w:rsid w:val="007B6FBB"/>
    <w:rsid w:val="007C27ED"/>
    <w:rsid w:val="007C5475"/>
    <w:rsid w:val="007D0611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99F"/>
    <w:rsid w:val="00833389"/>
    <w:rsid w:val="00834BAB"/>
    <w:rsid w:val="00834F9D"/>
    <w:rsid w:val="0083683F"/>
    <w:rsid w:val="00837DAC"/>
    <w:rsid w:val="00845EDC"/>
    <w:rsid w:val="0085221A"/>
    <w:rsid w:val="0085244B"/>
    <w:rsid w:val="008545ED"/>
    <w:rsid w:val="00857C16"/>
    <w:rsid w:val="008758F1"/>
    <w:rsid w:val="0087793B"/>
    <w:rsid w:val="00881063"/>
    <w:rsid w:val="00886FEB"/>
    <w:rsid w:val="00887C4B"/>
    <w:rsid w:val="00894523"/>
    <w:rsid w:val="00897624"/>
    <w:rsid w:val="008A1034"/>
    <w:rsid w:val="008A1D00"/>
    <w:rsid w:val="008A7AAC"/>
    <w:rsid w:val="008B0141"/>
    <w:rsid w:val="008B1536"/>
    <w:rsid w:val="008B713D"/>
    <w:rsid w:val="008B7809"/>
    <w:rsid w:val="008B7941"/>
    <w:rsid w:val="008B7972"/>
    <w:rsid w:val="008C0C3C"/>
    <w:rsid w:val="008C2A4C"/>
    <w:rsid w:val="008C4824"/>
    <w:rsid w:val="008D394D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4E2E"/>
    <w:rsid w:val="00906BC1"/>
    <w:rsid w:val="00915B2A"/>
    <w:rsid w:val="00916D09"/>
    <w:rsid w:val="00920C65"/>
    <w:rsid w:val="0092118C"/>
    <w:rsid w:val="00923AA4"/>
    <w:rsid w:val="00926384"/>
    <w:rsid w:val="00927156"/>
    <w:rsid w:val="00935E2B"/>
    <w:rsid w:val="00940873"/>
    <w:rsid w:val="00945BBE"/>
    <w:rsid w:val="00946A41"/>
    <w:rsid w:val="00951203"/>
    <w:rsid w:val="0095501D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90559"/>
    <w:rsid w:val="00990A23"/>
    <w:rsid w:val="00992FB2"/>
    <w:rsid w:val="0099549C"/>
    <w:rsid w:val="00995E28"/>
    <w:rsid w:val="009966C5"/>
    <w:rsid w:val="009A1C87"/>
    <w:rsid w:val="009A70C4"/>
    <w:rsid w:val="009B0FCA"/>
    <w:rsid w:val="009B18A6"/>
    <w:rsid w:val="009B38EC"/>
    <w:rsid w:val="009B5157"/>
    <w:rsid w:val="009B62B6"/>
    <w:rsid w:val="009B637E"/>
    <w:rsid w:val="009B6BD6"/>
    <w:rsid w:val="009C1D95"/>
    <w:rsid w:val="009C22FF"/>
    <w:rsid w:val="009C28B2"/>
    <w:rsid w:val="009C2B18"/>
    <w:rsid w:val="009C40A3"/>
    <w:rsid w:val="009C516F"/>
    <w:rsid w:val="009D0410"/>
    <w:rsid w:val="009D09B2"/>
    <w:rsid w:val="009D4C04"/>
    <w:rsid w:val="009E4EEF"/>
    <w:rsid w:val="009E5521"/>
    <w:rsid w:val="009E7499"/>
    <w:rsid w:val="009F294C"/>
    <w:rsid w:val="009F69FE"/>
    <w:rsid w:val="009F7476"/>
    <w:rsid w:val="00A0131F"/>
    <w:rsid w:val="00A03DE6"/>
    <w:rsid w:val="00A050EC"/>
    <w:rsid w:val="00A058FD"/>
    <w:rsid w:val="00A066E1"/>
    <w:rsid w:val="00A10740"/>
    <w:rsid w:val="00A10F12"/>
    <w:rsid w:val="00A1173A"/>
    <w:rsid w:val="00A12592"/>
    <w:rsid w:val="00A1392A"/>
    <w:rsid w:val="00A16E1E"/>
    <w:rsid w:val="00A26E31"/>
    <w:rsid w:val="00A27BE8"/>
    <w:rsid w:val="00A30717"/>
    <w:rsid w:val="00A37548"/>
    <w:rsid w:val="00A442B0"/>
    <w:rsid w:val="00A44CA0"/>
    <w:rsid w:val="00A45A09"/>
    <w:rsid w:val="00A50997"/>
    <w:rsid w:val="00A52304"/>
    <w:rsid w:val="00A538E6"/>
    <w:rsid w:val="00A55270"/>
    <w:rsid w:val="00A560E2"/>
    <w:rsid w:val="00A57065"/>
    <w:rsid w:val="00A6036F"/>
    <w:rsid w:val="00A60385"/>
    <w:rsid w:val="00A63364"/>
    <w:rsid w:val="00A64556"/>
    <w:rsid w:val="00A66E82"/>
    <w:rsid w:val="00A705AB"/>
    <w:rsid w:val="00A71CBC"/>
    <w:rsid w:val="00A7263F"/>
    <w:rsid w:val="00A72BB7"/>
    <w:rsid w:val="00A75001"/>
    <w:rsid w:val="00A75A19"/>
    <w:rsid w:val="00A75AF7"/>
    <w:rsid w:val="00A817F0"/>
    <w:rsid w:val="00A825B1"/>
    <w:rsid w:val="00A83670"/>
    <w:rsid w:val="00A839C5"/>
    <w:rsid w:val="00A84052"/>
    <w:rsid w:val="00A85794"/>
    <w:rsid w:val="00A8614D"/>
    <w:rsid w:val="00A87ACE"/>
    <w:rsid w:val="00A9542D"/>
    <w:rsid w:val="00A96060"/>
    <w:rsid w:val="00AA0575"/>
    <w:rsid w:val="00AA123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137E"/>
    <w:rsid w:val="00AC7FFE"/>
    <w:rsid w:val="00AE01A0"/>
    <w:rsid w:val="00AE3376"/>
    <w:rsid w:val="00AE7C7F"/>
    <w:rsid w:val="00AF0809"/>
    <w:rsid w:val="00AF2635"/>
    <w:rsid w:val="00AF54C4"/>
    <w:rsid w:val="00AF736A"/>
    <w:rsid w:val="00B02292"/>
    <w:rsid w:val="00B04F84"/>
    <w:rsid w:val="00B073C3"/>
    <w:rsid w:val="00B1031F"/>
    <w:rsid w:val="00B1301F"/>
    <w:rsid w:val="00B154F4"/>
    <w:rsid w:val="00B16F00"/>
    <w:rsid w:val="00B24D05"/>
    <w:rsid w:val="00B30068"/>
    <w:rsid w:val="00B329D9"/>
    <w:rsid w:val="00B37592"/>
    <w:rsid w:val="00B37CB4"/>
    <w:rsid w:val="00B51A8E"/>
    <w:rsid w:val="00B56F8B"/>
    <w:rsid w:val="00B603F9"/>
    <w:rsid w:val="00B6615A"/>
    <w:rsid w:val="00B74039"/>
    <w:rsid w:val="00B757A9"/>
    <w:rsid w:val="00B81283"/>
    <w:rsid w:val="00B84265"/>
    <w:rsid w:val="00B91935"/>
    <w:rsid w:val="00B91AFC"/>
    <w:rsid w:val="00BA3435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3E41"/>
    <w:rsid w:val="00BB57BC"/>
    <w:rsid w:val="00BC2F0D"/>
    <w:rsid w:val="00BC32F5"/>
    <w:rsid w:val="00BC3C79"/>
    <w:rsid w:val="00BC57E4"/>
    <w:rsid w:val="00BC5981"/>
    <w:rsid w:val="00BC7669"/>
    <w:rsid w:val="00BD189A"/>
    <w:rsid w:val="00BD5E5F"/>
    <w:rsid w:val="00BD6976"/>
    <w:rsid w:val="00BD7D24"/>
    <w:rsid w:val="00BE0C26"/>
    <w:rsid w:val="00BE0FC0"/>
    <w:rsid w:val="00BF05A5"/>
    <w:rsid w:val="00BF0C92"/>
    <w:rsid w:val="00BF20D5"/>
    <w:rsid w:val="00BF22BB"/>
    <w:rsid w:val="00BF2C06"/>
    <w:rsid w:val="00BF49F0"/>
    <w:rsid w:val="00C03DA1"/>
    <w:rsid w:val="00C0556C"/>
    <w:rsid w:val="00C06327"/>
    <w:rsid w:val="00C066ED"/>
    <w:rsid w:val="00C10881"/>
    <w:rsid w:val="00C116D5"/>
    <w:rsid w:val="00C12255"/>
    <w:rsid w:val="00C14304"/>
    <w:rsid w:val="00C16E08"/>
    <w:rsid w:val="00C26816"/>
    <w:rsid w:val="00C2713C"/>
    <w:rsid w:val="00C32858"/>
    <w:rsid w:val="00C34D02"/>
    <w:rsid w:val="00C35501"/>
    <w:rsid w:val="00C42995"/>
    <w:rsid w:val="00C458E2"/>
    <w:rsid w:val="00C51FF6"/>
    <w:rsid w:val="00C52FAD"/>
    <w:rsid w:val="00C53102"/>
    <w:rsid w:val="00C55DE5"/>
    <w:rsid w:val="00C56324"/>
    <w:rsid w:val="00C57291"/>
    <w:rsid w:val="00C57622"/>
    <w:rsid w:val="00C64A0F"/>
    <w:rsid w:val="00C658CE"/>
    <w:rsid w:val="00C764B5"/>
    <w:rsid w:val="00C7678C"/>
    <w:rsid w:val="00C7752C"/>
    <w:rsid w:val="00C81235"/>
    <w:rsid w:val="00C83BAA"/>
    <w:rsid w:val="00C86B63"/>
    <w:rsid w:val="00C95E94"/>
    <w:rsid w:val="00C975BE"/>
    <w:rsid w:val="00CA132D"/>
    <w:rsid w:val="00CA1D98"/>
    <w:rsid w:val="00CA205B"/>
    <w:rsid w:val="00CA484A"/>
    <w:rsid w:val="00CB0D18"/>
    <w:rsid w:val="00CC3821"/>
    <w:rsid w:val="00CD0412"/>
    <w:rsid w:val="00CD0D55"/>
    <w:rsid w:val="00CD18D7"/>
    <w:rsid w:val="00CE12CA"/>
    <w:rsid w:val="00CE1FF5"/>
    <w:rsid w:val="00CF28A8"/>
    <w:rsid w:val="00CF36DF"/>
    <w:rsid w:val="00CF395A"/>
    <w:rsid w:val="00CF3AB2"/>
    <w:rsid w:val="00CF4C04"/>
    <w:rsid w:val="00CF74D0"/>
    <w:rsid w:val="00D00202"/>
    <w:rsid w:val="00D008D5"/>
    <w:rsid w:val="00D04234"/>
    <w:rsid w:val="00D04E6B"/>
    <w:rsid w:val="00D05AA3"/>
    <w:rsid w:val="00D06323"/>
    <w:rsid w:val="00D078F1"/>
    <w:rsid w:val="00D121E5"/>
    <w:rsid w:val="00D1563A"/>
    <w:rsid w:val="00D15EC2"/>
    <w:rsid w:val="00D17D15"/>
    <w:rsid w:val="00D20B01"/>
    <w:rsid w:val="00D2202B"/>
    <w:rsid w:val="00D2338C"/>
    <w:rsid w:val="00D247A5"/>
    <w:rsid w:val="00D25CF6"/>
    <w:rsid w:val="00D261A9"/>
    <w:rsid w:val="00D3213F"/>
    <w:rsid w:val="00D34891"/>
    <w:rsid w:val="00D34D5A"/>
    <w:rsid w:val="00D35800"/>
    <w:rsid w:val="00D35D03"/>
    <w:rsid w:val="00D412C4"/>
    <w:rsid w:val="00D42F1A"/>
    <w:rsid w:val="00D44254"/>
    <w:rsid w:val="00D475D3"/>
    <w:rsid w:val="00D53541"/>
    <w:rsid w:val="00D554C9"/>
    <w:rsid w:val="00D57E2A"/>
    <w:rsid w:val="00D65796"/>
    <w:rsid w:val="00D65E9A"/>
    <w:rsid w:val="00D66487"/>
    <w:rsid w:val="00D668D4"/>
    <w:rsid w:val="00D6765A"/>
    <w:rsid w:val="00D70B60"/>
    <w:rsid w:val="00D737BD"/>
    <w:rsid w:val="00D73EA6"/>
    <w:rsid w:val="00D8313F"/>
    <w:rsid w:val="00D8472B"/>
    <w:rsid w:val="00D85AEB"/>
    <w:rsid w:val="00D866FF"/>
    <w:rsid w:val="00D87EBD"/>
    <w:rsid w:val="00D90B6F"/>
    <w:rsid w:val="00D924B3"/>
    <w:rsid w:val="00D9413D"/>
    <w:rsid w:val="00D96751"/>
    <w:rsid w:val="00D973E7"/>
    <w:rsid w:val="00DA2EC3"/>
    <w:rsid w:val="00DA428F"/>
    <w:rsid w:val="00DA5352"/>
    <w:rsid w:val="00DA607E"/>
    <w:rsid w:val="00DB2F2B"/>
    <w:rsid w:val="00DB4F86"/>
    <w:rsid w:val="00DB6DDE"/>
    <w:rsid w:val="00DC2F56"/>
    <w:rsid w:val="00DC3019"/>
    <w:rsid w:val="00DC3C2A"/>
    <w:rsid w:val="00DC6BC1"/>
    <w:rsid w:val="00DC77A5"/>
    <w:rsid w:val="00DD0ED4"/>
    <w:rsid w:val="00DD2808"/>
    <w:rsid w:val="00DD2BD1"/>
    <w:rsid w:val="00DD3311"/>
    <w:rsid w:val="00DE3B15"/>
    <w:rsid w:val="00DE7696"/>
    <w:rsid w:val="00DF1EED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61CD"/>
    <w:rsid w:val="00E31222"/>
    <w:rsid w:val="00E33036"/>
    <w:rsid w:val="00E407FD"/>
    <w:rsid w:val="00E439E9"/>
    <w:rsid w:val="00E45462"/>
    <w:rsid w:val="00E459F4"/>
    <w:rsid w:val="00E46251"/>
    <w:rsid w:val="00E51866"/>
    <w:rsid w:val="00E541BA"/>
    <w:rsid w:val="00E54F12"/>
    <w:rsid w:val="00E55FF9"/>
    <w:rsid w:val="00E5685B"/>
    <w:rsid w:val="00E62A4C"/>
    <w:rsid w:val="00E633EE"/>
    <w:rsid w:val="00E653F8"/>
    <w:rsid w:val="00E70F85"/>
    <w:rsid w:val="00E72C05"/>
    <w:rsid w:val="00E76872"/>
    <w:rsid w:val="00E76C07"/>
    <w:rsid w:val="00E861C8"/>
    <w:rsid w:val="00E871DC"/>
    <w:rsid w:val="00E94786"/>
    <w:rsid w:val="00E97838"/>
    <w:rsid w:val="00EC033C"/>
    <w:rsid w:val="00EC2F0A"/>
    <w:rsid w:val="00EC52FA"/>
    <w:rsid w:val="00ED178D"/>
    <w:rsid w:val="00ED4342"/>
    <w:rsid w:val="00EE220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19DF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3C74"/>
    <w:rsid w:val="00F56957"/>
    <w:rsid w:val="00F60906"/>
    <w:rsid w:val="00F60AA9"/>
    <w:rsid w:val="00F62D46"/>
    <w:rsid w:val="00F75E27"/>
    <w:rsid w:val="00F75E5F"/>
    <w:rsid w:val="00F7777F"/>
    <w:rsid w:val="00F81D2F"/>
    <w:rsid w:val="00F908F4"/>
    <w:rsid w:val="00F90B2A"/>
    <w:rsid w:val="00F90E8C"/>
    <w:rsid w:val="00F95D63"/>
    <w:rsid w:val="00F960D1"/>
    <w:rsid w:val="00F964E1"/>
    <w:rsid w:val="00F97B78"/>
    <w:rsid w:val="00FA1989"/>
    <w:rsid w:val="00FB2B20"/>
    <w:rsid w:val="00FB57EC"/>
    <w:rsid w:val="00FB5AF9"/>
    <w:rsid w:val="00FC5927"/>
    <w:rsid w:val="00FD0E4E"/>
    <w:rsid w:val="00FD59B5"/>
    <w:rsid w:val="00FE1181"/>
    <w:rsid w:val="00FE53D3"/>
    <w:rsid w:val="00FE67EA"/>
    <w:rsid w:val="00FF2BB0"/>
    <w:rsid w:val="00FF2EEF"/>
    <w:rsid w:val="00FF4D7C"/>
    <w:rsid w:val="00FF541E"/>
    <w:rsid w:val="00FF5E37"/>
    <w:rsid w:val="00FF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B6ED1"/>
  <w15:docId w15:val="{108D93CD-57A8-4BDA-8985-AC1D4786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6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34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character" w:styleId="afd">
    <w:name w:val="annotation reference"/>
    <w:basedOn w:val="a0"/>
    <w:uiPriority w:val="99"/>
    <w:semiHidden/>
    <w:unhideWhenUsed/>
    <w:rsid w:val="00BC7669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BC7669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BC7669"/>
    <w:rPr>
      <w:rFonts w:eastAsiaTheme="minorEastAsia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C7669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C7669"/>
    <w:rPr>
      <w:rFonts w:eastAsiaTheme="minorEastAsia"/>
      <w:b/>
      <w:bCs/>
      <w:sz w:val="20"/>
      <w:szCs w:val="20"/>
      <w:lang w:eastAsia="ru-RU"/>
    </w:rPr>
  </w:style>
  <w:style w:type="character" w:styleId="aff2">
    <w:name w:val="Unresolved Mention"/>
    <w:basedOn w:val="a0"/>
    <w:uiPriority w:val="99"/>
    <w:semiHidden/>
    <w:unhideWhenUsed/>
    <w:rsid w:val="00FF4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ABE46B-B9A6-4444-AF10-AECFA50CC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3022</TotalTime>
  <Pages>14</Pages>
  <Words>1024</Words>
  <Characters>5838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USER</cp:lastModifiedBy>
  <cp:revision>3</cp:revision>
  <cp:lastPrinted>2021-07-18T20:22:00Z</cp:lastPrinted>
  <dcterms:created xsi:type="dcterms:W3CDTF">2022-09-12T08:17:00Z</dcterms:created>
  <dcterms:modified xsi:type="dcterms:W3CDTF">2024-04-20T07:09:00Z</dcterms:modified>
</cp:coreProperties>
</file>