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6" w:name="基于tram的分类器驱动提示路由复杂时间推理论文草稿"/>
    <w:p>
      <w:pPr>
        <w:pStyle w:val="Heading1"/>
      </w:pPr>
      <w:r>
        <w:rPr>
          <w:rStyle w:val="SectionNumber"/>
          <w:color w:val="000000"/>
        </w:rPr>
        <w:t xml:space="preserve">1</w:t>
      </w:r>
      <w:r>
        <w:rPr>
          <w:color w:val="000000"/>
        </w:rPr>
        <w:tab/>
      </w:r>
      <w:r>
        <w:rPr>
          <w:rFonts w:hint="eastAsia"/>
          <w:color w:val="000000"/>
        </w:rPr>
        <w:t xml:space="preserve">基于TRAM的分类器驱动提示路由复杂时间推理论文草稿</w:t>
      </w:r>
    </w:p>
    <w:bookmarkStart w:id="25" w:name="摘要与引言"/>
    <w:p>
      <w:pPr>
        <w:pStyle w:val="Heading2"/>
      </w:pPr>
      <w:r>
        <w:rPr>
          <w:rStyle w:val="SectionNumber"/>
          <w:color w:val="000000"/>
        </w:rPr>
        <w:t xml:space="preserve">1.1</w:t>
      </w:r>
      <w:r>
        <w:rPr>
          <w:color w:val="000000"/>
        </w:rPr>
        <w:tab/>
      </w:r>
      <w:r>
        <w:rPr>
          <w:rFonts w:hint="eastAsia"/>
          <w:color w:val="000000"/>
        </w:rPr>
        <w:t xml:space="preserve">摘要与引言</w:t>
      </w:r>
    </w:p>
    <w:bookmarkStart w:id="20" w:name="摘要"/>
    <w:p>
      <w:pPr>
        <w:pStyle w:val="Heading3"/>
      </w:pPr>
      <w:r>
        <w:rPr>
          <w:rStyle w:val="SectionNumber"/>
          <w:color w:val="000000"/>
        </w:rPr>
        <w:t xml:space="preserve">1.1.1</w:t>
      </w:r>
      <w:r>
        <w:rPr>
          <w:color w:val="000000"/>
        </w:rPr>
        <w:tab/>
      </w:r>
      <w:r>
        <w:rPr>
          <w:rFonts w:hint="eastAsia"/>
          <w:color w:val="000000"/>
        </w:rPr>
        <w:t xml:space="preserve">摘要</w:t>
      </w:r>
    </w:p>
    <w:p>
      <w:pPr>
        <w:pStyle w:val="FirstParagraph"/>
      </w:pPr>
      <w:r>
        <w:rPr>
          <w:rFonts w:hint="eastAsia"/>
          <w:color w:val="000000"/>
        </w:rPr>
        <w:t xml:space="preserve">时间推理是大语言模型走向真实应用时不可回避的能力，因为调度、历史事实、日期计算和时区转换都要求模型同时具备语言理解与稳定的符号式计算能力。TRAM</w:t>
      </w:r>
      <w:r>
        <w:rPr>
          <w:color w:val="000000"/>
        </w:rPr>
        <w:t xml:space="preserve"> </w:t>
      </w:r>
      <w:r>
        <w:rPr>
          <w:rFonts w:hint="eastAsia"/>
          <w:color w:val="000000"/>
        </w:rPr>
        <w:t xml:space="preserve">提供了一个覆盖多类时间现象的综合</w:t>
      </w:r>
      <w:r>
        <w:rPr>
          <w:color w:val="000000"/>
        </w:rPr>
        <w:t xml:space="preserve"> </w:t>
      </w:r>
      <w:r>
        <w:rPr>
          <w:rFonts w:hint="eastAsia"/>
          <w:color w:val="000000"/>
        </w:rPr>
        <w:t xml:space="preserve">benchmark，但统一</w:t>
      </w:r>
      <w:r>
        <w:rPr>
          <w:color w:val="000000"/>
        </w:rPr>
        <w:t xml:space="preserve"> prompt </w:t>
      </w:r>
      <w:r>
        <w:rPr>
          <w:rFonts w:hint="eastAsia"/>
          <w:color w:val="000000"/>
        </w:rPr>
        <w:t xml:space="preserve">往往难以兼顾所有子任务。本文围绕</w:t>
      </w:r>
      <w:r>
        <w:rPr>
          <w:color w:val="000000"/>
        </w:rPr>
        <w:t xml:space="preserve"> TRAM </w:t>
      </w:r>
      <w:r>
        <w:rPr>
          <w:rFonts w:hint="eastAsia"/>
          <w:color w:val="000000"/>
        </w:rPr>
        <w:t xml:space="preserve">的严格划分子集，提出一种</w:t>
      </w:r>
      <w:r>
        <w:rPr>
          <w:color w:val="000000"/>
        </w:rPr>
        <w:t xml:space="preserve"> </w:t>
      </w:r>
      <w:r>
        <w:rPr>
          <w:b/>
          <w:bCs/>
          <w:color w:val="000000"/>
        </w:rPr>
        <w:t xml:space="preserve">classifier-driven prompt routing</w:t>
      </w:r>
      <w:r>
        <w:rPr>
          <w:color w:val="000000"/>
        </w:rPr>
        <w:t xml:space="preserve"> </w:t>
      </w:r>
      <w:r>
        <w:rPr>
          <w:rFonts w:hint="eastAsia"/>
          <w:color w:val="000000"/>
        </w:rPr>
        <w:t xml:space="preserve">框架：先使用轻量级文本分类器识别题目类别，再将题目路由到类别对应的</w:t>
      </w:r>
      <w:r>
        <w:rPr>
          <w:color w:val="000000"/>
        </w:rPr>
        <w:t xml:space="preserve"> </w:t>
      </w:r>
      <w:r>
        <w:rPr>
          <w:rFonts w:hint="eastAsia"/>
          <w:color w:val="000000"/>
        </w:rPr>
        <w:t xml:space="preserve">prompt；若分类器置信度不足，则触发</w:t>
      </w:r>
      <w:r>
        <w:rPr>
          <w:color w:val="000000"/>
        </w:rPr>
        <w:t xml:space="preserve"> </w:t>
      </w:r>
      <w:r>
        <w:rPr>
          <w:rFonts w:hint="eastAsia"/>
          <w:color w:val="000000"/>
        </w:rPr>
        <w:t xml:space="preserve">fallback，退回到更保守的通用</w:t>
      </w:r>
      <w:r>
        <w:rPr>
          <w:color w:val="000000"/>
        </w:rPr>
        <w:t xml:space="preserve"> </w:t>
      </w:r>
      <w:r>
        <w:rPr>
          <w:rFonts w:hint="eastAsia"/>
          <w:color w:val="000000"/>
        </w:rPr>
        <w:t xml:space="preserve">prompt。与方法本身同等重要的是，本文冻结</w:t>
      </w:r>
      <w:r>
        <w:rPr>
          <w:color w:val="000000"/>
        </w:rPr>
        <w:t xml:space="preserve"> </w:t>
      </w:r>
      <w:r>
        <w:rPr>
          <w:b/>
          <w:bCs/>
          <w:color w:val="000000"/>
        </w:rPr>
        <w:t xml:space="preserve">ruleset v1.1</w:t>
      </w:r>
      <w:r>
        <w:rPr>
          <w:color w:val="000000"/>
        </w:rPr>
        <w:t xml:space="preserve"> </w:t>
      </w:r>
      <w:r>
        <w:rPr>
          <w:rFonts w:hint="eastAsia"/>
          <w:color w:val="000000"/>
        </w:rPr>
        <w:t xml:space="preserve">作为正式评测口径，仅在评分层做等价格式归一化，而不修改原始数据，从而解决</w:t>
      </w:r>
      <w:r>
        <w:rPr>
          <w:color w:val="000000"/>
        </w:rPr>
        <w:t xml:space="preserve"> gold </w:t>
      </w:r>
      <w:r>
        <w:rPr>
          <w:rFonts w:hint="eastAsia"/>
          <w:color w:val="000000"/>
        </w:rPr>
        <w:t xml:space="preserve">多格式混用导致的假负例问题。实验表明，在</w:t>
      </w:r>
      <w:r>
        <w:rPr>
          <w:color w:val="000000"/>
        </w:rPr>
        <w:t xml:space="preserve"> corrected </w:t>
      </w:r>
      <w:r>
        <w:rPr>
          <w:rFonts w:hint="eastAsia"/>
          <w:color w:val="000000"/>
        </w:rPr>
        <w:t xml:space="preserve">口径下，Fixed、CoT、Router</w:t>
      </w:r>
      <w:r>
        <w:rPr>
          <w:color w:val="000000"/>
        </w:rPr>
        <w:t xml:space="preserve"> </w:t>
      </w:r>
      <w:r>
        <w:rPr>
          <w:rFonts w:hint="eastAsia"/>
          <w:color w:val="000000"/>
        </w:rPr>
        <w:t xml:space="preserve">和</w:t>
      </w:r>
      <w:r>
        <w:rPr>
          <w:color w:val="000000"/>
        </w:rPr>
        <w:t xml:space="preserve"> Router+Fallback </w:t>
      </w:r>
      <w:r>
        <w:rPr>
          <w:rFonts w:hint="eastAsia"/>
          <w:color w:val="000000"/>
        </w:rPr>
        <w:t xml:space="preserve">的准确率分别为</w:t>
      </w:r>
      <w:r>
        <w:rPr>
          <w:color w:val="000000"/>
        </w:rPr>
        <w:t xml:space="preserve"> 0.7575、0.7700、0.7575 </w:t>
      </w:r>
      <w:r>
        <w:rPr>
          <w:rFonts w:hint="eastAsia"/>
          <w:color w:val="000000"/>
        </w:rPr>
        <w:t xml:space="preserve">和</w:t>
      </w:r>
      <w:r>
        <w:rPr>
          <w:color w:val="000000"/>
        </w:rPr>
        <w:t xml:space="preserve"> </w:t>
      </w:r>
      <w:r>
        <w:rPr>
          <w:rFonts w:hint="eastAsia"/>
          <w:color w:val="000000"/>
        </w:rPr>
        <w:t xml:space="preserve">0.7750；其中</w:t>
      </w:r>
      <w:r>
        <w:rPr>
          <w:color w:val="000000"/>
        </w:rPr>
        <w:t xml:space="preserve"> Router+Fallback </w:t>
      </w:r>
      <w:r>
        <w:rPr>
          <w:rFonts w:hint="eastAsia"/>
          <w:color w:val="000000"/>
        </w:rPr>
        <w:t xml:space="preserve">为</w:t>
      </w:r>
      <w:r>
        <w:rPr>
          <w:color w:val="000000"/>
        </w:rPr>
        <w:t xml:space="preserve"> strongest observed </w:t>
      </w:r>
      <w:r>
        <w:rPr>
          <w:rFonts w:hint="eastAsia"/>
          <w:color w:val="000000"/>
        </w:rPr>
        <w:t xml:space="preserve">workflow。误差分析显示，归一化后剩余的</w:t>
      </w:r>
      <w:r>
        <w:rPr>
          <w:color w:val="000000"/>
        </w:rPr>
        <w:t xml:space="preserve"> 376 </w:t>
      </w:r>
      <w:r>
        <w:rPr>
          <w:rFonts w:hint="eastAsia"/>
          <w:color w:val="000000"/>
        </w:rPr>
        <w:t xml:space="preserve">条错误主要集中在</w:t>
      </w:r>
      <w:r>
        <w:rPr>
          <w:color w:val="000000"/>
        </w:rPr>
        <w:t xml:space="preserve"> Date Computation、Time Zone Conversion </w:t>
      </w:r>
      <w:r>
        <w:rPr>
          <w:rFonts w:hint="eastAsia"/>
          <w:color w:val="000000"/>
        </w:rPr>
        <w:t xml:space="preserve">与</w:t>
      </w:r>
      <w:r>
        <w:rPr>
          <w:color w:val="000000"/>
        </w:rPr>
        <w:t xml:space="preserve"> Hour Adjustment </w:t>
      </w:r>
      <w:r>
        <w:rPr>
          <w:rFonts w:hint="eastAsia"/>
          <w:color w:val="000000"/>
        </w:rPr>
        <w:t xml:space="preserve">(24h)，说明系统瓶颈已从评分噪声转向真实推理难点。项目冻结口径与主结果已经在证据包中固化。</w:t>
      </w:r>
    </w:p>
    <w:bookmarkEnd w:id="20"/>
    <w:bookmarkStart w:id="24" w:name="引言"/>
    <w:p>
      <w:pPr>
        <w:pStyle w:val="Heading3"/>
      </w:pPr>
      <w:r>
        <w:rPr>
          <w:rStyle w:val="SectionNumber"/>
          <w:color w:val="000000"/>
        </w:rPr>
        <w:t xml:space="preserve">1.1.2</w:t>
      </w:r>
      <w:r>
        <w:rPr>
          <w:color w:val="000000"/>
        </w:rPr>
        <w:tab/>
      </w:r>
      <w:r>
        <w:rPr>
          <w:rFonts w:hint="eastAsia"/>
          <w:color w:val="000000"/>
        </w:rPr>
        <w:t xml:space="preserve">引言</w:t>
      </w:r>
    </w:p>
    <w:p>
      <w:pPr>
        <w:pStyle w:val="FirstParagraph"/>
      </w:pPr>
      <w:r>
        <w:rPr>
          <w:rFonts w:hint="eastAsia"/>
          <w:b/>
          <w:bCs/>
          <w:color w:val="000000"/>
        </w:rPr>
        <w:t xml:space="preserve">图</w:t>
      </w:r>
      <w:r>
        <w:rPr>
          <w:b/>
          <w:bCs/>
          <w:color w:val="000000"/>
        </w:rPr>
        <w:t xml:space="preserve"> 12 </w:t>
      </w:r>
      <w:r>
        <w:rPr>
          <w:rFonts w:hint="eastAsia"/>
          <w:b/>
          <w:bCs/>
          <w:color w:val="000000"/>
        </w:rPr>
        <w:t xml:space="preserve">时间问题类别异质性示意</w:t>
      </w:r>
    </w:p>
    <w:p>
      <w:pPr>
        <w:pStyle w:val="CaptionedFigure"/>
      </w:pPr>
      <w:r>
        <w:rPr>
          <w:color w:val="000000"/>
        </w:rPr>
        <w:drawing>
          <wp:inline>
            <wp:extent cx="5791200" cy="2809541"/>
            <wp:effectExtent b="0" l="0" r="0" t="0"/>
            <wp:docPr descr="图 12 时间问题类别异质性示意" title="" id="22" name="Picture"/>
            <a:graphic>
              <a:graphicData uri="http://schemas.openxmlformats.org/drawingml/2006/picture">
                <pic:pic>
                  <pic:nvPicPr>
                    <pic:cNvPr descr="figures/S2.png" id="23" name="Picture"/>
                    <pic:cNvPicPr>
                      <a:picLocks noChangeArrowheads="1" noChangeAspect="1"/>
                    </pic:cNvPicPr>
                  </pic:nvPicPr>
                  <pic:blipFill>
                    <a:blip r:embed="rId21"/>
                    <a:stretch>
                      <a:fillRect/>
                    </a:stretch>
                  </pic:blipFill>
                  <pic:spPr bwMode="auto">
                    <a:xfrm>
                      <a:off x="0" y="0"/>
                      <a:ext cx="5791200" cy="2809541"/>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12 </w:t>
      </w:r>
      <w:r>
        <w:rPr>
          <w:rFonts w:hint="eastAsia"/>
          <w:color w:val="000000"/>
        </w:rPr>
        <w:t xml:space="preserve">时间问题类别异质性示意</w:t>
      </w:r>
    </w:p>
    <w:p>
      <w:pPr>
        <w:pStyle w:val="BodyText"/>
      </w:pPr>
      <w:r>
        <w:rPr>
          <w:rFonts w:hint="eastAsia"/>
          <w:color w:val="000000"/>
        </w:rPr>
        <w:t xml:space="preserve">本文的研究动机在于：</w:t>
      </w:r>
      <w:r>
        <w:rPr>
          <w:rFonts w:hint="eastAsia"/>
          <w:b/>
          <w:bCs/>
          <w:color w:val="000000"/>
        </w:rPr>
        <w:t xml:space="preserve">复杂时间推理不是单一能力，而是由多个异质子能力组成</w:t>
      </w:r>
      <w:r>
        <w:rPr>
          <w:color w:val="000000"/>
        </w:rPr>
        <w:t xml:space="preserve">。TRAM </w:t>
      </w:r>
      <w:r>
        <w:rPr>
          <w:rFonts w:hint="eastAsia"/>
          <w:color w:val="000000"/>
        </w:rPr>
        <w:t xml:space="preserve">将十类时间推理现象纳入统一</w:t>
      </w:r>
      <w:r>
        <w:rPr>
          <w:color w:val="000000"/>
        </w:rPr>
        <w:t xml:space="preserve"> </w:t>
      </w:r>
      <w:r>
        <w:rPr>
          <w:rFonts w:hint="eastAsia"/>
          <w:color w:val="000000"/>
        </w:rPr>
        <w:t xml:space="preserve">benchmark，覆盖顺序、算术、频率与持续时间等多个方面，并明确显示主流模型尚未接近人类水平；TimeBench</w:t>
      </w:r>
      <w:r>
        <w:rPr>
          <w:color w:val="000000"/>
        </w:rPr>
        <w:t xml:space="preserve"> </w:t>
      </w:r>
      <w:r>
        <w:rPr>
          <w:rFonts w:hint="eastAsia"/>
          <w:color w:val="000000"/>
        </w:rPr>
        <w:t xml:space="preserve">进一步表明，不同时间推理类别之间存在明显能力差异。这说明“给所有问题使用同一</w:t>
      </w:r>
      <w:r>
        <w:rPr>
          <w:color w:val="000000"/>
        </w:rPr>
        <w:t xml:space="preserve"> </w:t>
      </w:r>
      <w:r>
        <w:rPr>
          <w:rFonts w:hint="eastAsia"/>
          <w:color w:val="000000"/>
        </w:rPr>
        <w:t xml:space="preserve">prompt”的做法，在时间推理场景中很可能是不经济且不稳健的（Wang</w:t>
      </w:r>
      <w:r>
        <w:rPr>
          <w:color w:val="000000"/>
        </w:rPr>
        <w:t xml:space="preserve"> and Zhao, 2024; Chu</w:t>
      </w:r>
      <w:r>
        <w:rPr>
          <w:color w:val="000000"/>
        </w:rPr>
        <w:t xml:space="preserve"> </w:t>
      </w:r>
      <w:r>
        <w:rPr>
          <w:i/>
          <w:iCs/>
          <w:color w:val="000000"/>
        </w:rPr>
        <w:t xml:space="preserve">et al</w:t>
      </w:r>
      <w:r>
        <w:rPr>
          <w:color w:val="000000"/>
        </w:rPr>
        <w:t xml:space="preserve">., </w:t>
      </w:r>
      <w:r>
        <w:rPr>
          <w:rFonts w:hint="eastAsia"/>
          <w:color w:val="000000"/>
        </w:rPr>
        <w:t xml:space="preserve">2024）。</w:t>
      </w:r>
    </w:p>
    <w:p>
      <w:pPr>
        <w:pStyle w:val="BodyText"/>
      </w:pPr>
      <w:r>
        <w:rPr>
          <w:rFonts w:hint="eastAsia"/>
          <w:color w:val="000000"/>
        </w:rPr>
        <w:t xml:space="preserve">本文的问题陈述可以写成一个更精确的研究问题：</w:t>
      </w:r>
      <w:r>
        <w:rPr>
          <w:rFonts w:hint="eastAsia"/>
          <w:b/>
          <w:bCs/>
          <w:color w:val="000000"/>
        </w:rPr>
        <w:t xml:space="preserve">在不训练或微调目标大语言模型参数的前提下，能否仅通过外部的轻量级路由模块，依据题目类型选择更合适的</w:t>
      </w:r>
      <w:r>
        <w:rPr>
          <w:b/>
          <w:bCs/>
          <w:color w:val="000000"/>
        </w:rPr>
        <w:t xml:space="preserve"> </w:t>
      </w:r>
      <w:r>
        <w:rPr>
          <w:rFonts w:hint="eastAsia"/>
          <w:b/>
          <w:bCs/>
          <w:color w:val="000000"/>
        </w:rPr>
        <w:t xml:space="preserve">prompt，并以低置信度</w:t>
      </w:r>
      <w:r>
        <w:rPr>
          <w:b/>
          <w:bCs/>
          <w:color w:val="000000"/>
        </w:rPr>
        <w:t xml:space="preserve"> fallback </w:t>
      </w:r>
      <w:r>
        <w:rPr>
          <w:rFonts w:hint="eastAsia"/>
          <w:b/>
          <w:bCs/>
          <w:color w:val="000000"/>
        </w:rPr>
        <w:t xml:space="preserve">控制风险，从而提升复杂时间推理的最终端到端准确率</w:t>
      </w:r>
      <w:r>
        <w:rPr>
          <w:rFonts w:hint="eastAsia"/>
          <w:color w:val="000000"/>
        </w:rPr>
        <w:t xml:space="preserve">。这个问题有两个技术难点。第一，路由器本身必须足够轻量、可解释且稳定，否则系统复杂度会超过收益。第二，评测必须能够区分“真正推理错误”和“字符串格式不一致”，否则任何改进都会被错误的评分口径污染。</w:t>
      </w:r>
    </w:p>
    <w:p>
      <w:pPr>
        <w:pStyle w:val="BodyText"/>
      </w:pPr>
      <w:r>
        <w:rPr>
          <w:rFonts w:hint="eastAsia"/>
          <w:color w:val="000000"/>
        </w:rPr>
        <w:t xml:space="preserve">本文的贡献可以概括为三项。</w:t>
      </w:r>
      <w:r>
        <w:rPr>
          <w:rFonts w:hint="eastAsia"/>
          <w:b/>
          <w:bCs/>
          <w:color w:val="000000"/>
        </w:rPr>
        <w:t xml:space="preserve">第一</w:t>
      </w:r>
      <w:r>
        <w:rPr>
          <w:rFonts w:hint="eastAsia"/>
          <w:color w:val="000000"/>
        </w:rPr>
        <w:t xml:space="preserve">，提出一套基于</w:t>
      </w:r>
      <w:r>
        <w:rPr>
          <w:color w:val="000000"/>
        </w:rPr>
        <w:t xml:space="preserve"> </w:t>
      </w:r>
      <w:r>
        <w:rPr>
          <w:b/>
          <w:bCs/>
          <w:color w:val="000000"/>
        </w:rPr>
        <w:t xml:space="preserve">TF-IDF + Logistic Regression</w:t>
      </w:r>
      <w:r>
        <w:rPr>
          <w:color w:val="000000"/>
        </w:rPr>
        <w:t xml:space="preserve"> </w:t>
      </w:r>
      <w:r>
        <w:rPr>
          <w:rFonts w:hint="eastAsia"/>
          <w:color w:val="000000"/>
        </w:rPr>
        <w:t xml:space="preserve">的题型分类器驱动提示路由框架，并将最大类别概率作为置信度，在低置信度下触发</w:t>
      </w:r>
      <w:r>
        <w:rPr>
          <w:color w:val="000000"/>
        </w:rPr>
        <w:t xml:space="preserve"> fallback。</w:t>
      </w:r>
      <w:r>
        <w:rPr>
          <w:rFonts w:hint="eastAsia"/>
          <w:b/>
          <w:bCs/>
          <w:color w:val="000000"/>
        </w:rPr>
        <w:t xml:space="preserve">第二</w:t>
      </w:r>
      <w:r>
        <w:rPr>
          <w:rFonts w:hint="eastAsia"/>
          <w:color w:val="000000"/>
        </w:rPr>
        <w:t xml:space="preserve">，提出并冻结</w:t>
      </w:r>
      <w:r>
        <w:rPr>
          <w:color w:val="000000"/>
        </w:rPr>
        <w:t xml:space="preserve"> </w:t>
      </w:r>
      <w:r>
        <w:rPr>
          <w:b/>
          <w:bCs/>
          <w:color w:val="000000"/>
        </w:rPr>
        <w:t xml:space="preserve">ruleset v1.1</w:t>
      </w:r>
      <w:r>
        <w:rPr>
          <w:color w:val="000000"/>
        </w:rPr>
        <w:t xml:space="preserve"> </w:t>
      </w:r>
      <w:r>
        <w:rPr>
          <w:rFonts w:hint="eastAsia"/>
          <w:color w:val="000000"/>
        </w:rPr>
        <w:t xml:space="preserve">作为正式评分口径，仅在评分层做类别敏感的等价归一，保证“原始数据不改、结论可追溯”。</w:t>
      </w:r>
      <w:r>
        <w:rPr>
          <w:rFonts w:hint="eastAsia"/>
          <w:b/>
          <w:bCs/>
          <w:color w:val="000000"/>
        </w:rPr>
        <w:t xml:space="preserve">第三</w:t>
      </w:r>
      <w:r>
        <w:rPr>
          <w:rFonts w:hint="eastAsia"/>
          <w:color w:val="000000"/>
        </w:rPr>
        <w:t xml:space="preserve">，给出</w:t>
      </w:r>
      <w:r>
        <w:rPr>
          <w:color w:val="000000"/>
        </w:rPr>
        <w:t xml:space="preserve"> corrected </w:t>
      </w:r>
      <w:r>
        <w:rPr>
          <w:rFonts w:hint="eastAsia"/>
          <w:color w:val="000000"/>
        </w:rPr>
        <w:t xml:space="preserve">主结果、分类别</w:t>
      </w:r>
      <w:r>
        <w:rPr>
          <w:color w:val="000000"/>
        </w:rPr>
        <w:t xml:space="preserve"> corrected </w:t>
      </w:r>
      <w:r>
        <w:rPr>
          <w:rFonts w:hint="eastAsia"/>
          <w:color w:val="000000"/>
        </w:rPr>
        <w:t xml:space="preserve">变化、剩余</w:t>
      </w:r>
      <w:r>
        <w:rPr>
          <w:color w:val="000000"/>
        </w:rPr>
        <w:t xml:space="preserve"> 376 </w:t>
      </w:r>
      <w:r>
        <w:rPr>
          <w:rFonts w:hint="eastAsia"/>
          <w:color w:val="000000"/>
        </w:rPr>
        <w:t xml:space="preserve">条错误的结构性诊断，并收敛出三个直接对应误差簇的后续优化方向：Date</w:t>
      </w:r>
      <w:r>
        <w:rPr>
          <w:color w:val="000000"/>
        </w:rPr>
        <w:t xml:space="preserve"> prompt bank、TZ directional constraints、Hour24 carry/borrow prompts。</w:t>
      </w:r>
    </w:p>
    <w:p>
      <w:pPr>
        <w:pStyle w:val="BodyText"/>
      </w:pPr>
      <w:r>
        <w:rPr>
          <w:rFonts w:hint="eastAsia"/>
          <w:color w:val="000000"/>
        </w:rPr>
        <w:t xml:space="preserve">从论文写作角度看，本文还承担一个方法论任务：</w:t>
      </w:r>
      <w:r>
        <w:rPr>
          <w:rFonts w:hint="eastAsia"/>
          <w:b/>
          <w:bCs/>
          <w:color w:val="000000"/>
        </w:rPr>
        <w:t xml:space="preserve">把“模型改进”和“评测纠偏”明确区分开来</w:t>
      </w:r>
      <w:r>
        <w:rPr>
          <w:rFonts w:hint="eastAsia"/>
          <w:color w:val="000000"/>
        </w:rPr>
        <w:t xml:space="preserve">。如果不澄清这一点，corrected</w:t>
      </w:r>
      <w:r>
        <w:rPr>
          <w:color w:val="000000"/>
        </w:rPr>
        <w:t xml:space="preserve"> accuracy </w:t>
      </w:r>
      <w:r>
        <w:rPr>
          <w:rFonts w:hint="eastAsia"/>
          <w:color w:val="000000"/>
        </w:rPr>
        <w:t xml:space="preserve">的上升很容易被误解为模型本身突然变强；但</w:t>
      </w:r>
      <w:r>
        <w:rPr>
          <w:color w:val="000000"/>
        </w:rPr>
        <w:t xml:space="preserve"> v1.1 </w:t>
      </w:r>
      <w:r>
        <w:rPr>
          <w:rFonts w:hint="eastAsia"/>
          <w:color w:val="000000"/>
        </w:rPr>
        <w:t xml:space="preserve">的本质恰恰是“更真实地测量已有模型能力”。因此，本文会反复强调：</w:t>
      </w:r>
      <w:r>
        <w:rPr>
          <w:b/>
          <w:bCs/>
          <w:color w:val="000000"/>
        </w:rPr>
        <w:t xml:space="preserve">corrected </w:t>
      </w:r>
      <w:r>
        <w:rPr>
          <w:rFonts w:hint="eastAsia"/>
          <w:b/>
          <w:bCs/>
          <w:color w:val="000000"/>
        </w:rPr>
        <w:t xml:space="preserve">的提升首先是</w:t>
      </w:r>
      <w:r>
        <w:rPr>
          <w:b/>
          <w:bCs/>
          <w:color w:val="000000"/>
        </w:rPr>
        <w:t xml:space="preserve"> measurement </w:t>
      </w:r>
      <w:r>
        <w:rPr>
          <w:rFonts w:hint="eastAsia"/>
          <w:b/>
          <w:bCs/>
          <w:color w:val="000000"/>
        </w:rPr>
        <w:t xml:space="preserve">correction，其次才是</w:t>
      </w:r>
      <w:r>
        <w:rPr>
          <w:b/>
          <w:bCs/>
          <w:color w:val="000000"/>
        </w:rPr>
        <w:t xml:space="preserve"> workflow comparison </w:t>
      </w:r>
      <w:r>
        <w:rPr>
          <w:rFonts w:hint="eastAsia"/>
          <w:b/>
          <w:bCs/>
          <w:color w:val="000000"/>
        </w:rPr>
        <w:t xml:space="preserve">的重新排序</w:t>
      </w:r>
      <w:r>
        <w:rPr>
          <w:rFonts w:hint="eastAsia"/>
          <w:color w:val="000000"/>
        </w:rPr>
        <w:t xml:space="preserve">。这一澄清不仅影响结果解释，也影响</w:t>
      </w:r>
      <w:r>
        <w:rPr>
          <w:color w:val="000000"/>
        </w:rPr>
        <w:t xml:space="preserve"> Oracle </w:t>
      </w:r>
      <w:r>
        <w:rPr>
          <w:rFonts w:hint="eastAsia"/>
          <w:color w:val="000000"/>
        </w:rPr>
        <w:t xml:space="preserve">的使用方式与</w:t>
      </w:r>
      <w:r>
        <w:rPr>
          <w:color w:val="000000"/>
        </w:rPr>
        <w:t xml:space="preserve"> headroom </w:t>
      </w:r>
      <w:r>
        <w:rPr>
          <w:rFonts w:hint="eastAsia"/>
          <w:color w:val="000000"/>
        </w:rPr>
        <w:t xml:space="preserve">的论证边界。</w:t>
      </w:r>
    </w:p>
    <w:bookmarkEnd w:id="24"/>
    <w:bookmarkEnd w:id="25"/>
    <w:bookmarkStart w:id="26" w:name="相关工作"/>
    <w:p>
      <w:pPr>
        <w:pStyle w:val="Heading2"/>
      </w:pPr>
      <w:r>
        <w:rPr>
          <w:rStyle w:val="SectionNumber"/>
          <w:color w:val="000000"/>
        </w:rPr>
        <w:t xml:space="preserve">1.2</w:t>
      </w:r>
      <w:r>
        <w:rPr>
          <w:color w:val="000000"/>
        </w:rPr>
        <w:tab/>
      </w:r>
      <w:r>
        <w:rPr>
          <w:rFonts w:hint="eastAsia"/>
          <w:color w:val="000000"/>
        </w:rPr>
        <w:t xml:space="preserve">相关工作</w:t>
      </w:r>
    </w:p>
    <w:p>
      <w:pPr>
        <w:pStyle w:val="FirstParagraph"/>
      </w:pPr>
      <w:r>
        <w:rPr>
          <w:rFonts w:hint="eastAsia"/>
          <w:color w:val="000000"/>
        </w:rPr>
        <w:t xml:space="preserve">时间推理</w:t>
      </w:r>
      <w:r>
        <w:rPr>
          <w:color w:val="000000"/>
        </w:rPr>
        <w:t xml:space="preserve"> benchmark </w:t>
      </w:r>
      <w:r>
        <w:rPr>
          <w:rFonts w:hint="eastAsia"/>
          <w:color w:val="000000"/>
        </w:rPr>
        <w:t xml:space="preserve">的第一条主线，是从</w:t>
      </w:r>
      <w:r>
        <w:rPr>
          <w:rFonts w:hint="eastAsia"/>
          <w:b/>
          <w:bCs/>
          <w:color w:val="000000"/>
        </w:rPr>
        <w:t xml:space="preserve">特定任务数据集</w:t>
      </w:r>
      <w:r>
        <w:rPr>
          <w:rFonts w:hint="eastAsia"/>
          <w:color w:val="000000"/>
        </w:rPr>
        <w:t xml:space="preserve">走向</w:t>
      </w:r>
      <w:r>
        <w:rPr>
          <w:rFonts w:hint="eastAsia"/>
          <w:b/>
          <w:bCs/>
          <w:color w:val="000000"/>
        </w:rPr>
        <w:t xml:space="preserve">综合性基准</w:t>
      </w:r>
      <w:r>
        <w:rPr>
          <w:rFonts w:hint="eastAsia"/>
          <w:color w:val="000000"/>
        </w:rPr>
        <w:t xml:space="preserve">。在较早的工作中，TORQUE</w:t>
      </w:r>
      <w:r>
        <w:rPr>
          <w:color w:val="000000"/>
        </w:rPr>
        <w:t xml:space="preserve"> </w:t>
      </w:r>
      <w:r>
        <w:rPr>
          <w:rFonts w:hint="eastAsia"/>
          <w:color w:val="000000"/>
        </w:rPr>
        <w:t xml:space="preserve">主要聚焦阅读理解中的事件顺序，TimeDial</w:t>
      </w:r>
      <w:r>
        <w:rPr>
          <w:color w:val="000000"/>
        </w:rPr>
        <w:t xml:space="preserve"> </w:t>
      </w:r>
      <w:r>
        <w:rPr>
          <w:rFonts w:hint="eastAsia"/>
          <w:color w:val="000000"/>
        </w:rPr>
        <w:t xml:space="preserve">聚焦对话中的时间常识，TimeQA</w:t>
      </w:r>
      <w:r>
        <w:rPr>
          <w:color w:val="000000"/>
        </w:rPr>
        <w:t xml:space="preserve"> </w:t>
      </w:r>
      <w:r>
        <w:rPr>
          <w:rFonts w:hint="eastAsia"/>
          <w:color w:val="000000"/>
        </w:rPr>
        <w:t xml:space="preserve">聚焦时敏问答；这些数据集各自重要，但任务边界较窄。TRAM</w:t>
      </w:r>
      <w:r>
        <w:rPr>
          <w:color w:val="000000"/>
        </w:rPr>
        <w:t xml:space="preserve"> </w:t>
      </w:r>
      <w:r>
        <w:rPr>
          <w:rFonts w:hint="eastAsia"/>
          <w:color w:val="000000"/>
        </w:rPr>
        <w:t xml:space="preserve">的贡献在于把多种时间现象统一到一个更广的评测框架中，而</w:t>
      </w:r>
      <w:r>
        <w:rPr>
          <w:color w:val="000000"/>
        </w:rPr>
        <w:t xml:space="preserve"> TimeBench </w:t>
      </w:r>
      <w:r>
        <w:rPr>
          <w:rFonts w:hint="eastAsia"/>
          <w:color w:val="000000"/>
        </w:rPr>
        <w:t xml:space="preserve">则通过层级结构进一步揭示不同</w:t>
      </w:r>
      <w:r>
        <w:rPr>
          <w:color w:val="000000"/>
        </w:rPr>
        <w:t xml:space="preserve"> temporal categories </w:t>
      </w:r>
      <w:r>
        <w:rPr>
          <w:rFonts w:hint="eastAsia"/>
          <w:color w:val="000000"/>
        </w:rPr>
        <w:t xml:space="preserve">的能力差异。这种基准演化为本文提供了直接背景：若</w:t>
      </w:r>
      <w:r>
        <w:rPr>
          <w:color w:val="000000"/>
        </w:rPr>
        <w:t xml:space="preserve"> benchmark </w:t>
      </w:r>
      <w:r>
        <w:rPr>
          <w:rFonts w:hint="eastAsia"/>
          <w:color w:val="000000"/>
        </w:rPr>
        <w:t xml:space="preserve">本身强调类别异质性，那么按类别做</w:t>
      </w:r>
      <w:r>
        <w:rPr>
          <w:color w:val="000000"/>
        </w:rPr>
        <w:t xml:space="preserve"> prompt routing </w:t>
      </w:r>
      <w:r>
        <w:rPr>
          <w:rFonts w:hint="eastAsia"/>
          <w:color w:val="000000"/>
        </w:rPr>
        <w:t xml:space="preserve">就不是“额外工程技巧”，而是与</w:t>
      </w:r>
      <w:r>
        <w:rPr>
          <w:color w:val="000000"/>
        </w:rPr>
        <w:t xml:space="preserve"> benchmark </w:t>
      </w:r>
      <w:r>
        <w:rPr>
          <w:rFonts w:hint="eastAsia"/>
          <w:color w:val="000000"/>
        </w:rPr>
        <w:t xml:space="preserve">结构一致的建模选择（Ning</w:t>
      </w:r>
      <w:r>
        <w:rPr>
          <w:color w:val="000000"/>
        </w:rPr>
        <w:t xml:space="preserve"> </w:t>
      </w:r>
      <w:r>
        <w:rPr>
          <w:i/>
          <w:iCs/>
          <w:color w:val="000000"/>
        </w:rPr>
        <w:t xml:space="preserve">et al</w:t>
      </w:r>
      <w:r>
        <w:rPr>
          <w:color w:val="000000"/>
        </w:rPr>
        <w:t xml:space="preserve">., 2020; Qin</w:t>
      </w:r>
      <w:r>
        <w:rPr>
          <w:color w:val="000000"/>
        </w:rPr>
        <w:t xml:space="preserve"> </w:t>
      </w:r>
      <w:r>
        <w:rPr>
          <w:i/>
          <w:iCs/>
          <w:color w:val="000000"/>
        </w:rPr>
        <w:t xml:space="preserve">et al</w:t>
      </w:r>
      <w:r>
        <w:rPr>
          <w:color w:val="000000"/>
        </w:rPr>
        <w:t xml:space="preserve">., 2021; Chen</w:t>
      </w:r>
      <w:r>
        <w:rPr>
          <w:color w:val="000000"/>
        </w:rPr>
        <w:t xml:space="preserve"> </w:t>
      </w:r>
      <w:r>
        <w:rPr>
          <w:i/>
          <w:iCs/>
          <w:color w:val="000000"/>
        </w:rPr>
        <w:t xml:space="preserve">et al</w:t>
      </w:r>
      <w:r>
        <w:rPr>
          <w:color w:val="000000"/>
        </w:rPr>
        <w:t xml:space="preserve">., 2021; Wang and Zhao, 2024; Chu</w:t>
      </w:r>
      <w:r>
        <w:rPr>
          <w:color w:val="000000"/>
        </w:rPr>
        <w:t xml:space="preserve"> </w:t>
      </w:r>
      <w:r>
        <w:rPr>
          <w:i/>
          <w:iCs/>
          <w:color w:val="000000"/>
        </w:rPr>
        <w:t xml:space="preserve">et al</w:t>
      </w:r>
      <w:r>
        <w:rPr>
          <w:color w:val="000000"/>
        </w:rPr>
        <w:t xml:space="preserve">., </w:t>
      </w:r>
      <w:r>
        <w:rPr>
          <w:rFonts w:hint="eastAsia"/>
          <w:color w:val="000000"/>
        </w:rPr>
        <w:t xml:space="preserve">2024）。</w:t>
      </w:r>
    </w:p>
    <w:p>
      <w:pPr>
        <w:pStyle w:val="BodyText"/>
      </w:pPr>
      <w:r>
        <w:rPr>
          <w:rFonts w:hint="eastAsia"/>
          <w:color w:val="000000"/>
        </w:rPr>
        <w:t xml:space="preserve">第二条主线是</w:t>
      </w:r>
      <w:r>
        <w:rPr>
          <w:rFonts w:hint="eastAsia"/>
          <w:b/>
          <w:bCs/>
          <w:color w:val="000000"/>
        </w:rPr>
        <w:t xml:space="preserve">提示工程</w:t>
      </w:r>
      <w:r>
        <w:rPr>
          <w:color w:val="000000"/>
        </w:rPr>
        <w:t xml:space="preserve">。Chain-of-Thought </w:t>
      </w:r>
      <w:r>
        <w:rPr>
          <w:rFonts w:hint="eastAsia"/>
          <w:color w:val="000000"/>
        </w:rPr>
        <w:t xml:space="preserve">证明，给出显式中间推理链可以显著提升算术、常识和符号推理任务的表现；Zero-shot-CoT</w:t>
      </w:r>
      <w:r>
        <w:rPr>
          <w:color w:val="000000"/>
        </w:rPr>
        <w:t xml:space="preserve"> </w:t>
      </w:r>
      <w:r>
        <w:rPr>
          <w:rFonts w:hint="eastAsia"/>
          <w:color w:val="000000"/>
        </w:rPr>
        <w:t xml:space="preserve">则表明，即便没有手工</w:t>
      </w:r>
      <w:r>
        <w:rPr>
          <w:color w:val="000000"/>
        </w:rPr>
        <w:t xml:space="preserve"> few-shot </w:t>
      </w:r>
      <w:r>
        <w:rPr>
          <w:rFonts w:hint="eastAsia"/>
          <w:color w:val="000000"/>
        </w:rPr>
        <w:t xml:space="preserve">示例，仅通过“Let’s</w:t>
      </w:r>
      <w:r>
        <w:rPr>
          <w:color w:val="000000"/>
        </w:rPr>
        <w:t xml:space="preserve"> think step by </w:t>
      </w:r>
      <w:r>
        <w:rPr>
          <w:rFonts w:hint="eastAsia"/>
          <w:color w:val="000000"/>
        </w:rPr>
        <w:t xml:space="preserve">step”一类触发语，模型也能在不少任务上显著优于普通零样本提示。这些结果支持了这样一个基本判断：</w:t>
      </w:r>
      <w:r>
        <w:rPr>
          <w:rFonts w:hint="eastAsia"/>
          <w:b/>
          <w:bCs/>
          <w:color w:val="000000"/>
        </w:rPr>
        <w:t xml:space="preserve">提示形式会改变推理结构，推理结构会改变结果</w:t>
      </w:r>
      <w:r>
        <w:rPr>
          <w:rFonts w:hint="eastAsia"/>
          <w:color w:val="000000"/>
        </w:rPr>
        <w:t xml:space="preserve">。本文接受这一判断，但进一步推进一步：与其在所有题目上统一使用某种强</w:t>
      </w:r>
      <w:r>
        <w:rPr>
          <w:color w:val="000000"/>
        </w:rPr>
        <w:t xml:space="preserve"> </w:t>
      </w:r>
      <w:r>
        <w:rPr>
          <w:rFonts w:hint="eastAsia"/>
          <w:color w:val="000000"/>
        </w:rPr>
        <w:t xml:space="preserve">prompt，不如先用外部分类器识别子任务，再使用更匹配的</w:t>
      </w:r>
      <w:r>
        <w:rPr>
          <w:color w:val="000000"/>
        </w:rPr>
        <w:t xml:space="preserve"> prompt </w:t>
      </w:r>
      <w:r>
        <w:rPr>
          <w:rFonts w:hint="eastAsia"/>
          <w:color w:val="000000"/>
        </w:rPr>
        <w:t xml:space="preserve">模板（Wei</w:t>
      </w:r>
      <w:r>
        <w:rPr>
          <w:color w:val="000000"/>
        </w:rPr>
        <w:t xml:space="preserve"> </w:t>
      </w:r>
      <w:r>
        <w:rPr>
          <w:i/>
          <w:iCs/>
          <w:color w:val="000000"/>
        </w:rPr>
        <w:t xml:space="preserve">et al</w:t>
      </w:r>
      <w:r>
        <w:rPr>
          <w:color w:val="000000"/>
        </w:rPr>
        <w:t xml:space="preserve">., 2022; Kojima</w:t>
      </w:r>
      <w:r>
        <w:rPr>
          <w:color w:val="000000"/>
        </w:rPr>
        <w:t xml:space="preserve"> </w:t>
      </w:r>
      <w:r>
        <w:rPr>
          <w:i/>
          <w:iCs/>
          <w:color w:val="000000"/>
        </w:rPr>
        <w:t xml:space="preserve">et al</w:t>
      </w:r>
      <w:r>
        <w:rPr>
          <w:color w:val="000000"/>
        </w:rPr>
        <w:t xml:space="preserve">., </w:t>
      </w:r>
      <w:r>
        <w:rPr>
          <w:rFonts w:hint="eastAsia"/>
          <w:color w:val="000000"/>
        </w:rPr>
        <w:t xml:space="preserve">2022）。</w:t>
      </w:r>
    </w:p>
    <w:p>
      <w:pPr>
        <w:pStyle w:val="BodyText"/>
      </w:pPr>
      <w:r>
        <w:rPr>
          <w:rFonts w:hint="eastAsia"/>
          <w:color w:val="000000"/>
        </w:rPr>
        <w:t xml:space="preserve">第三条主线是</w:t>
      </w:r>
      <w:r>
        <w:rPr>
          <w:rFonts w:hint="eastAsia"/>
          <w:b/>
          <w:bCs/>
          <w:color w:val="000000"/>
        </w:rPr>
        <w:t xml:space="preserve">路由与选择性预测</w:t>
      </w:r>
      <w:r>
        <w:rPr>
          <w:rFonts w:hint="eastAsia"/>
          <w:color w:val="000000"/>
        </w:rPr>
        <w:t xml:space="preserve">。在多模型系统中，RouterBench</w:t>
      </w:r>
      <w:r>
        <w:rPr>
          <w:color w:val="000000"/>
        </w:rPr>
        <w:t xml:space="preserve"> </w:t>
      </w:r>
      <w:r>
        <w:rPr>
          <w:rFonts w:hint="eastAsia"/>
          <w:color w:val="000000"/>
        </w:rPr>
        <w:t xml:space="preserve">将“针对不同输入选择最合适模型”的问题系统化，强调路由需要兼顾性能与成本；而在统计学习中，selective</w:t>
      </w:r>
      <w:r>
        <w:rPr>
          <w:color w:val="000000"/>
        </w:rPr>
        <w:t xml:space="preserve"> prediction / reject option </w:t>
      </w:r>
      <w:r>
        <w:rPr>
          <w:rFonts w:hint="eastAsia"/>
          <w:color w:val="000000"/>
        </w:rPr>
        <w:t xml:space="preserve">强调：当模型不确定时，可以通过拒绝高风险预测来减少整体错误。本文的方法与多模型路由不同，因为它不在多个</w:t>
      </w:r>
      <w:r>
        <w:rPr>
          <w:color w:val="000000"/>
        </w:rPr>
        <w:t xml:space="preserve"> LLM </w:t>
      </w:r>
      <w:r>
        <w:rPr>
          <w:rFonts w:hint="eastAsia"/>
          <w:color w:val="000000"/>
        </w:rPr>
        <w:t xml:space="preserve">之间选择，而是在</w:t>
      </w:r>
      <w:r>
        <w:rPr>
          <w:rFonts w:hint="eastAsia"/>
          <w:b/>
          <w:bCs/>
          <w:color w:val="000000"/>
        </w:rPr>
        <w:t xml:space="preserve">单一</w:t>
      </w:r>
      <w:r>
        <w:rPr>
          <w:b/>
          <w:bCs/>
          <w:color w:val="000000"/>
        </w:rPr>
        <w:t xml:space="preserve"> LLM</w:t>
      </w:r>
      <w:r>
        <w:rPr>
          <w:rFonts w:hint="eastAsia"/>
          <w:color w:val="000000"/>
        </w:rPr>
        <w:t xml:space="preserve">内部选择更合适的</w:t>
      </w:r>
      <w:r>
        <w:rPr>
          <w:color w:val="000000"/>
        </w:rPr>
        <w:t xml:space="preserve"> </w:t>
      </w:r>
      <w:r>
        <w:rPr>
          <w:rFonts w:hint="eastAsia"/>
          <w:color w:val="000000"/>
        </w:rPr>
        <w:t xml:space="preserve">prompt；但在思想上，它与</w:t>
      </w:r>
      <w:r>
        <w:rPr>
          <w:color w:val="000000"/>
        </w:rPr>
        <w:t xml:space="preserve"> selective prediction </w:t>
      </w:r>
      <w:r>
        <w:rPr>
          <w:rFonts w:hint="eastAsia"/>
          <w:color w:val="000000"/>
        </w:rPr>
        <w:t xml:space="preserve">更接近，因为</w:t>
      </w:r>
      <w:r>
        <w:rPr>
          <w:color w:val="000000"/>
        </w:rPr>
        <w:t xml:space="preserve"> fallback </w:t>
      </w:r>
      <w:r>
        <w:rPr>
          <w:rFonts w:hint="eastAsia"/>
          <w:color w:val="000000"/>
        </w:rPr>
        <w:t xml:space="preserve">实际上就是“当路由风险过高时，不执行高风险决策，而改用更稳健的保守策略”（Hu</w:t>
      </w:r>
      <w:r>
        <w:rPr>
          <w:color w:val="000000"/>
        </w:rPr>
        <w:t xml:space="preserve"> </w:t>
      </w:r>
      <w:r>
        <w:rPr>
          <w:i/>
          <w:iCs/>
          <w:color w:val="000000"/>
        </w:rPr>
        <w:t xml:space="preserve">et al</w:t>
      </w:r>
      <w:r>
        <w:rPr>
          <w:color w:val="000000"/>
        </w:rPr>
        <w:t xml:space="preserve">., 2024; Geifman and El-Yaniv, </w:t>
      </w:r>
      <w:r>
        <w:rPr>
          <w:rFonts w:hint="eastAsia"/>
          <w:color w:val="000000"/>
        </w:rPr>
        <w:t xml:space="preserve">2017）。</w:t>
      </w:r>
    </w:p>
    <w:p>
      <w:pPr>
        <w:pStyle w:val="BodyText"/>
      </w:pPr>
      <w:r>
        <w:rPr>
          <w:rFonts w:hint="eastAsia"/>
          <w:color w:val="000000"/>
        </w:rPr>
        <w:t xml:space="preserve">第四条主线是</w:t>
      </w:r>
      <w:r>
        <w:rPr>
          <w:rFonts w:hint="eastAsia"/>
          <w:b/>
          <w:bCs/>
          <w:color w:val="000000"/>
        </w:rPr>
        <w:t xml:space="preserve">置信度与校准</w:t>
      </w:r>
      <w:r>
        <w:rPr>
          <w:color w:val="000000"/>
        </w:rPr>
        <w:t xml:space="preserve">。Guo</w:t>
      </w:r>
      <w:r>
        <w:rPr>
          <w:color w:val="000000"/>
        </w:rPr>
        <w:t xml:space="preserve"> </w:t>
      </w:r>
      <w:r>
        <w:rPr>
          <w:i/>
          <w:iCs/>
          <w:color w:val="000000"/>
        </w:rPr>
        <w:t xml:space="preserve">et al</w:t>
      </w:r>
      <w:r>
        <w:rPr>
          <w:color w:val="000000"/>
        </w:rPr>
        <w:t xml:space="preserve">. </w:t>
      </w:r>
      <w:r>
        <w:rPr>
          <w:rFonts w:hint="eastAsia"/>
          <w:color w:val="000000"/>
        </w:rPr>
        <w:t xml:space="preserve">指出，现代神经网络输出的置信度往往没有被良好校准，因此“高概率”不必然等于“高真实正确率”。这条结论对本文有直接启发：本文确实采用</w:t>
      </w:r>
      <w:r>
        <w:rPr>
          <w:color w:val="000000"/>
        </w:rPr>
        <w:t xml:space="preserve"> </w:t>
      </w:r>
      <w:r>
        <w:rPr>
          <w:rStyle w:val="VerbatimChar"/>
          <w:color w:val="000000"/>
        </w:rPr>
        <w:t xml:space="preserve">max predicted probability</w:t>
      </w:r>
      <w:r>
        <w:rPr>
          <w:color w:val="000000"/>
        </w:rPr>
        <w:t xml:space="preserve"> </w:t>
      </w:r>
      <w:r>
        <w:rPr>
          <w:rFonts w:hint="eastAsia"/>
          <w:color w:val="000000"/>
        </w:rPr>
        <w:t xml:space="preserve">作为置信度，因为它简单、可解释且与</w:t>
      </w:r>
      <w:r>
        <w:rPr>
          <w:color w:val="000000"/>
        </w:rPr>
        <w:t xml:space="preserve"> Logistic Regression </w:t>
      </w:r>
      <w:r>
        <w:rPr>
          <w:rFonts w:hint="eastAsia"/>
          <w:color w:val="000000"/>
        </w:rPr>
        <w:t xml:space="preserve">的后验输出自然兼容；但从论文表述上，必须把它描述成</w:t>
      </w:r>
      <w:r>
        <w:rPr>
          <w:rFonts w:hint="eastAsia"/>
          <w:b/>
          <w:bCs/>
          <w:color w:val="000000"/>
        </w:rPr>
        <w:t xml:space="preserve">工程上可用的风险代理</w:t>
      </w:r>
      <w:r>
        <w:rPr>
          <w:rFonts w:hint="eastAsia"/>
          <w:color w:val="000000"/>
        </w:rPr>
        <w:t xml:space="preserve">，而不是严格的后验正确率估计。也正因为这一点，本文把</w:t>
      </w:r>
      <w:r>
        <w:rPr>
          <w:color w:val="000000"/>
        </w:rPr>
        <w:t xml:space="preserve"> calibration </w:t>
      </w:r>
      <w:r>
        <w:rPr>
          <w:rFonts w:hint="eastAsia"/>
          <w:color w:val="000000"/>
        </w:rPr>
        <w:t xml:space="preserve">当作相关工作而非已解决问题，并将后处理校准留给未来工作（Guo</w:t>
      </w:r>
      <w:r>
        <w:rPr>
          <w:color w:val="000000"/>
        </w:rPr>
        <w:t xml:space="preserve"> </w:t>
      </w:r>
      <w:r>
        <w:rPr>
          <w:i/>
          <w:iCs/>
          <w:color w:val="000000"/>
        </w:rPr>
        <w:t xml:space="preserve">et al</w:t>
      </w:r>
      <w:r>
        <w:rPr>
          <w:color w:val="000000"/>
        </w:rPr>
        <w:t xml:space="preserve">., 2017; scikit-learn developers, </w:t>
      </w:r>
      <w:r>
        <w:rPr>
          <w:rFonts w:hint="eastAsia"/>
          <w:color w:val="000000"/>
        </w:rPr>
        <w:t xml:space="preserve">2026）。</w:t>
      </w:r>
    </w:p>
    <w:bookmarkEnd w:id="26"/>
    <w:bookmarkStart w:id="50" w:name="方法"/>
    <w:p>
      <w:pPr>
        <w:pStyle w:val="Heading2"/>
      </w:pPr>
      <w:r>
        <w:rPr>
          <w:rStyle w:val="SectionNumber"/>
          <w:color w:val="000000"/>
        </w:rPr>
        <w:t xml:space="preserve">1.3</w:t>
      </w:r>
      <w:r>
        <w:rPr>
          <w:color w:val="000000"/>
        </w:rPr>
        <w:tab/>
      </w:r>
      <w:r>
        <w:rPr>
          <w:rFonts w:hint="eastAsia"/>
          <w:color w:val="000000"/>
        </w:rPr>
        <w:t xml:space="preserve">方法</w:t>
      </w:r>
    </w:p>
    <w:bookmarkStart w:id="27" w:name="数据集与严格划分"/>
    <w:p>
      <w:pPr>
        <w:pStyle w:val="Heading3"/>
      </w:pPr>
      <w:r>
        <w:rPr>
          <w:rStyle w:val="SectionNumber"/>
          <w:color w:val="000000"/>
        </w:rPr>
        <w:t xml:space="preserve">1.3.1</w:t>
      </w:r>
      <w:r>
        <w:rPr>
          <w:color w:val="000000"/>
        </w:rPr>
        <w:tab/>
      </w:r>
      <w:r>
        <w:rPr>
          <w:rFonts w:hint="eastAsia"/>
          <w:color w:val="000000"/>
        </w:rPr>
        <w:t xml:space="preserve">数据集与严格划分</w:t>
      </w:r>
    </w:p>
    <w:p>
      <w:pPr>
        <w:pStyle w:val="FirstParagraph"/>
      </w:pPr>
      <w:r>
        <w:rPr>
          <w:color w:val="000000"/>
        </w:rPr>
        <w:t xml:space="preserve">TRAM </w:t>
      </w:r>
      <w:r>
        <w:rPr>
          <w:rFonts w:hint="eastAsia"/>
          <w:color w:val="000000"/>
        </w:rPr>
        <w:t xml:space="preserve">本身是一个综合性时间推理</w:t>
      </w:r>
      <w:r>
        <w:rPr>
          <w:color w:val="000000"/>
        </w:rPr>
        <w:t xml:space="preserve"> </w:t>
      </w:r>
      <w:r>
        <w:rPr>
          <w:rFonts w:hint="eastAsia"/>
          <w:color w:val="000000"/>
        </w:rPr>
        <w:t xml:space="preserve">benchmark，包含十类时间推理任务，原论文用它评估大语言模型在</w:t>
      </w:r>
      <w:r>
        <w:rPr>
          <w:color w:val="000000"/>
        </w:rPr>
        <w:t xml:space="preserve"> temporal reasoning </w:t>
      </w:r>
      <w:r>
        <w:rPr>
          <w:rFonts w:hint="eastAsia"/>
          <w:color w:val="000000"/>
        </w:rPr>
        <w:t xml:space="preserve">上的广泛能力，并指出最佳模型仍显著落后于人类（Wang</w:t>
      </w:r>
      <w:r>
        <w:rPr>
          <w:color w:val="000000"/>
        </w:rPr>
        <w:t xml:space="preserve"> and Zhao, </w:t>
      </w:r>
      <w:r>
        <w:rPr>
          <w:rFonts w:hint="eastAsia"/>
          <w:color w:val="000000"/>
        </w:rPr>
        <w:t xml:space="preserve">2024）。</w:t>
      </w:r>
    </w:p>
    <w:p>
      <w:pPr>
        <w:pStyle w:val="BodyText"/>
      </w:pPr>
      <w:r>
        <w:rPr>
          <w:rFonts w:hint="eastAsia"/>
          <w:color w:val="000000"/>
        </w:rPr>
        <w:t xml:space="preserve">但本文的实验并不是在</w:t>
      </w:r>
      <w:r>
        <w:rPr>
          <w:color w:val="000000"/>
        </w:rPr>
        <w:t xml:space="preserve"> TRAM </w:t>
      </w:r>
      <w:r>
        <w:rPr>
          <w:rFonts w:hint="eastAsia"/>
          <w:color w:val="000000"/>
        </w:rPr>
        <w:t xml:space="preserve">全量</w:t>
      </w:r>
      <w:r>
        <w:rPr>
          <w:color w:val="000000"/>
        </w:rPr>
        <w:t xml:space="preserve"> benchmark </w:t>
      </w:r>
      <w:r>
        <w:rPr>
          <w:rFonts w:hint="eastAsia"/>
          <w:color w:val="000000"/>
        </w:rPr>
        <w:t xml:space="preserve">上直接做在线</w:t>
      </w:r>
      <w:r>
        <w:rPr>
          <w:color w:val="000000"/>
        </w:rPr>
        <w:t xml:space="preserve"> API </w:t>
      </w:r>
      <w:r>
        <w:rPr>
          <w:rFonts w:hint="eastAsia"/>
          <w:color w:val="000000"/>
        </w:rPr>
        <w:t xml:space="preserve">对比，而是在本地构造的</w:t>
      </w:r>
      <w:r>
        <w:rPr>
          <w:color w:val="000000"/>
        </w:rPr>
        <w:t xml:space="preserve"> strict split </w:t>
      </w:r>
      <w:r>
        <w:rPr>
          <w:rFonts w:hint="eastAsia"/>
          <w:color w:val="000000"/>
        </w:rPr>
        <w:t xml:space="preserve">上进行。根据随附的</w:t>
      </w:r>
      <w:r>
        <w:rPr>
          <w:color w:val="000000"/>
        </w:rPr>
        <w:t xml:space="preserve"> </w:t>
      </w:r>
      <w:r>
        <w:rPr>
          <w:rStyle w:val="VerbatimChar"/>
          <w:color w:val="000000"/>
        </w:rPr>
        <w:t xml:space="preserve">gold_format_report.csv</w:t>
      </w:r>
      <w:r>
        <w:rPr>
          <w:rFonts w:hint="eastAsia"/>
          <w:color w:val="000000"/>
        </w:rPr>
        <w:t xml:space="preserve">，本地</w:t>
      </w:r>
      <w:r>
        <w:rPr>
          <w:color w:val="000000"/>
        </w:rPr>
        <w:t xml:space="preserve"> strict split </w:t>
      </w:r>
      <w:r>
        <w:rPr>
          <w:rFonts w:hint="eastAsia"/>
          <w:color w:val="000000"/>
        </w:rPr>
        <w:t xml:space="preserve">的静态样本规模为：</w:t>
      </w:r>
      <w:r>
        <w:rPr>
          <w:b/>
          <w:bCs/>
          <w:color w:val="000000"/>
        </w:rPr>
        <w:t xml:space="preserve">train 6709、dev 958、test 1918</w:t>
      </w:r>
      <w:r>
        <w:rPr>
          <w:rFonts w:hint="eastAsia"/>
          <w:color w:val="000000"/>
        </w:rPr>
        <w:t xml:space="preserve">。与此同时，冻结的在线</w:t>
      </w:r>
      <w:r>
        <w:rPr>
          <w:color w:val="000000"/>
        </w:rPr>
        <w:t xml:space="preserve"> workflow </w:t>
      </w:r>
      <w:r>
        <w:rPr>
          <w:rFonts w:hint="eastAsia"/>
          <w:color w:val="000000"/>
        </w:rPr>
        <w:t xml:space="preserve">比较并不是跑完整个</w:t>
      </w:r>
      <w:r>
        <w:rPr>
          <w:color w:val="000000"/>
        </w:rPr>
        <w:t xml:space="preserve"> 1918 </w:t>
      </w:r>
      <w:r>
        <w:rPr>
          <w:rFonts w:hint="eastAsia"/>
          <w:color w:val="000000"/>
        </w:rPr>
        <w:t xml:space="preserve">条</w:t>
      </w:r>
      <w:r>
        <w:rPr>
          <w:color w:val="000000"/>
        </w:rPr>
        <w:t xml:space="preserve"> </w:t>
      </w:r>
      <w:r>
        <w:rPr>
          <w:rFonts w:hint="eastAsia"/>
          <w:color w:val="000000"/>
        </w:rPr>
        <w:t xml:space="preserve">test，而是使用</w:t>
      </w:r>
      <w:r>
        <w:rPr>
          <w:color w:val="000000"/>
        </w:rPr>
        <w:t xml:space="preserve"> </w:t>
      </w:r>
      <w:r>
        <w:rPr>
          <w:rStyle w:val="VerbatimChar"/>
          <w:color w:val="000000"/>
        </w:rPr>
        <w:t xml:space="preserve">analysis_payload_strict.json</w:t>
      </w:r>
      <w:r>
        <w:rPr>
          <w:color w:val="000000"/>
        </w:rPr>
        <w:t xml:space="preserve"> </w:t>
      </w:r>
      <w:r>
        <w:rPr>
          <w:rFonts w:hint="eastAsia"/>
          <w:color w:val="000000"/>
        </w:rPr>
        <w:t xml:space="preserve">中记录的</w:t>
      </w:r>
      <w:r>
        <w:rPr>
          <w:color w:val="000000"/>
        </w:rPr>
        <w:t xml:space="preserve"> </w:t>
      </w:r>
      <w:r>
        <w:rPr>
          <w:b/>
          <w:bCs/>
          <w:color w:val="000000"/>
        </w:rPr>
        <w:t xml:space="preserve">400 </w:t>
      </w:r>
      <w:r>
        <w:rPr>
          <w:rFonts w:hint="eastAsia"/>
          <w:b/>
          <w:bCs/>
          <w:color w:val="000000"/>
        </w:rPr>
        <w:t xml:space="preserve">题严格评测切片</w:t>
      </w:r>
      <w:r>
        <w:rPr>
          <w:color w:val="000000"/>
        </w:rPr>
        <w:t xml:space="preserve"> </w:t>
      </w:r>
      <w:r>
        <w:rPr>
          <w:rFonts w:hint="eastAsia"/>
          <w:color w:val="000000"/>
        </w:rPr>
        <w:t xml:space="preserve">来计算四个</w:t>
      </w:r>
      <w:r>
        <w:rPr>
          <w:color w:val="000000"/>
        </w:rPr>
        <w:t xml:space="preserve"> workflow </w:t>
      </w:r>
      <w:r>
        <w:rPr>
          <w:rFonts w:hint="eastAsia"/>
          <w:color w:val="000000"/>
        </w:rPr>
        <w:t xml:space="preserve">的端到端主结果。这个区分在论文里必须写清：</w:t>
      </w:r>
      <w:r>
        <w:rPr>
          <w:rFonts w:hint="eastAsia"/>
          <w:b/>
          <w:bCs/>
          <w:color w:val="000000"/>
        </w:rPr>
        <w:t xml:space="preserve">分类器训练使用的是严格划分数据；主结果表使用的是冻结的</w:t>
      </w:r>
      <w:r>
        <w:rPr>
          <w:b/>
          <w:bCs/>
          <w:color w:val="000000"/>
        </w:rPr>
        <w:t xml:space="preserve"> 400 </w:t>
      </w:r>
      <w:r>
        <w:rPr>
          <w:rFonts w:hint="eastAsia"/>
          <w:b/>
          <w:bCs/>
          <w:color w:val="000000"/>
        </w:rPr>
        <w:t xml:space="preserve">题在线评测切片</w:t>
      </w:r>
      <w:r>
        <w:rPr>
          <w:rFonts w:hint="eastAsia"/>
          <w:color w:val="000000"/>
        </w:rPr>
        <w:t xml:space="preserve">。项目冻结口径与</w:t>
      </w:r>
      <w:r>
        <w:rPr>
          <w:color w:val="000000"/>
        </w:rPr>
        <w:t xml:space="preserve"> workflow summary </w:t>
      </w:r>
      <w:r>
        <w:rPr>
          <w:rFonts w:hint="eastAsia"/>
          <w:color w:val="000000"/>
        </w:rPr>
        <w:t xml:space="preserve">已明确记录这一点。</w:t>
      </w:r>
    </w:p>
    <w:p>
      <w:pPr>
        <w:pStyle w:val="BodyText"/>
      </w:pPr>
      <w:r>
        <w:rPr>
          <w:rFonts w:hint="eastAsia"/>
          <w:color w:val="000000"/>
        </w:rPr>
        <w:t xml:space="preserve">这种设计的意义在于兼顾</w:t>
      </w:r>
      <w:r>
        <w:rPr>
          <w:rFonts w:hint="eastAsia"/>
          <w:b/>
          <w:bCs/>
          <w:color w:val="000000"/>
        </w:rPr>
        <w:t xml:space="preserve">学习与评测的真实性</w:t>
      </w:r>
      <w:r>
        <w:rPr>
          <w:rFonts w:hint="eastAsia"/>
          <w:color w:val="000000"/>
        </w:rPr>
        <w:t xml:space="preserve">和</w:t>
      </w:r>
      <w:r>
        <w:rPr>
          <w:rFonts w:hint="eastAsia"/>
          <w:b/>
          <w:bCs/>
          <w:color w:val="000000"/>
        </w:rPr>
        <w:t xml:space="preserve">在线</w:t>
      </w:r>
      <w:r>
        <w:rPr>
          <w:b/>
          <w:bCs/>
          <w:color w:val="000000"/>
        </w:rPr>
        <w:t xml:space="preserve"> API </w:t>
      </w:r>
      <w:r>
        <w:rPr>
          <w:rFonts w:hint="eastAsia"/>
          <w:b/>
          <w:bCs/>
          <w:color w:val="000000"/>
        </w:rPr>
        <w:t xml:space="preserve">成本的可控性</w:t>
      </w:r>
      <w:r>
        <w:rPr>
          <w:rFonts w:hint="eastAsia"/>
          <w:color w:val="000000"/>
        </w:rPr>
        <w:t xml:space="preserve">。如果把</w:t>
      </w:r>
      <w:r>
        <w:rPr>
          <w:color w:val="000000"/>
        </w:rPr>
        <w:t xml:space="preserve"> 1918 </w:t>
      </w:r>
      <w:r>
        <w:rPr>
          <w:rFonts w:hint="eastAsia"/>
          <w:color w:val="000000"/>
        </w:rPr>
        <w:t xml:space="preserve">条</w:t>
      </w:r>
      <w:r>
        <w:rPr>
          <w:color w:val="000000"/>
        </w:rPr>
        <w:t xml:space="preserve"> test </w:t>
      </w:r>
      <w:r>
        <w:rPr>
          <w:rFonts w:hint="eastAsia"/>
          <w:color w:val="000000"/>
        </w:rPr>
        <w:t xml:space="preserve">全部用于在线评测，API</w:t>
      </w:r>
      <w:r>
        <w:rPr>
          <w:color w:val="000000"/>
        </w:rPr>
        <w:t xml:space="preserve"> </w:t>
      </w:r>
      <w:r>
        <w:rPr>
          <w:rFonts w:hint="eastAsia"/>
          <w:color w:val="000000"/>
        </w:rPr>
        <w:t xml:space="preserve">成本和实验迭代成本会显著上升；而如果不做</w:t>
      </w:r>
      <w:r>
        <w:rPr>
          <w:color w:val="000000"/>
        </w:rPr>
        <w:t xml:space="preserve"> strict </w:t>
      </w:r>
      <w:r>
        <w:rPr>
          <w:rFonts w:hint="eastAsia"/>
          <w:color w:val="000000"/>
        </w:rPr>
        <w:t xml:space="preserve">split，又会引入数据泄漏风险。本文因此采用“两层评测”结构：静态</w:t>
      </w:r>
      <w:r>
        <w:rPr>
          <w:color w:val="000000"/>
        </w:rPr>
        <w:t xml:space="preserve"> strict split </w:t>
      </w:r>
      <w:r>
        <w:rPr>
          <w:rFonts w:hint="eastAsia"/>
          <w:color w:val="000000"/>
        </w:rPr>
        <w:t xml:space="preserve">用于路由器训练与开发，冻结的</w:t>
      </w:r>
      <w:r>
        <w:rPr>
          <w:color w:val="000000"/>
        </w:rPr>
        <w:t xml:space="preserve"> 400 </w:t>
      </w:r>
      <w:r>
        <w:rPr>
          <w:rFonts w:hint="eastAsia"/>
          <w:color w:val="000000"/>
        </w:rPr>
        <w:t xml:space="preserve">题切片用于端到端</w:t>
      </w:r>
      <w:r>
        <w:rPr>
          <w:color w:val="000000"/>
        </w:rPr>
        <w:t xml:space="preserve"> workflow </w:t>
      </w:r>
      <w:r>
        <w:rPr>
          <w:rFonts w:hint="eastAsia"/>
          <w:color w:val="000000"/>
        </w:rPr>
        <w:t xml:space="preserve">比较。该结构让“分类器训练”和“LLM</w:t>
      </w:r>
      <w:r>
        <w:rPr>
          <w:color w:val="000000"/>
        </w:rPr>
        <w:t xml:space="preserve"> </w:t>
      </w:r>
      <w:r>
        <w:rPr>
          <w:rFonts w:hint="eastAsia"/>
          <w:color w:val="000000"/>
        </w:rPr>
        <w:t xml:space="preserve">端到端评测”可以在一个统一的数据协议下共存。项目证据包已将对应</w:t>
      </w:r>
      <w:r>
        <w:rPr>
          <w:color w:val="000000"/>
        </w:rPr>
        <w:t xml:space="preserve"> runs、test split </w:t>
      </w:r>
      <w:r>
        <w:rPr>
          <w:rFonts w:hint="eastAsia"/>
          <w:color w:val="000000"/>
        </w:rPr>
        <w:t xml:space="preserve">路径和</w:t>
      </w:r>
      <w:r>
        <w:rPr>
          <w:color w:val="000000"/>
        </w:rPr>
        <w:t xml:space="preserve"> sample count </w:t>
      </w:r>
      <w:r>
        <w:rPr>
          <w:rFonts w:hint="eastAsia"/>
          <w:color w:val="000000"/>
        </w:rPr>
        <w:t xml:space="preserve">固化。</w:t>
      </w:r>
    </w:p>
    <w:bookmarkEnd w:id="27"/>
    <w:bookmarkStart w:id="31" w:name="系统流程"/>
    <w:p>
      <w:pPr>
        <w:pStyle w:val="Heading3"/>
      </w:pPr>
      <w:r>
        <w:rPr>
          <w:rStyle w:val="SectionNumber"/>
          <w:color w:val="000000"/>
        </w:rPr>
        <w:t xml:space="preserve">1.3.2</w:t>
      </w:r>
      <w:r>
        <w:rPr>
          <w:color w:val="000000"/>
        </w:rPr>
        <w:tab/>
      </w:r>
      <w:r>
        <w:rPr>
          <w:rFonts w:hint="eastAsia"/>
          <w:color w:val="000000"/>
        </w:rPr>
        <w:t xml:space="preserve">系统流程</w:t>
      </w:r>
    </w:p>
    <w:p>
      <w:pPr>
        <w:pStyle w:val="FirstParagraph"/>
      </w:pPr>
      <w:r>
        <w:rPr>
          <w:rFonts w:hint="eastAsia"/>
          <w:color w:val="000000"/>
        </w:rPr>
        <w:t xml:space="preserve">本文系统遵循“</w:t>
      </w:r>
      <w:r>
        <w:rPr>
          <w:rFonts w:hint="eastAsia"/>
          <w:b/>
          <w:bCs/>
          <w:color w:val="000000"/>
        </w:rPr>
        <w:t xml:space="preserve">输入问题</w:t>
      </w:r>
      <w:r>
        <w:rPr>
          <w:b/>
          <w:bCs/>
          <w:color w:val="000000"/>
        </w:rPr>
        <w:t xml:space="preserve"> → </w:t>
      </w:r>
      <w:r>
        <w:rPr>
          <w:rFonts w:hint="eastAsia"/>
          <w:b/>
          <w:bCs/>
          <w:color w:val="000000"/>
        </w:rPr>
        <w:t xml:space="preserve">任务分类</w:t>
      </w:r>
      <w:r>
        <w:rPr>
          <w:b/>
          <w:bCs/>
          <w:color w:val="000000"/>
        </w:rPr>
        <w:t xml:space="preserve"> → </w:t>
      </w:r>
      <w:r>
        <w:rPr>
          <w:rFonts w:hint="eastAsia"/>
          <w:b/>
          <w:bCs/>
          <w:color w:val="000000"/>
        </w:rPr>
        <w:t xml:space="preserve">置信度评估</w:t>
      </w:r>
      <w:r>
        <w:rPr>
          <w:b/>
          <w:bCs/>
          <w:color w:val="000000"/>
        </w:rPr>
        <w:t xml:space="preserve"> → </w:t>
      </w:r>
      <w:r>
        <w:rPr>
          <w:rFonts w:hint="eastAsia"/>
          <w:b/>
          <w:bCs/>
          <w:color w:val="000000"/>
        </w:rPr>
        <w:t xml:space="preserve">路由/回退</w:t>
      </w:r>
      <w:r>
        <w:rPr>
          <w:b/>
          <w:bCs/>
          <w:color w:val="000000"/>
        </w:rPr>
        <w:t xml:space="preserve"> → LLM </w:t>
      </w:r>
      <w:r>
        <w:rPr>
          <w:rFonts w:hint="eastAsia"/>
          <w:b/>
          <w:bCs/>
          <w:color w:val="000000"/>
        </w:rPr>
        <w:t xml:space="preserve">推理</w:t>
      </w:r>
      <w:r>
        <w:rPr>
          <w:b/>
          <w:bCs/>
          <w:color w:val="000000"/>
        </w:rPr>
        <w:t xml:space="preserve"> → v1.1 </w:t>
      </w:r>
      <w:r>
        <w:rPr>
          <w:rFonts w:hint="eastAsia"/>
          <w:b/>
          <w:bCs/>
          <w:color w:val="000000"/>
        </w:rPr>
        <w:t xml:space="preserve">评测归一</w:t>
      </w:r>
      <w:r>
        <w:rPr>
          <w:rFonts w:hint="eastAsia"/>
          <w:color w:val="000000"/>
        </w:rPr>
        <w:t xml:space="preserve">”的顺序。需要强调的是，</w:t>
      </w:r>
      <w:r>
        <w:rPr>
          <w:b/>
          <w:bCs/>
          <w:color w:val="000000"/>
        </w:rPr>
        <w:t xml:space="preserve">v1.1 </w:t>
      </w:r>
      <w:r>
        <w:rPr>
          <w:rFonts w:hint="eastAsia"/>
          <w:b/>
          <w:bCs/>
          <w:color w:val="000000"/>
        </w:rPr>
        <w:t xml:space="preserve">只在评分层生效，不参与在线推理</w:t>
      </w:r>
      <w:r>
        <w:rPr>
          <w:rFonts w:hint="eastAsia"/>
          <w:color w:val="000000"/>
        </w:rPr>
        <w:t xml:space="preserve">；也就是说，模型生成仍然是原始文本，只有在评测时才会进行类别敏感的规范化比较。这个设计保证了评测更真实，但不会把规范化信息泄漏给模型本身。项目冻结文档已明确注明“只修评分层，不改原始数据”。</w:t>
      </w:r>
    </w:p>
    <w:p>
      <w:pPr>
        <w:pStyle w:val="BodyText"/>
      </w:pPr>
      <w:r>
        <w:rPr>
          <w:rFonts w:hint="eastAsia"/>
          <w:b/>
          <w:bCs/>
          <w:color w:val="000000"/>
        </w:rPr>
        <w:t xml:space="preserve">图</w:t>
      </w:r>
      <w:r>
        <w:rPr>
          <w:b/>
          <w:bCs/>
          <w:color w:val="000000"/>
        </w:rPr>
        <w:t xml:space="preserve"> 1 </w:t>
      </w:r>
      <w:r>
        <w:rPr>
          <w:rFonts w:hint="eastAsia"/>
          <w:b/>
          <w:bCs/>
          <w:color w:val="000000"/>
        </w:rPr>
        <w:t xml:space="preserve">分类器驱动提示路由系统流程</w:t>
      </w:r>
    </w:p>
    <w:p>
      <w:pPr>
        <w:pStyle w:val="CaptionedFigure"/>
      </w:pPr>
      <w:r>
        <w:rPr>
          <w:color w:val="000000"/>
        </w:rPr>
        <w:drawing>
          <wp:inline>
            <wp:extent cx="5791200" cy="1895301"/>
            <wp:effectExtent b="0" l="0" r="0" t="0"/>
            <wp:docPr descr="图 1 分类器驱动提示路由系统流程" title="" id="29" name="Picture"/>
            <a:graphic>
              <a:graphicData uri="http://schemas.openxmlformats.org/drawingml/2006/picture">
                <pic:pic>
                  <pic:nvPicPr>
                    <pic:cNvPr descr="figures/MODEL-System-Pipeline.png" id="30" name="Picture"/>
                    <pic:cNvPicPr>
                      <a:picLocks noChangeArrowheads="1" noChangeAspect="1"/>
                    </pic:cNvPicPr>
                  </pic:nvPicPr>
                  <pic:blipFill>
                    <a:blip r:embed="rId28"/>
                    <a:stretch>
                      <a:fillRect/>
                    </a:stretch>
                  </pic:blipFill>
                  <pic:spPr bwMode="auto">
                    <a:xfrm>
                      <a:off x="0" y="0"/>
                      <a:ext cx="5791200" cy="1895301"/>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1 </w:t>
      </w:r>
      <w:r>
        <w:rPr>
          <w:rFonts w:hint="eastAsia"/>
          <w:color w:val="000000"/>
        </w:rPr>
        <w:t xml:space="preserve">分类器驱动提示路由系统流程</w:t>
      </w:r>
    </w:p>
    <w:bookmarkEnd w:id="31"/>
    <w:bookmarkStart w:id="35" w:name="ruleset-v1.1-归一化规则"/>
    <w:p>
      <w:pPr>
        <w:pStyle w:val="Heading3"/>
      </w:pPr>
      <w:r>
        <w:rPr>
          <w:rStyle w:val="SectionNumber"/>
          <w:color w:val="000000"/>
        </w:rPr>
        <w:t xml:space="preserve">1.3.3</w:t>
      </w:r>
      <w:r>
        <w:rPr>
          <w:color w:val="000000"/>
        </w:rPr>
        <w:tab/>
      </w:r>
      <w:r>
        <w:rPr>
          <w:color w:val="000000"/>
        </w:rPr>
        <w:t xml:space="preserve">ruleset v1.1 </w:t>
      </w:r>
      <w:r>
        <w:rPr>
          <w:rFonts w:hint="eastAsia"/>
          <w:color w:val="000000"/>
        </w:rPr>
        <w:t xml:space="preserve">归一化规则</w:t>
      </w:r>
    </w:p>
    <w:p>
      <w:pPr>
        <w:pStyle w:val="FirstParagraph"/>
      </w:pPr>
      <w:r>
        <w:rPr>
          <w:rFonts w:hint="eastAsia"/>
          <w:b/>
          <w:bCs/>
          <w:color w:val="000000"/>
        </w:rPr>
        <w:t xml:space="preserve">图</w:t>
      </w:r>
      <w:r>
        <w:rPr>
          <w:b/>
          <w:bCs/>
          <w:color w:val="000000"/>
        </w:rPr>
        <w:t xml:space="preserve"> 5 v1.1 </w:t>
      </w:r>
      <w:r>
        <w:rPr>
          <w:rFonts w:hint="eastAsia"/>
          <w:b/>
          <w:bCs/>
          <w:color w:val="000000"/>
        </w:rPr>
        <w:t xml:space="preserve">评分口径说明界面</w:t>
      </w:r>
    </w:p>
    <w:p>
      <w:pPr>
        <w:pStyle w:val="CaptionedFigure"/>
      </w:pPr>
      <w:r>
        <w:rPr>
          <w:color w:val="000000"/>
        </w:rPr>
        <w:drawing>
          <wp:inline>
            <wp:extent cx="5791200" cy="1226149"/>
            <wp:effectExtent b="0" l="0" r="0" t="0"/>
            <wp:docPr descr="图 5 v1.1 评分口径说明界面" title="" id="33" name="Picture"/>
            <a:graphic>
              <a:graphicData uri="http://schemas.openxmlformats.org/drawingml/2006/picture">
                <pic:pic>
                  <pic:nvPicPr>
                    <pic:cNvPr descr="figures/S6.png" id="34" name="Picture"/>
                    <pic:cNvPicPr>
                      <a:picLocks noChangeArrowheads="1" noChangeAspect="1"/>
                    </pic:cNvPicPr>
                  </pic:nvPicPr>
                  <pic:blipFill>
                    <a:blip r:embed="rId32"/>
                    <a:stretch>
                      <a:fillRect/>
                    </a:stretch>
                  </pic:blipFill>
                  <pic:spPr bwMode="auto">
                    <a:xfrm>
                      <a:off x="0" y="0"/>
                      <a:ext cx="5791200" cy="1226149"/>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5 v1.1 </w:t>
      </w:r>
      <w:r>
        <w:rPr>
          <w:rFonts w:hint="eastAsia"/>
          <w:color w:val="000000"/>
        </w:rPr>
        <w:t xml:space="preserve">评分口径说明界面</w:t>
      </w:r>
    </w:p>
    <w:p>
      <w:pPr>
        <w:pStyle w:val="BodyText"/>
      </w:pPr>
      <w:r>
        <w:rPr>
          <w:color w:val="000000"/>
        </w:rPr>
        <w:t xml:space="preserve">v1.1 </w:t>
      </w:r>
      <w:r>
        <w:rPr>
          <w:rFonts w:hint="eastAsia"/>
          <w:color w:val="000000"/>
        </w:rPr>
        <w:t xml:space="preserve">的核心主张是：</w:t>
      </w:r>
      <w:r>
        <w:rPr>
          <w:rFonts w:hint="eastAsia"/>
          <w:b/>
          <w:bCs/>
          <w:color w:val="000000"/>
        </w:rPr>
        <w:t xml:space="preserve">当</w:t>
      </w:r>
      <w:r>
        <w:rPr>
          <w:b/>
          <w:bCs/>
          <w:color w:val="000000"/>
        </w:rPr>
        <w:t xml:space="preserve"> gold </w:t>
      </w:r>
      <w:r>
        <w:rPr>
          <w:rFonts w:hint="eastAsia"/>
          <w:b/>
          <w:bCs/>
          <w:color w:val="000000"/>
        </w:rPr>
        <w:t xml:space="preserve">自身存在多格式混用时，严格字符串相等并不是“更严格的正确性定义”，而是“更差的测量方式”</w:t>
      </w:r>
      <w:r>
        <w:rPr>
          <w:rFonts w:hint="eastAsia"/>
          <w:color w:val="000000"/>
        </w:rPr>
        <w:t xml:space="preserve">。因此，v1.1</w:t>
      </w:r>
      <w:r>
        <w:rPr>
          <w:color w:val="000000"/>
        </w:rPr>
        <w:t xml:space="preserve"> </w:t>
      </w:r>
      <w:r>
        <w:rPr>
          <w:rFonts w:hint="eastAsia"/>
          <w:color w:val="000000"/>
        </w:rPr>
        <w:t xml:space="preserve">并没有改变任务要求，而是改变了比较时所用的表示空间。项目收口包对这点表述得很明确：Base</w:t>
      </w:r>
      <w:r>
        <w:rPr>
          <w:color w:val="000000"/>
        </w:rPr>
        <w:t xml:space="preserve"> </w:t>
      </w:r>
      <w:r>
        <w:rPr>
          <w:rFonts w:hint="eastAsia"/>
          <w:color w:val="000000"/>
        </w:rPr>
        <w:t xml:space="preserve">口径保留原始审计价值，Corrected</w:t>
      </w:r>
      <w:r>
        <w:rPr>
          <w:color w:val="000000"/>
        </w:rPr>
        <w:t xml:space="preserve"> </w:t>
      </w:r>
      <w:r>
        <w:rPr>
          <w:rFonts w:hint="eastAsia"/>
          <w:color w:val="000000"/>
        </w:rPr>
        <w:t xml:space="preserve">口径是正式展示口径，而原始数据未改。</w:t>
      </w:r>
    </w:p>
    <w:p>
      <w:pPr>
        <w:pStyle w:val="BodyText"/>
      </w:pPr>
      <w:r>
        <w:rPr>
          <w:rFonts w:hint="eastAsia"/>
          <w:color w:val="000000"/>
        </w:rPr>
        <w:t xml:space="preserve">具体来说，v1.1</w:t>
      </w:r>
      <w:r>
        <w:rPr>
          <w:color w:val="000000"/>
        </w:rPr>
        <w:t xml:space="preserve"> </w:t>
      </w:r>
      <w:r>
        <w:rPr>
          <w:rFonts w:hint="eastAsia"/>
          <w:color w:val="000000"/>
        </w:rPr>
        <w:t xml:space="preserve">包括五类规则。</w:t>
      </w:r>
      <w:r>
        <w:rPr>
          <w:b/>
          <w:bCs/>
          <w:color w:val="000000"/>
        </w:rPr>
        <w:t xml:space="preserve">Date</w:t>
      </w:r>
      <w:r>
        <w:rPr>
          <w:color w:val="000000"/>
        </w:rPr>
        <w:t xml:space="preserve"> </w:t>
      </w:r>
      <w:r>
        <w:rPr>
          <w:rFonts w:hint="eastAsia"/>
          <w:color w:val="000000"/>
        </w:rPr>
        <w:t xml:space="preserve">类别把</w:t>
      </w:r>
      <w:r>
        <w:rPr>
          <w:color w:val="000000"/>
        </w:rPr>
        <w:t xml:space="preserve"> </w:t>
      </w:r>
      <w:r>
        <w:rPr>
          <w:rStyle w:val="VerbatimChar"/>
          <w:color w:val="000000"/>
        </w:rPr>
        <w:t xml:space="preserve">MM-DD-YYYY</w:t>
      </w:r>
      <w:r>
        <w:rPr>
          <w:color w:val="000000"/>
        </w:rPr>
        <w:t xml:space="preserve">、</w:t>
      </w:r>
      <w:r>
        <w:rPr>
          <w:rStyle w:val="VerbatimChar"/>
          <w:color w:val="000000"/>
        </w:rPr>
        <w:t xml:space="preserve">M/D/YYYY</w:t>
      </w:r>
      <w:r>
        <w:rPr>
          <w:color w:val="000000"/>
        </w:rPr>
        <w:t xml:space="preserve">、</w:t>
      </w:r>
      <w:r>
        <w:rPr>
          <w:rStyle w:val="VerbatimChar"/>
          <w:color w:val="000000"/>
        </w:rPr>
        <w:t xml:space="preserve">YYYY-MM-DD</w:t>
      </w:r>
      <w:r>
        <w:rPr>
          <w:color w:val="000000"/>
        </w:rPr>
        <w:t xml:space="preserve">、</w:t>
      </w:r>
      <w:r>
        <w:rPr>
          <w:rStyle w:val="VerbatimChar"/>
          <w:color w:val="000000"/>
        </w:rPr>
        <w:t xml:space="preserve">Month-Year</w:t>
      </w:r>
      <w:r>
        <w:rPr>
          <w:color w:val="000000"/>
        </w:rPr>
        <w:t xml:space="preserve">、</w:t>
      </w:r>
      <w:r>
        <w:rPr>
          <w:rStyle w:val="VerbatimChar"/>
          <w:rFonts w:hint="eastAsia"/>
          <w:color w:val="000000"/>
        </w:rPr>
        <w:t xml:space="preserve">MonthYear(无分隔符)</w:t>
      </w:r>
      <w:r>
        <w:rPr>
          <w:color w:val="000000"/>
        </w:rPr>
        <w:t xml:space="preserve"> </w:t>
      </w:r>
      <w:r>
        <w:rPr>
          <w:rFonts w:hint="eastAsia"/>
          <w:color w:val="000000"/>
        </w:rPr>
        <w:t xml:space="preserve">归一比较；</w:t>
      </w:r>
      <w:r>
        <w:rPr>
          <w:b/>
          <w:bCs/>
          <w:color w:val="000000"/>
        </w:rPr>
        <w:t xml:space="preserve">Hour Adjustment (24h)</w:t>
      </w:r>
      <w:r>
        <w:rPr>
          <w:color w:val="000000"/>
        </w:rPr>
        <w:t xml:space="preserve"> </w:t>
      </w:r>
      <w:r>
        <w:rPr>
          <w:rFonts w:hint="eastAsia"/>
          <w:color w:val="000000"/>
        </w:rPr>
        <w:t xml:space="preserve">把</w:t>
      </w:r>
      <w:r>
        <w:rPr>
          <w:color w:val="000000"/>
        </w:rPr>
        <w:t xml:space="preserve"> </w:t>
      </w:r>
      <w:r>
        <w:rPr>
          <w:rStyle w:val="VerbatimChar"/>
          <w:color w:val="000000"/>
        </w:rPr>
        <w:t xml:space="preserve">H:MM</w:t>
      </w:r>
      <w:r>
        <w:rPr>
          <w:color w:val="000000"/>
        </w:rPr>
        <w:t xml:space="preserve"> </w:t>
      </w:r>
      <w:r>
        <w:rPr>
          <w:rFonts w:hint="eastAsia"/>
          <w:color w:val="000000"/>
        </w:rPr>
        <w:t xml:space="preserve">与</w:t>
      </w:r>
      <w:r>
        <w:rPr>
          <w:color w:val="000000"/>
        </w:rPr>
        <w:t xml:space="preserve"> </w:t>
      </w:r>
      <w:r>
        <w:rPr>
          <w:rStyle w:val="VerbatimChar"/>
          <w:color w:val="000000"/>
        </w:rPr>
        <w:t xml:space="preserve">HH:MM</w:t>
      </w:r>
      <w:r>
        <w:rPr>
          <w:color w:val="000000"/>
        </w:rPr>
        <w:t xml:space="preserve"> </w:t>
      </w:r>
      <w:r>
        <w:rPr>
          <w:rFonts w:hint="eastAsia"/>
          <w:color w:val="000000"/>
        </w:rPr>
        <w:t xml:space="preserve">视为等价；</w:t>
      </w:r>
      <w:r>
        <w:rPr>
          <w:b/>
          <w:bCs/>
          <w:color w:val="000000"/>
        </w:rPr>
        <w:t xml:space="preserve">Time Zone Conversion</w:t>
      </w:r>
      <w:r>
        <w:rPr>
          <w:color w:val="000000"/>
        </w:rPr>
        <w:t xml:space="preserve"> </w:t>
      </w:r>
      <w:r>
        <w:rPr>
          <w:rFonts w:hint="eastAsia"/>
          <w:color w:val="000000"/>
        </w:rPr>
        <w:t xml:space="preserve">把</w:t>
      </w:r>
      <w:r>
        <w:rPr>
          <w:color w:val="000000"/>
        </w:rPr>
        <w:t xml:space="preserve"> </w:t>
      </w:r>
      <w:r>
        <w:rPr>
          <w:rStyle w:val="VerbatimChar"/>
          <w:color w:val="000000"/>
        </w:rPr>
        <w:t xml:space="preserve">xAM/PMon...</w:t>
      </w:r>
      <w:r>
        <w:rPr>
          <w:color w:val="000000"/>
        </w:rPr>
        <w:t xml:space="preserve"> </w:t>
      </w:r>
      <w:r>
        <w:rPr>
          <w:rFonts w:hint="eastAsia"/>
          <w:color w:val="000000"/>
        </w:rPr>
        <w:t xml:space="preserve">形式的紧凑串压缩为</w:t>
      </w:r>
      <w:r>
        <w:rPr>
          <w:color w:val="000000"/>
        </w:rPr>
        <w:t xml:space="preserve"> </w:t>
      </w:r>
      <w:r>
        <w:rPr>
          <w:rStyle w:val="VerbatimChar"/>
          <w:color w:val="000000"/>
        </w:rPr>
        <w:t xml:space="preserve">HH:MM</w:t>
      </w:r>
      <w:r>
        <w:rPr>
          <w:color w:val="000000"/>
        </w:rPr>
        <w:t xml:space="preserve"> </w:t>
      </w:r>
      <w:r>
        <w:rPr>
          <w:rFonts w:hint="eastAsia"/>
          <w:color w:val="000000"/>
        </w:rPr>
        <w:t xml:space="preserve">后再比；</w:t>
      </w:r>
      <w:r>
        <w:rPr>
          <w:b/>
          <w:bCs/>
          <w:color w:val="000000"/>
        </w:rPr>
        <w:t xml:space="preserve">Month Shift</w:t>
      </w:r>
      <w:r>
        <w:rPr>
          <w:color w:val="000000"/>
        </w:rPr>
        <w:t xml:space="preserve"> </w:t>
      </w:r>
      <w:r>
        <w:rPr>
          <w:rFonts w:hint="eastAsia"/>
          <w:color w:val="000000"/>
        </w:rPr>
        <w:t xml:space="preserve">把</w:t>
      </w:r>
      <w:r>
        <w:rPr>
          <w:color w:val="000000"/>
        </w:rPr>
        <w:t xml:space="preserve"> </w:t>
      </w:r>
      <w:r>
        <w:rPr>
          <w:rStyle w:val="VerbatimChar"/>
          <w:color w:val="000000"/>
        </w:rPr>
        <w:t xml:space="preserve">July</w:t>
      </w:r>
      <w:r>
        <w:rPr>
          <w:color w:val="000000"/>
        </w:rPr>
        <w:t xml:space="preserve"> </w:t>
      </w:r>
      <w:r>
        <w:rPr>
          <w:rFonts w:hint="eastAsia"/>
          <w:color w:val="000000"/>
        </w:rPr>
        <w:t xml:space="preserve">与</w:t>
      </w:r>
      <w:r>
        <w:rPr>
          <w:color w:val="000000"/>
        </w:rPr>
        <w:t xml:space="preserve"> </w:t>
      </w:r>
      <w:r>
        <w:rPr>
          <w:rStyle w:val="VerbatimChar"/>
          <w:color w:val="000000"/>
        </w:rPr>
        <w:t xml:space="preserve">YYYY-MM</w:t>
      </w:r>
      <w:r>
        <w:rPr>
          <w:color w:val="000000"/>
        </w:rPr>
        <w:t xml:space="preserve"> </w:t>
      </w:r>
      <w:r>
        <w:rPr>
          <w:rFonts w:hint="eastAsia"/>
          <w:color w:val="000000"/>
        </w:rPr>
        <w:t xml:space="preserve">在月份层级比较；</w:t>
      </w:r>
      <w:r>
        <w:rPr>
          <w:b/>
          <w:bCs/>
          <w:color w:val="000000"/>
        </w:rPr>
        <w:t xml:space="preserve">Year Shift</w:t>
      </w:r>
      <w:r>
        <w:rPr>
          <w:color w:val="000000"/>
        </w:rPr>
        <w:t xml:space="preserve"> </w:t>
      </w:r>
      <w:r>
        <w:rPr>
          <w:rFonts w:hint="eastAsia"/>
          <w:color w:val="000000"/>
        </w:rPr>
        <w:t xml:space="preserve">进行整数归一。项目证据包与收口包均已固定这些规则。</w:t>
      </w:r>
    </w:p>
    <w:p>
      <w:pPr>
        <w:pStyle w:val="BodyText"/>
      </w:pPr>
      <w:r>
        <w:rPr>
          <w:rFonts w:hint="eastAsia"/>
          <w:b/>
          <w:bCs/>
          <w:color w:val="000000"/>
        </w:rPr>
        <w:t xml:space="preserve">表</w:t>
      </w:r>
      <w:r>
        <w:rPr>
          <w:b/>
          <w:bCs/>
          <w:color w:val="000000"/>
        </w:rPr>
        <w:t xml:space="preserve"> 3 ruleset v1.1 </w:t>
      </w:r>
      <w:r>
        <w:rPr>
          <w:rFonts w:hint="eastAsia"/>
          <w:b/>
          <w:bCs/>
          <w:color w:val="000000"/>
        </w:rPr>
        <w:t xml:space="preserve">归一化示例</w:t>
      </w:r>
    </w:p>
    <w:tbl>
      <w:tblPr>
        <w:tblStyle w:val="Table"/>
        <w:tblW w:type="pct" w:w="5000"/>
        <w:tblLayout w:type="fixed"/>
        <w:tblLook w:firstRow="1" w:lastRow="0" w:firstColumn="0" w:lastColumn="0" w:noHBand="0" w:noVBand="0" w:val="0020"/>
      </w:tblPr>
      <w:tblGrid>
        <w:gridCol w:w="1868"/>
        <w:gridCol w:w="1957"/>
        <w:gridCol w:w="1067"/>
        <w:gridCol w:w="889"/>
        <w:gridCol w:w="2135"/>
      </w:tblGrid>
      <w:tr>
        <w:trPr>
          <w:tblHeader w:val="on"/>
        </w:trPr>
        <w:tc>
          <w:tcPr/>
          <w:p>
            <w:pPr>
              <w:pStyle w:val="Compact"/>
            </w:pPr>
            <w:r>
              <w:rPr>
                <w:rFonts w:hint="eastAsia"/>
                <w:color w:val="000000"/>
              </w:rPr>
              <w:t xml:space="preserve">类别</w:t>
            </w:r>
          </w:p>
        </w:tc>
        <w:tc>
          <w:tcPr/>
          <w:p>
            <w:pPr>
              <w:pStyle w:val="Compact"/>
            </w:pPr>
            <w:r>
              <w:rPr>
                <w:rFonts w:hint="eastAsia"/>
                <w:color w:val="000000"/>
              </w:rPr>
              <w:t xml:space="preserve">原始</w:t>
            </w:r>
            <w:r>
              <w:rPr>
                <w:color w:val="000000"/>
              </w:rPr>
              <w:t xml:space="preserve"> gold </w:t>
            </w:r>
            <w:r>
              <w:rPr>
                <w:rFonts w:hint="eastAsia"/>
                <w:color w:val="000000"/>
              </w:rPr>
              <w:t xml:space="preserve">形式</w:t>
            </w:r>
          </w:p>
        </w:tc>
        <w:tc>
          <w:tcPr/>
          <w:p>
            <w:pPr>
              <w:pStyle w:val="Compact"/>
            </w:pPr>
            <w:r>
              <w:rPr>
                <w:rFonts w:hint="eastAsia"/>
                <w:color w:val="000000"/>
              </w:rPr>
              <w:t xml:space="preserve">预测形式</w:t>
            </w:r>
          </w:p>
        </w:tc>
        <w:tc>
          <w:tcPr/>
          <w:p>
            <w:pPr>
              <w:pStyle w:val="Compact"/>
            </w:pPr>
            <w:r>
              <w:rPr>
                <w:rFonts w:hint="eastAsia"/>
                <w:color w:val="000000"/>
              </w:rPr>
              <w:t xml:space="preserve">归一后比较</w:t>
            </w:r>
          </w:p>
        </w:tc>
        <w:tc>
          <w:tcPr/>
          <w:p>
            <w:pPr>
              <w:pStyle w:val="Compact"/>
            </w:pPr>
            <w:r>
              <w:rPr>
                <w:rFonts w:hint="eastAsia"/>
                <w:color w:val="000000"/>
              </w:rPr>
              <w:t xml:space="preserve">说明</w:t>
            </w:r>
          </w:p>
        </w:tc>
      </w:tr>
      <w:tr>
        <w:tc>
          <w:tcPr/>
          <w:p>
            <w:pPr>
              <w:pStyle w:val="Compact"/>
            </w:pPr>
            <w:r>
              <w:rPr>
                <w:color w:val="000000"/>
              </w:rPr>
              <w:t xml:space="preserve">Date Computation</w:t>
            </w:r>
          </w:p>
        </w:tc>
        <w:tc>
          <w:tcPr/>
          <w:p>
            <w:pPr>
              <w:pStyle w:val="Compact"/>
            </w:pPr>
            <w:r>
              <w:rPr>
                <w:rStyle w:val="VerbatimChar"/>
                <w:color w:val="000000"/>
              </w:rPr>
              <w:t xml:space="preserve">February1312</w:t>
            </w:r>
          </w:p>
        </w:tc>
        <w:tc>
          <w:tcPr/>
          <w:p>
            <w:pPr>
              <w:pStyle w:val="Compact"/>
            </w:pPr>
            <w:r>
              <w:rPr>
                <w:rStyle w:val="VerbatimChar"/>
                <w:color w:val="000000"/>
              </w:rPr>
              <w:t xml:space="preserve">1312-02-01</w:t>
            </w:r>
          </w:p>
        </w:tc>
        <w:tc>
          <w:tcPr/>
          <w:p>
            <w:pPr>
              <w:pStyle w:val="Compact"/>
            </w:pPr>
            <w:r>
              <w:rPr>
                <w:rFonts w:hint="eastAsia"/>
                <w:color w:val="000000"/>
              </w:rPr>
              <w:t xml:space="preserve">等价</w:t>
            </w:r>
          </w:p>
        </w:tc>
        <w:tc>
          <w:tcPr/>
          <w:p>
            <w:pPr>
              <w:pStyle w:val="Compact"/>
            </w:pPr>
            <w:r>
              <w:rPr>
                <w:rFonts w:hint="eastAsia"/>
                <w:color w:val="000000"/>
              </w:rPr>
              <w:t xml:space="preserve">同年同月归一</w:t>
            </w:r>
          </w:p>
        </w:tc>
      </w:tr>
      <w:tr>
        <w:tc>
          <w:tcPr/>
          <w:p>
            <w:pPr>
              <w:pStyle w:val="Compact"/>
            </w:pPr>
            <w:r>
              <w:rPr>
                <w:color w:val="000000"/>
              </w:rPr>
              <w:t xml:space="preserve">Time Zone Conversion</w:t>
            </w:r>
          </w:p>
        </w:tc>
        <w:tc>
          <w:tcPr/>
          <w:p>
            <w:pPr>
              <w:pStyle w:val="Compact"/>
            </w:pPr>
            <w:r>
              <w:rPr>
                <w:rStyle w:val="VerbatimChar"/>
                <w:color w:val="000000"/>
              </w:rPr>
              <w:t xml:space="preserve">11PMonDecember3,1639</w:t>
            </w:r>
          </w:p>
        </w:tc>
        <w:tc>
          <w:tcPr/>
          <w:p>
            <w:pPr>
              <w:pStyle w:val="Compact"/>
            </w:pPr>
            <w:r>
              <w:rPr>
                <w:rStyle w:val="VerbatimChar"/>
                <w:color w:val="000000"/>
              </w:rPr>
              <w:t xml:space="preserve">23:00</w:t>
            </w:r>
          </w:p>
        </w:tc>
        <w:tc>
          <w:tcPr/>
          <w:p>
            <w:pPr>
              <w:pStyle w:val="Compact"/>
            </w:pPr>
            <w:r>
              <w:rPr>
                <w:rFonts w:hint="eastAsia"/>
                <w:color w:val="000000"/>
              </w:rPr>
              <w:t xml:space="preserve">等价</w:t>
            </w:r>
          </w:p>
        </w:tc>
        <w:tc>
          <w:tcPr/>
          <w:p>
            <w:pPr>
              <w:pStyle w:val="Compact"/>
            </w:pPr>
            <w:r>
              <w:rPr>
                <w:rFonts w:hint="eastAsia"/>
                <w:color w:val="000000"/>
              </w:rPr>
              <w:t xml:space="preserve">紧凑串先解析为</w:t>
            </w:r>
            <w:r>
              <w:rPr>
                <w:color w:val="000000"/>
              </w:rPr>
              <w:t xml:space="preserve"> 24 </w:t>
            </w:r>
            <w:r>
              <w:rPr>
                <w:rFonts w:hint="eastAsia"/>
                <w:color w:val="000000"/>
              </w:rPr>
              <w:t xml:space="preserve">小时制</w:t>
            </w:r>
          </w:p>
        </w:tc>
      </w:tr>
      <w:tr>
        <w:tc>
          <w:tcPr/>
          <w:p>
            <w:pPr>
              <w:pStyle w:val="Compact"/>
            </w:pPr>
            <w:r>
              <w:rPr>
                <w:color w:val="000000"/>
              </w:rPr>
              <w:t xml:space="preserve">Month Shift</w:t>
            </w:r>
          </w:p>
        </w:tc>
        <w:tc>
          <w:tcPr/>
          <w:p>
            <w:pPr>
              <w:pStyle w:val="Compact"/>
            </w:pPr>
            <w:r>
              <w:rPr>
                <w:rStyle w:val="VerbatimChar"/>
                <w:color w:val="000000"/>
              </w:rPr>
              <w:t xml:space="preserve">February</w:t>
            </w:r>
          </w:p>
        </w:tc>
        <w:tc>
          <w:tcPr/>
          <w:p>
            <w:pPr>
              <w:pStyle w:val="Compact"/>
            </w:pPr>
            <w:r>
              <w:rPr>
                <w:rStyle w:val="VerbatimChar"/>
                <w:color w:val="000000"/>
              </w:rPr>
              <w:t xml:space="preserve">2025-02</w:t>
            </w:r>
          </w:p>
        </w:tc>
        <w:tc>
          <w:tcPr/>
          <w:p>
            <w:pPr>
              <w:pStyle w:val="Compact"/>
            </w:pPr>
            <w:r>
              <w:rPr>
                <w:rFonts w:hint="eastAsia"/>
                <w:color w:val="000000"/>
              </w:rPr>
              <w:t xml:space="preserve">等价</w:t>
            </w:r>
          </w:p>
        </w:tc>
        <w:tc>
          <w:tcPr/>
          <w:p>
            <w:pPr>
              <w:pStyle w:val="Compact"/>
            </w:pPr>
            <w:r>
              <w:rPr>
                <w:rFonts w:hint="eastAsia"/>
                <w:color w:val="000000"/>
              </w:rPr>
              <w:t xml:space="preserve">只比较月份</w:t>
            </w:r>
          </w:p>
        </w:tc>
      </w:tr>
      <w:tr>
        <w:tc>
          <w:tcPr/>
          <w:p>
            <w:pPr>
              <w:pStyle w:val="Compact"/>
            </w:pPr>
            <w:r>
              <w:rPr>
                <w:color w:val="000000"/>
              </w:rPr>
              <w:t xml:space="preserve">Hour Adjustment (24h)</w:t>
            </w:r>
          </w:p>
        </w:tc>
        <w:tc>
          <w:tcPr/>
          <w:p>
            <w:pPr>
              <w:pStyle w:val="Compact"/>
            </w:pPr>
            <w:r>
              <w:rPr>
                <w:rStyle w:val="VerbatimChar"/>
                <w:color w:val="000000"/>
              </w:rPr>
              <w:t xml:space="preserve">3:05</w:t>
            </w:r>
          </w:p>
        </w:tc>
        <w:tc>
          <w:tcPr/>
          <w:p>
            <w:pPr>
              <w:pStyle w:val="Compact"/>
            </w:pPr>
            <w:r>
              <w:rPr>
                <w:rStyle w:val="VerbatimChar"/>
                <w:color w:val="000000"/>
              </w:rPr>
              <w:t xml:space="preserve">03:05</w:t>
            </w:r>
          </w:p>
        </w:tc>
        <w:tc>
          <w:tcPr/>
          <w:p>
            <w:pPr>
              <w:pStyle w:val="Compact"/>
            </w:pPr>
            <w:r>
              <w:rPr>
                <w:rFonts w:hint="eastAsia"/>
                <w:color w:val="000000"/>
              </w:rPr>
              <w:t xml:space="preserve">等价</w:t>
            </w:r>
          </w:p>
        </w:tc>
        <w:tc>
          <w:tcPr/>
          <w:p>
            <w:pPr>
              <w:pStyle w:val="Compact"/>
            </w:pPr>
            <w:r>
              <w:rPr>
                <w:rFonts w:hint="eastAsia"/>
                <w:color w:val="000000"/>
              </w:rPr>
              <w:t xml:space="preserve">说明性示例</w:t>
            </w:r>
          </w:p>
        </w:tc>
      </w:tr>
      <w:tr>
        <w:tc>
          <w:tcPr/>
          <w:p>
            <w:pPr>
              <w:pStyle w:val="Compact"/>
            </w:pPr>
            <w:r>
              <w:rPr>
                <w:color w:val="000000"/>
              </w:rPr>
              <w:t xml:space="preserve">Year Shift</w:t>
            </w:r>
          </w:p>
        </w:tc>
        <w:tc>
          <w:tcPr/>
          <w:p>
            <w:pPr>
              <w:pStyle w:val="Compact"/>
            </w:pPr>
            <w:r>
              <w:rPr>
                <w:rStyle w:val="VerbatimChar"/>
                <w:color w:val="000000"/>
              </w:rPr>
              <w:t xml:space="preserve">1984</w:t>
            </w:r>
          </w:p>
        </w:tc>
        <w:tc>
          <w:tcPr/>
          <w:p>
            <w:pPr>
              <w:pStyle w:val="Compact"/>
            </w:pPr>
            <w:r>
              <w:rPr>
                <w:rStyle w:val="VerbatimChar"/>
                <w:color w:val="000000"/>
              </w:rPr>
              <w:t xml:space="preserve">1984</w:t>
            </w:r>
          </w:p>
        </w:tc>
        <w:tc>
          <w:tcPr/>
          <w:p>
            <w:pPr>
              <w:pStyle w:val="Compact"/>
            </w:pPr>
            <w:r>
              <w:rPr>
                <w:rFonts w:hint="eastAsia"/>
                <w:color w:val="000000"/>
              </w:rPr>
              <w:t xml:space="preserve">等价</w:t>
            </w:r>
          </w:p>
        </w:tc>
        <w:tc>
          <w:tcPr/>
          <w:p>
            <w:pPr>
              <w:pStyle w:val="Compact"/>
            </w:pPr>
            <w:r>
              <w:rPr>
                <w:rFonts w:hint="eastAsia"/>
                <w:color w:val="000000"/>
              </w:rPr>
              <w:t xml:space="preserve">整数归一</w:t>
            </w:r>
          </w:p>
        </w:tc>
      </w:tr>
    </w:tbl>
    <w:p>
      <w:pPr>
        <w:pStyle w:val="BodyText"/>
      </w:pPr>
      <w:r>
        <w:rPr>
          <w:rFonts w:hint="eastAsia"/>
          <w:color w:val="000000"/>
        </w:rPr>
        <w:t xml:space="preserve">从冻结的</w:t>
      </w:r>
      <w:r>
        <w:rPr>
          <w:color w:val="000000"/>
        </w:rPr>
        <w:t xml:space="preserve"> 1600 </w:t>
      </w:r>
      <w:r>
        <w:rPr>
          <w:rFonts w:hint="eastAsia"/>
          <w:color w:val="000000"/>
        </w:rPr>
        <w:t xml:space="preserve">个</w:t>
      </w:r>
      <w:r>
        <w:rPr>
          <w:color w:val="000000"/>
        </w:rPr>
        <w:t xml:space="preserve"> workflow </w:t>
      </w:r>
      <w:r>
        <w:rPr>
          <w:rFonts w:hint="eastAsia"/>
          <w:color w:val="000000"/>
        </w:rPr>
        <w:t xml:space="preserve">输出看，v1.1</w:t>
      </w:r>
      <w:r>
        <w:rPr>
          <w:color w:val="000000"/>
        </w:rPr>
        <w:t xml:space="preserve"> </w:t>
      </w:r>
      <w:r>
        <w:rPr>
          <w:rFonts w:hint="eastAsia"/>
          <w:color w:val="000000"/>
        </w:rPr>
        <w:t xml:space="preserve">把其中</w:t>
      </w:r>
      <w:r>
        <w:rPr>
          <w:color w:val="000000"/>
        </w:rPr>
        <w:t xml:space="preserve"> </w:t>
      </w:r>
      <w:r>
        <w:rPr>
          <w:b/>
          <w:bCs/>
          <w:color w:val="000000"/>
        </w:rPr>
        <w:t xml:space="preserve">206 </w:t>
      </w:r>
      <w:r>
        <w:rPr>
          <w:rFonts w:hint="eastAsia"/>
          <w:b/>
          <w:bCs/>
          <w:color w:val="000000"/>
        </w:rPr>
        <w:t xml:space="preserve">条</w:t>
      </w:r>
      <w:r>
        <w:rPr>
          <w:rFonts w:hint="eastAsia"/>
          <w:color w:val="000000"/>
        </w:rPr>
        <w:t xml:space="preserve">由</w:t>
      </w:r>
      <w:r>
        <w:rPr>
          <w:color w:val="000000"/>
        </w:rPr>
        <w:t xml:space="preserve"> Date </w:t>
      </w:r>
      <w:r>
        <w:rPr>
          <w:rFonts w:hint="eastAsia"/>
          <w:color w:val="000000"/>
        </w:rPr>
        <w:t xml:space="preserve">等价问题引起的误判、</w:t>
      </w:r>
      <w:r>
        <w:rPr>
          <w:b/>
          <w:bCs/>
          <w:color w:val="000000"/>
        </w:rPr>
        <w:t xml:space="preserve">20 </w:t>
      </w:r>
      <w:r>
        <w:rPr>
          <w:rFonts w:hint="eastAsia"/>
          <w:b/>
          <w:bCs/>
          <w:color w:val="000000"/>
        </w:rPr>
        <w:t xml:space="preserve">条</w:t>
      </w:r>
      <w:r>
        <w:rPr>
          <w:rFonts w:hint="eastAsia"/>
          <w:color w:val="000000"/>
        </w:rPr>
        <w:t xml:space="preserve">由</w:t>
      </w:r>
      <w:r>
        <w:rPr>
          <w:color w:val="000000"/>
        </w:rPr>
        <w:t xml:space="preserve"> TZ </w:t>
      </w:r>
      <w:r>
        <w:rPr>
          <w:rFonts w:hint="eastAsia"/>
          <w:color w:val="000000"/>
        </w:rPr>
        <w:t xml:space="preserve">紧凑串引起的误判和</w:t>
      </w:r>
      <w:r>
        <w:rPr>
          <w:color w:val="000000"/>
        </w:rPr>
        <w:t xml:space="preserve"> </w:t>
      </w:r>
      <w:r>
        <w:rPr>
          <w:b/>
          <w:bCs/>
          <w:color w:val="000000"/>
        </w:rPr>
        <w:t xml:space="preserve">5 </w:t>
      </w:r>
      <w:r>
        <w:rPr>
          <w:rFonts w:hint="eastAsia"/>
          <w:b/>
          <w:bCs/>
          <w:color w:val="000000"/>
        </w:rPr>
        <w:t xml:space="preserve">条</w:t>
      </w:r>
      <w:r>
        <w:rPr>
          <w:rFonts w:hint="eastAsia"/>
          <w:color w:val="000000"/>
        </w:rPr>
        <w:t xml:space="preserve">由</w:t>
      </w:r>
      <w:r>
        <w:rPr>
          <w:color w:val="000000"/>
        </w:rPr>
        <w:t xml:space="preserve"> Month Shift </w:t>
      </w:r>
      <w:r>
        <w:rPr>
          <w:rFonts w:hint="eastAsia"/>
          <w:color w:val="000000"/>
        </w:rPr>
        <w:t xml:space="preserve">命名方式引起的误判纠正为正确，剩余</w:t>
      </w:r>
      <w:r>
        <w:rPr>
          <w:color w:val="000000"/>
        </w:rPr>
        <w:t xml:space="preserve"> </w:t>
      </w:r>
      <w:r>
        <w:rPr>
          <w:b/>
          <w:bCs/>
          <w:color w:val="000000"/>
        </w:rPr>
        <w:t xml:space="preserve">376 </w:t>
      </w:r>
      <w:r>
        <w:rPr>
          <w:rFonts w:hint="eastAsia"/>
          <w:b/>
          <w:bCs/>
          <w:color w:val="000000"/>
        </w:rPr>
        <w:t xml:space="preserve">条</w:t>
      </w:r>
      <w:r>
        <w:rPr>
          <w:rFonts w:hint="eastAsia"/>
          <w:color w:val="000000"/>
        </w:rPr>
        <w:t xml:space="preserve">仍为错误。这说明</w:t>
      </w:r>
      <w:r>
        <w:rPr>
          <w:color w:val="000000"/>
        </w:rPr>
        <w:t xml:space="preserve"> corrected </w:t>
      </w:r>
      <w:r>
        <w:rPr>
          <w:rFonts w:hint="eastAsia"/>
          <w:color w:val="000000"/>
        </w:rPr>
        <w:t xml:space="preserve">结果并不是“松绑规则后人为抬高准确率”，而是把此前混入错误集合的假负例尽可能剔除出去。该收益分解来自冻结的</w:t>
      </w:r>
      <w:r>
        <w:rPr>
          <w:color w:val="000000"/>
        </w:rPr>
        <w:t xml:space="preserve"> </w:t>
      </w:r>
      <w:r>
        <w:rPr>
          <w:rStyle w:val="VerbatimChar"/>
          <w:color w:val="000000"/>
        </w:rPr>
        <w:t xml:space="preserve">analysis_payload_strict.json</w:t>
      </w:r>
      <w:r>
        <w:rPr>
          <w:color w:val="000000"/>
        </w:rPr>
        <w:t xml:space="preserve">。</w:t>
      </w:r>
    </w:p>
    <w:bookmarkEnd w:id="35"/>
    <w:bookmarkStart w:id="39" w:name="分类器设计"/>
    <w:p>
      <w:pPr>
        <w:pStyle w:val="Heading3"/>
      </w:pPr>
      <w:r>
        <w:rPr>
          <w:rStyle w:val="SectionNumber"/>
          <w:color w:val="000000"/>
        </w:rPr>
        <w:t xml:space="preserve">1.3.4</w:t>
      </w:r>
      <w:r>
        <w:rPr>
          <w:color w:val="000000"/>
        </w:rPr>
        <w:tab/>
      </w:r>
      <w:r>
        <w:rPr>
          <w:rFonts w:hint="eastAsia"/>
          <w:color w:val="000000"/>
        </w:rPr>
        <w:t xml:space="preserve">分类器设计</w:t>
      </w:r>
    </w:p>
    <w:p>
      <w:pPr>
        <w:pStyle w:val="FirstParagraph"/>
      </w:pPr>
      <w:r>
        <w:rPr>
          <w:rFonts w:hint="eastAsia"/>
          <w:b/>
          <w:bCs/>
          <w:color w:val="000000"/>
        </w:rPr>
        <w:t xml:space="preserve">图</w:t>
      </w:r>
      <w:r>
        <w:rPr>
          <w:b/>
          <w:bCs/>
          <w:color w:val="000000"/>
        </w:rPr>
        <w:t xml:space="preserve"> 2 </w:t>
      </w:r>
      <w:r>
        <w:rPr>
          <w:rFonts w:hint="eastAsia"/>
          <w:b/>
          <w:bCs/>
          <w:color w:val="000000"/>
        </w:rPr>
        <w:t xml:space="preserve">小模型内部结构</w:t>
      </w:r>
    </w:p>
    <w:p>
      <w:pPr>
        <w:pStyle w:val="CaptionedFigure"/>
      </w:pPr>
      <w:r>
        <w:rPr>
          <w:color w:val="000000"/>
        </w:rPr>
        <w:drawing>
          <wp:inline>
            <wp:extent cx="5791200" cy="3539066"/>
            <wp:effectExtent b="0" l="0" r="0" t="0"/>
            <wp:docPr descr="图 2 小模型内部结构" title="" id="37" name="Picture"/>
            <a:graphic>
              <a:graphicData uri="http://schemas.openxmlformats.org/drawingml/2006/picture">
                <pic:pic>
                  <pic:nvPicPr>
                    <pic:cNvPr descr="figures/MODEL-Classifier-Architecture.png" id="38" name="Picture"/>
                    <pic:cNvPicPr>
                      <a:picLocks noChangeArrowheads="1" noChangeAspect="1"/>
                    </pic:cNvPicPr>
                  </pic:nvPicPr>
                  <pic:blipFill>
                    <a:blip r:embed="rId36"/>
                    <a:stretch>
                      <a:fillRect/>
                    </a:stretch>
                  </pic:blipFill>
                  <pic:spPr bwMode="auto">
                    <a:xfrm>
                      <a:off x="0" y="0"/>
                      <a:ext cx="5791200" cy="3539066"/>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2 </w:t>
      </w:r>
      <w:r>
        <w:rPr>
          <w:rFonts w:hint="eastAsia"/>
          <w:color w:val="000000"/>
        </w:rPr>
        <w:t xml:space="preserve">小模型内部结构</w:t>
      </w:r>
    </w:p>
    <w:p>
      <w:pPr>
        <w:pStyle w:val="BodyText"/>
      </w:pPr>
      <w:r>
        <w:rPr>
          <w:rFonts w:hint="eastAsia"/>
          <w:color w:val="000000"/>
        </w:rPr>
        <w:t xml:space="preserve">本文把分类器限定为</w:t>
      </w:r>
      <w:r>
        <w:rPr>
          <w:rFonts w:hint="eastAsia"/>
          <w:b/>
          <w:bCs/>
          <w:color w:val="000000"/>
        </w:rPr>
        <w:t xml:space="preserve">轻量、可解释、稀疏友好</w:t>
      </w:r>
      <w:r>
        <w:rPr>
          <w:rFonts w:hint="eastAsia"/>
          <w:color w:val="000000"/>
        </w:rPr>
        <w:t xml:space="preserve">的形态，因此选择</w:t>
      </w:r>
      <w:r>
        <w:rPr>
          <w:color w:val="000000"/>
        </w:rPr>
        <w:t xml:space="preserve"> </w:t>
      </w:r>
      <w:r>
        <w:rPr>
          <w:b/>
          <w:bCs/>
          <w:color w:val="000000"/>
        </w:rPr>
        <w:t xml:space="preserve">TF-IDF + multiclass Logistic Regression</w:t>
      </w:r>
      <w:r>
        <w:rPr>
          <w:color w:val="000000"/>
        </w:rPr>
        <w:t xml:space="preserve">。TF-IDF </w:t>
      </w:r>
      <w:r>
        <w:rPr>
          <w:rFonts w:hint="eastAsia"/>
          <w:color w:val="000000"/>
        </w:rPr>
        <w:t xml:space="preserve">的作用是把题目文本变成高维稀疏向量，并突出区分性强的词项；在信息检索和文本分类中，这类权重设计是标准做法，尤其适合短文本与</w:t>
      </w:r>
      <w:r>
        <w:rPr>
          <w:color w:val="000000"/>
        </w:rPr>
        <w:t xml:space="preserve"> sparse lexical cues </w:t>
      </w:r>
      <w:r>
        <w:rPr>
          <w:rFonts w:hint="eastAsia"/>
          <w:color w:val="000000"/>
        </w:rPr>
        <w:t xml:space="preserve">明显的任务（Manning,</w:t>
      </w:r>
      <w:r>
        <w:rPr>
          <w:color w:val="000000"/>
        </w:rPr>
        <w:t xml:space="preserve"> Raghavan and Schütze, </w:t>
      </w:r>
      <w:r>
        <w:rPr>
          <w:rFonts w:hint="eastAsia"/>
          <w:color w:val="000000"/>
        </w:rPr>
        <w:t xml:space="preserve">2008）。</w:t>
      </w:r>
    </w:p>
    <w:p>
      <w:pPr>
        <w:pStyle w:val="BodyText"/>
      </w:pPr>
      <w:r>
        <w:rPr>
          <w:rFonts w:hint="eastAsia"/>
          <w:color w:val="000000"/>
        </w:rPr>
        <w:t xml:space="preserve">选择</w:t>
      </w:r>
      <w:r>
        <w:rPr>
          <w:color w:val="000000"/>
        </w:rPr>
        <w:t xml:space="preserve"> Logistic Regression </w:t>
      </w:r>
      <w:r>
        <w:rPr>
          <w:rFonts w:hint="eastAsia"/>
          <w:color w:val="000000"/>
        </w:rPr>
        <w:t xml:space="preserve">的理由不是“它一定最强”，而是它与本文的问题结构高度匹配。首先，它天然输出多类别概率分布，便于直接定义置信度。其次，LIBLINEAR</w:t>
      </w:r>
      <w:r>
        <w:rPr>
          <w:color w:val="000000"/>
        </w:rPr>
        <w:t xml:space="preserve"> </w:t>
      </w:r>
      <w:r>
        <w:rPr>
          <w:rFonts w:hint="eastAsia"/>
          <w:color w:val="000000"/>
        </w:rPr>
        <w:t xml:space="preserve">系列工作已表明，线性分类器在大规模稀疏文本特征上具有很好的效率和稳定性；这与本文“用小模型服务大模型”的工程目标一致。再次，与复杂嵌入模型相比，线性模型更容易做误差分析和权重解释，从而降低论文中“黑箱调参”的比重（Fan</w:t>
      </w:r>
      <w:r>
        <w:rPr>
          <w:color w:val="000000"/>
        </w:rPr>
        <w:t xml:space="preserve"> </w:t>
      </w:r>
      <w:r>
        <w:rPr>
          <w:i/>
          <w:iCs/>
          <w:color w:val="000000"/>
        </w:rPr>
        <w:t xml:space="preserve">et al</w:t>
      </w:r>
      <w:r>
        <w:rPr>
          <w:color w:val="000000"/>
        </w:rPr>
        <w:t xml:space="preserve">., 2008; scikit-learn developers, </w:t>
      </w:r>
      <w:r>
        <w:rPr>
          <w:rFonts w:hint="eastAsia"/>
          <w:color w:val="000000"/>
        </w:rPr>
        <w:t xml:space="preserve">2026）。</w:t>
      </w:r>
    </w:p>
    <w:p>
      <w:pPr>
        <w:pStyle w:val="BodyText"/>
      </w:pPr>
      <w:r>
        <w:rPr>
          <w:rFonts w:hint="eastAsia"/>
          <w:color w:val="000000"/>
        </w:rPr>
        <w:t xml:space="preserve">本文分类器的最终实现可以直接追溯到</w:t>
      </w:r>
      <w:r>
        <w:rPr>
          <w:color w:val="000000"/>
        </w:rPr>
        <w:t xml:space="preserve"> </w:t>
      </w:r>
      <w:r>
        <w:rPr>
          <w:rStyle w:val="VerbatimChar"/>
          <w:color w:val="000000"/>
        </w:rPr>
        <w:t xml:space="preserve">train_task_classifier.py</w:t>
      </w:r>
      <w:r>
        <w:rPr>
          <w:color w:val="000000"/>
        </w:rPr>
        <w:t xml:space="preserve"> </w:t>
      </w:r>
      <w:r>
        <w:rPr>
          <w:rFonts w:hint="eastAsia"/>
          <w:color w:val="000000"/>
        </w:rPr>
        <w:t xml:space="preserve">和</w:t>
      </w:r>
      <w:r>
        <w:rPr>
          <w:color w:val="000000"/>
        </w:rPr>
        <w:t xml:space="preserve"> </w:t>
      </w:r>
      <w:r>
        <w:rPr>
          <w:rStyle w:val="VerbatimChar"/>
          <w:color w:val="000000"/>
        </w:rPr>
        <w:t xml:space="preserve">classifier_train_strict.yaml</w:t>
      </w:r>
      <w:r>
        <w:rPr>
          <w:rFonts w:hint="eastAsia"/>
          <w:color w:val="000000"/>
        </w:rPr>
        <w:t xml:space="preserve">。输入文本由</w:t>
      </w:r>
      <w:r>
        <w:rPr>
          <w:color w:val="000000"/>
        </w:rPr>
        <w:t xml:space="preserve"> </w:t>
      </w:r>
      <w:r>
        <w:rPr>
          <w:rStyle w:val="VerbatimChar"/>
          <w:color w:val="000000"/>
        </w:rPr>
        <w:t xml:space="preserve">question text</w:t>
      </w:r>
      <w:r>
        <w:rPr>
          <w:color w:val="000000"/>
        </w:rPr>
        <w:t xml:space="preserve"> </w:t>
      </w:r>
      <w:r>
        <w:rPr>
          <w:rFonts w:hint="eastAsia"/>
          <w:color w:val="000000"/>
        </w:rPr>
        <w:t xml:space="preserve">与可选</w:t>
      </w:r>
      <w:r>
        <w:rPr>
          <w:color w:val="000000"/>
        </w:rPr>
        <w:t xml:space="preserve"> </w:t>
      </w:r>
      <w:r>
        <w:rPr>
          <w:rStyle w:val="VerbatimChar"/>
          <w:color w:val="000000"/>
        </w:rPr>
        <w:t xml:space="preserve">context</w:t>
      </w:r>
      <w:r>
        <w:rPr>
          <w:color w:val="000000"/>
        </w:rPr>
        <w:t xml:space="preserve"> </w:t>
      </w:r>
      <w:r>
        <w:rPr>
          <w:rFonts w:hint="eastAsia"/>
          <w:color w:val="000000"/>
        </w:rPr>
        <w:t xml:space="preserve">拼接得到；特征层采用</w:t>
      </w:r>
      <w:r>
        <w:rPr>
          <w:color w:val="000000"/>
        </w:rPr>
        <w:t xml:space="preserve"> </w:t>
      </w:r>
      <w:r>
        <w:rPr>
          <w:rStyle w:val="VerbatimChar"/>
          <w:color w:val="000000"/>
        </w:rPr>
        <w:t xml:space="preserve">TfidfVectorizer(ngram_range=(1, 2), min_df=2, max_features=50000)</w:t>
      </w:r>
      <w:r>
        <w:rPr>
          <w:rFonts w:hint="eastAsia"/>
          <w:color w:val="000000"/>
        </w:rPr>
        <w:t xml:space="preserve">；分类层采用</w:t>
      </w:r>
      <w:r>
        <w:rPr>
          <w:color w:val="000000"/>
        </w:rPr>
        <w:t xml:space="preserve"> </w:t>
      </w:r>
      <w:r>
        <w:rPr>
          <w:rStyle w:val="VerbatimChar"/>
          <w:color w:val="000000"/>
        </w:rPr>
        <w:t xml:space="preserve">LogisticRegression(max_iter=1200)</w:t>
      </w:r>
      <w:r>
        <w:rPr>
          <w:rFonts w:hint="eastAsia"/>
          <w:color w:val="000000"/>
        </w:rPr>
        <w:t xml:space="preserve">。在</w:t>
      </w:r>
      <w:r>
        <w:rPr>
          <w:color w:val="000000"/>
        </w:rPr>
        <w:t xml:space="preserve"> scikit-learn </w:t>
      </w:r>
      <w:r>
        <w:rPr>
          <w:rFonts w:hint="eastAsia"/>
          <w:color w:val="000000"/>
        </w:rPr>
        <w:t xml:space="preserve">默认设置下，该逻辑回归模型使用</w:t>
      </w:r>
      <w:r>
        <w:rPr>
          <w:color w:val="000000"/>
        </w:rPr>
        <w:t xml:space="preserve"> L2 </w:t>
      </w:r>
      <w:r>
        <w:rPr>
          <w:rFonts w:hint="eastAsia"/>
          <w:color w:val="000000"/>
        </w:rPr>
        <w:t xml:space="preserve">正则化，默认正则强度</w:t>
      </w:r>
      <w:r>
        <w:rPr>
          <w:color w:val="000000"/>
        </w:rPr>
        <w:t xml:space="preserve"> </w:t>
      </w:r>
      <w:r>
        <w:rPr>
          <w:rStyle w:val="VerbatimChar"/>
          <w:color w:val="000000"/>
        </w:rPr>
        <w:t xml:space="preserve">C=1.0</w:t>
      </w:r>
      <w:r>
        <w:rPr>
          <w:rFonts w:hint="eastAsia"/>
          <w:color w:val="000000"/>
        </w:rPr>
        <w:t xml:space="preserve">，并输出每个类别的预测概率。系统在线</w:t>
      </w:r>
      <w:r>
        <w:rPr>
          <w:color w:val="000000"/>
        </w:rPr>
        <w:t xml:space="preserve"> fallback </w:t>
      </w:r>
      <w:r>
        <w:rPr>
          <w:rFonts w:hint="eastAsia"/>
          <w:color w:val="000000"/>
        </w:rPr>
        <w:t xml:space="preserve">阈值由后端默认参数</w:t>
      </w:r>
      <w:r>
        <w:rPr>
          <w:color w:val="000000"/>
        </w:rPr>
        <w:t xml:space="preserve"> </w:t>
      </w:r>
      <w:r>
        <w:rPr>
          <w:rStyle w:val="VerbatimChar"/>
          <w:color w:val="000000"/>
        </w:rPr>
        <w:t xml:space="preserve">ROUTER_FALLBACK_THRESHOLD=0.95</w:t>
      </w:r>
      <w:r>
        <w:rPr>
          <w:color w:val="000000"/>
        </w:rPr>
        <w:t xml:space="preserve"> </w:t>
      </w:r>
      <w:r>
        <w:rPr>
          <w:rFonts w:hint="eastAsia"/>
          <w:color w:val="000000"/>
        </w:rPr>
        <w:t xml:space="preserve">固定。</w:t>
      </w:r>
    </w:p>
    <w:p>
      <w:pPr>
        <w:pStyle w:val="BodyText"/>
      </w:pPr>
      <w:r>
        <w:rPr>
          <w:rFonts w:hint="eastAsia"/>
          <w:b/>
          <w:bCs/>
          <w:color w:val="000000"/>
        </w:rPr>
        <w:t xml:space="preserve">表</w:t>
      </w:r>
      <w:r>
        <w:rPr>
          <w:b/>
          <w:bCs/>
          <w:color w:val="000000"/>
        </w:rPr>
        <w:t xml:space="preserve"> 1 </w:t>
      </w:r>
      <w:r>
        <w:rPr>
          <w:rFonts w:hint="eastAsia"/>
          <w:b/>
          <w:bCs/>
          <w:color w:val="000000"/>
        </w:rPr>
        <w:t xml:space="preserve">小模型训练配置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color w:val="000000"/>
              </w:rPr>
              <w:t xml:space="preserve">项目</w:t>
            </w:r>
          </w:p>
        </w:tc>
        <w:tc>
          <w:tcPr/>
          <w:p>
            <w:pPr>
              <w:pStyle w:val="Compact"/>
            </w:pPr>
            <w:r>
              <w:rPr>
                <w:rFonts w:hint="eastAsia"/>
                <w:color w:val="000000"/>
              </w:rPr>
              <w:t xml:space="preserve">取值</w:t>
            </w:r>
          </w:p>
        </w:tc>
        <w:tc>
          <w:tcPr/>
          <w:p>
            <w:pPr>
              <w:pStyle w:val="Compact"/>
            </w:pPr>
            <w:r>
              <w:rPr>
                <w:rFonts w:hint="eastAsia"/>
                <w:color w:val="000000"/>
              </w:rPr>
              <w:t xml:space="preserve">说明</w:t>
            </w:r>
          </w:p>
        </w:tc>
      </w:tr>
      <w:tr>
        <w:tc>
          <w:tcPr/>
          <w:p>
            <w:pPr>
              <w:pStyle w:val="Compact"/>
            </w:pPr>
            <w:r>
              <w:rPr>
                <w:rFonts w:hint="eastAsia"/>
                <w:color w:val="000000"/>
              </w:rPr>
              <w:t xml:space="preserve">输入</w:t>
            </w:r>
          </w:p>
        </w:tc>
        <w:tc>
          <w:tcPr/>
          <w:p>
            <w:pPr>
              <w:pStyle w:val="Compact"/>
            </w:pPr>
            <w:r>
              <w:rPr>
                <w:color w:val="000000"/>
              </w:rPr>
              <w:t xml:space="preserve">question text + optional context</w:t>
            </w:r>
          </w:p>
        </w:tc>
        <w:tc>
          <w:tcPr/>
          <w:p>
            <w:pPr>
              <w:pStyle w:val="Compact"/>
            </w:pPr>
            <w:r>
              <w:rPr>
                <w:rFonts w:hint="eastAsia"/>
                <w:color w:val="000000"/>
              </w:rPr>
              <w:t xml:space="preserve">题面文本作为分类依据</w:t>
            </w:r>
          </w:p>
        </w:tc>
      </w:tr>
      <w:tr>
        <w:tc>
          <w:tcPr/>
          <w:p>
            <w:pPr>
              <w:pStyle w:val="Compact"/>
            </w:pPr>
            <w:r>
              <w:rPr>
                <w:rFonts w:hint="eastAsia"/>
                <w:color w:val="000000"/>
              </w:rPr>
              <w:t xml:space="preserve">特征提取</w:t>
            </w:r>
          </w:p>
        </w:tc>
        <w:tc>
          <w:tcPr/>
          <w:p>
            <w:pPr>
              <w:pStyle w:val="Compact"/>
            </w:pPr>
            <w:r>
              <w:rPr>
                <w:color w:val="000000"/>
              </w:rPr>
              <w:t xml:space="preserve">TF-IDF</w:t>
            </w:r>
          </w:p>
        </w:tc>
        <w:tc>
          <w:tcPr/>
          <w:p>
            <w:pPr>
              <w:pStyle w:val="Compact"/>
            </w:pPr>
            <w:r>
              <w:rPr>
                <w:rFonts w:hint="eastAsia"/>
                <w:color w:val="000000"/>
              </w:rPr>
              <w:t xml:space="preserve">稀疏文本特征</w:t>
            </w:r>
          </w:p>
        </w:tc>
      </w:tr>
      <w:tr>
        <w:tc>
          <w:tcPr/>
          <w:p>
            <w:pPr>
              <w:pStyle w:val="Compact"/>
            </w:pPr>
            <w:r>
              <w:rPr>
                <w:color w:val="000000"/>
              </w:rPr>
              <w:t xml:space="preserve">n-gram</w:t>
            </w:r>
          </w:p>
        </w:tc>
        <w:tc>
          <w:tcPr/>
          <w:p>
            <w:pPr>
              <w:pStyle w:val="Compact"/>
            </w:pPr>
            <w:r>
              <w:rPr>
                <w:color w:val="000000"/>
              </w:rPr>
              <w:t xml:space="preserve">(1, 2)</w:t>
            </w:r>
          </w:p>
        </w:tc>
        <w:tc>
          <w:tcPr/>
          <w:p>
            <w:pPr>
              <w:pStyle w:val="Compact"/>
            </w:pPr>
            <w:r>
              <w:rPr>
                <w:rFonts w:hint="eastAsia"/>
                <w:color w:val="000000"/>
              </w:rPr>
              <w:t xml:space="preserve">同时使用</w:t>
            </w:r>
            <w:r>
              <w:rPr>
                <w:color w:val="000000"/>
              </w:rPr>
              <w:t xml:space="preserve"> unigram </w:t>
            </w:r>
            <w:r>
              <w:rPr>
                <w:rFonts w:hint="eastAsia"/>
                <w:color w:val="000000"/>
              </w:rPr>
              <w:t xml:space="preserve">与</w:t>
            </w:r>
            <w:r>
              <w:rPr>
                <w:color w:val="000000"/>
              </w:rPr>
              <w:t xml:space="preserve"> bigram</w:t>
            </w:r>
          </w:p>
        </w:tc>
      </w:tr>
      <w:tr>
        <w:tc>
          <w:tcPr/>
          <w:p>
            <w:pPr>
              <w:pStyle w:val="Compact"/>
            </w:pPr>
            <w:r>
              <w:rPr>
                <w:color w:val="000000"/>
              </w:rPr>
              <w:t xml:space="preserve">min_df</w:t>
            </w:r>
          </w:p>
        </w:tc>
        <w:tc>
          <w:tcPr/>
          <w:p>
            <w:pPr>
              <w:pStyle w:val="Compact"/>
            </w:pPr>
            <w:r>
              <w:rPr>
                <w:color w:val="000000"/>
              </w:rPr>
              <w:t xml:space="preserve">2</w:t>
            </w:r>
          </w:p>
        </w:tc>
        <w:tc>
          <w:tcPr/>
          <w:p>
            <w:pPr>
              <w:pStyle w:val="Compact"/>
            </w:pPr>
            <w:r>
              <w:rPr>
                <w:rFonts w:hint="eastAsia"/>
                <w:color w:val="000000"/>
              </w:rPr>
              <w:t xml:space="preserve">过滤极低频特征</w:t>
            </w:r>
          </w:p>
        </w:tc>
      </w:tr>
      <w:tr>
        <w:tc>
          <w:tcPr/>
          <w:p>
            <w:pPr>
              <w:pStyle w:val="Compact"/>
            </w:pPr>
            <w:r>
              <w:rPr>
                <w:color w:val="000000"/>
              </w:rPr>
              <w:t xml:space="preserve">max_features</w:t>
            </w:r>
          </w:p>
        </w:tc>
        <w:tc>
          <w:tcPr/>
          <w:p>
            <w:pPr>
              <w:pStyle w:val="Compact"/>
            </w:pPr>
            <w:r>
              <w:rPr>
                <w:color w:val="000000"/>
              </w:rPr>
              <w:t xml:space="preserve">50000</w:t>
            </w:r>
          </w:p>
        </w:tc>
        <w:tc>
          <w:tcPr/>
          <w:p>
            <w:pPr>
              <w:pStyle w:val="Compact"/>
            </w:pPr>
            <w:r>
              <w:rPr>
                <w:rFonts w:hint="eastAsia"/>
                <w:color w:val="000000"/>
              </w:rPr>
              <w:t xml:space="preserve">控制特征维度上限</w:t>
            </w:r>
          </w:p>
        </w:tc>
      </w:tr>
      <w:tr>
        <w:tc>
          <w:tcPr/>
          <w:p>
            <w:pPr>
              <w:pStyle w:val="Compact"/>
            </w:pPr>
            <w:r>
              <w:rPr>
                <w:rFonts w:hint="eastAsia"/>
                <w:color w:val="000000"/>
              </w:rPr>
              <w:t xml:space="preserve">分类器</w:t>
            </w:r>
          </w:p>
        </w:tc>
        <w:tc>
          <w:tcPr/>
          <w:p>
            <w:pPr>
              <w:pStyle w:val="Compact"/>
            </w:pPr>
            <w:r>
              <w:rPr>
                <w:color w:val="000000"/>
              </w:rPr>
              <w:t xml:space="preserve">Logistic Regression</w:t>
            </w:r>
          </w:p>
        </w:tc>
        <w:tc>
          <w:tcPr/>
          <w:p>
            <w:pPr>
              <w:pStyle w:val="Compact"/>
            </w:pPr>
            <w:r>
              <w:rPr>
                <w:rFonts w:hint="eastAsia"/>
                <w:color w:val="000000"/>
              </w:rPr>
              <w:t xml:space="preserve">多分类线性模型</w:t>
            </w:r>
          </w:p>
        </w:tc>
      </w:tr>
      <w:tr>
        <w:tc>
          <w:tcPr/>
          <w:p>
            <w:pPr>
              <w:pStyle w:val="Compact"/>
            </w:pPr>
            <w:r>
              <w:rPr>
                <w:color w:val="000000"/>
              </w:rPr>
              <w:t xml:space="preserve">max_iter</w:t>
            </w:r>
          </w:p>
        </w:tc>
        <w:tc>
          <w:tcPr/>
          <w:p>
            <w:pPr>
              <w:pStyle w:val="Compact"/>
            </w:pPr>
            <w:r>
              <w:rPr>
                <w:color w:val="000000"/>
              </w:rPr>
              <w:t xml:space="preserve">1200</w:t>
            </w:r>
          </w:p>
        </w:tc>
        <w:tc>
          <w:tcPr/>
          <w:p>
            <w:pPr>
              <w:pStyle w:val="Compact"/>
            </w:pPr>
            <w:r>
              <w:rPr>
                <w:rFonts w:hint="eastAsia"/>
                <w:color w:val="000000"/>
              </w:rPr>
              <w:t xml:space="preserve">保证训练收敛</w:t>
            </w:r>
          </w:p>
        </w:tc>
      </w:tr>
      <w:tr>
        <w:tc>
          <w:tcPr/>
          <w:p>
            <w:pPr>
              <w:pStyle w:val="Compact"/>
            </w:pPr>
            <w:r>
              <w:rPr>
                <w:color w:val="000000"/>
              </w:rPr>
              <w:t xml:space="preserve">penalty / C</w:t>
            </w:r>
          </w:p>
        </w:tc>
        <w:tc>
          <w:tcPr/>
          <w:p>
            <w:pPr>
              <w:pStyle w:val="Compact"/>
            </w:pPr>
            <w:r>
              <w:rPr>
                <w:color w:val="000000"/>
              </w:rPr>
              <w:t xml:space="preserve">L2 / 1.0</w:t>
            </w:r>
          </w:p>
        </w:tc>
        <w:tc>
          <w:tcPr/>
          <w:p>
            <w:pPr>
              <w:pStyle w:val="Compact"/>
            </w:pPr>
            <w:r>
              <w:rPr>
                <w:color w:val="000000"/>
              </w:rPr>
              <w:t xml:space="preserve">scikit-learn </w:t>
            </w:r>
            <w:r>
              <w:rPr>
                <w:rFonts w:hint="eastAsia"/>
                <w:color w:val="000000"/>
              </w:rPr>
              <w:t xml:space="preserve">默认正则设置</w:t>
            </w:r>
          </w:p>
        </w:tc>
      </w:tr>
      <w:tr>
        <w:tc>
          <w:tcPr/>
          <w:p>
            <w:pPr>
              <w:pStyle w:val="Compact"/>
            </w:pPr>
            <w:r>
              <w:rPr>
                <w:color w:val="000000"/>
              </w:rPr>
              <w:t xml:space="preserve">fallback </w:t>
            </w:r>
            <w:r>
              <w:rPr>
                <w:rFonts w:hint="eastAsia"/>
                <w:color w:val="000000"/>
              </w:rPr>
              <w:t xml:space="preserve">阈值</w:t>
            </w:r>
            <w:r>
              <w:rPr>
                <w:color w:val="000000"/>
              </w:rPr>
              <w:t xml:space="preserve"> τ</w:t>
            </w:r>
          </w:p>
        </w:tc>
        <w:tc>
          <w:tcPr/>
          <w:p>
            <w:pPr>
              <w:pStyle w:val="Compact"/>
            </w:pPr>
            <w:r>
              <w:rPr>
                <w:color w:val="000000"/>
              </w:rPr>
              <w:t xml:space="preserve">0.95</w:t>
            </w:r>
          </w:p>
        </w:tc>
        <w:tc>
          <w:tcPr/>
          <w:p>
            <w:pPr>
              <w:pStyle w:val="Compact"/>
            </w:pPr>
            <w:r>
              <w:rPr>
                <w:rFonts w:hint="eastAsia"/>
                <w:color w:val="000000"/>
              </w:rPr>
              <w:t xml:space="preserve">低置信度时使用保守</w:t>
            </w:r>
            <w:r>
              <w:rPr>
                <w:color w:val="000000"/>
              </w:rPr>
              <w:t xml:space="preserve"> prompt</w:t>
            </w:r>
          </w:p>
        </w:tc>
      </w:tr>
    </w:tbl>
    <w:bookmarkEnd w:id="39"/>
    <w:bookmarkStart w:id="46" w:name="训练流程"/>
    <w:p>
      <w:pPr>
        <w:pStyle w:val="Heading3"/>
      </w:pPr>
      <w:r>
        <w:rPr>
          <w:rStyle w:val="SectionNumber"/>
          <w:color w:val="000000"/>
        </w:rPr>
        <w:t xml:space="preserve">1.3.5</w:t>
      </w:r>
      <w:r>
        <w:rPr>
          <w:color w:val="000000"/>
        </w:rPr>
        <w:tab/>
      </w:r>
      <w:r>
        <w:rPr>
          <w:rFonts w:hint="eastAsia"/>
          <w:color w:val="000000"/>
        </w:rPr>
        <w:t xml:space="preserve">训练流程</w:t>
      </w:r>
    </w:p>
    <w:p>
      <w:pPr>
        <w:pStyle w:val="FirstParagraph"/>
      </w:pPr>
      <w:r>
        <w:rPr>
          <w:rFonts w:hint="eastAsia"/>
          <w:b/>
          <w:bCs/>
          <w:color w:val="000000"/>
        </w:rPr>
        <w:t xml:space="preserve">图</w:t>
      </w:r>
      <w:r>
        <w:rPr>
          <w:b/>
          <w:bCs/>
          <w:color w:val="000000"/>
        </w:rPr>
        <w:t xml:space="preserve"> 3 </w:t>
      </w:r>
      <w:r>
        <w:rPr>
          <w:rFonts w:hint="eastAsia"/>
          <w:b/>
          <w:bCs/>
          <w:color w:val="000000"/>
        </w:rPr>
        <w:t xml:space="preserve">小模型训练流程</w:t>
      </w:r>
    </w:p>
    <w:p>
      <w:pPr>
        <w:pStyle w:val="CaptionedFigure"/>
      </w:pPr>
      <w:r>
        <w:rPr>
          <w:color w:val="000000"/>
        </w:rPr>
        <w:drawing>
          <wp:inline>
            <wp:extent cx="5791200" cy="2369127"/>
            <wp:effectExtent b="0" l="0" r="0" t="0"/>
            <wp:docPr descr="图 3 小模型训练流程" title="" id="41" name="Picture"/>
            <a:graphic>
              <a:graphicData uri="http://schemas.openxmlformats.org/drawingml/2006/picture">
                <pic:pic>
                  <pic:nvPicPr>
                    <pic:cNvPr descr="figures/MODEL-Training-Pipeline.png" id="42" name="Picture"/>
                    <pic:cNvPicPr>
                      <a:picLocks noChangeArrowheads="1" noChangeAspect="1"/>
                    </pic:cNvPicPr>
                  </pic:nvPicPr>
                  <pic:blipFill>
                    <a:blip r:embed="rId40"/>
                    <a:stretch>
                      <a:fillRect/>
                    </a:stretch>
                  </pic:blipFill>
                  <pic:spPr bwMode="auto">
                    <a:xfrm>
                      <a:off x="0" y="0"/>
                      <a:ext cx="5791200" cy="2369127"/>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3 </w:t>
      </w:r>
      <w:r>
        <w:rPr>
          <w:rFonts w:hint="eastAsia"/>
          <w:color w:val="000000"/>
        </w:rPr>
        <w:t xml:space="preserve">小模型训练流程</w:t>
      </w:r>
    </w:p>
    <w:p>
      <w:pPr>
        <w:pStyle w:val="BodyText"/>
      </w:pPr>
      <w:r>
        <w:rPr>
          <w:rFonts w:hint="eastAsia"/>
          <w:color w:val="000000"/>
        </w:rPr>
        <w:t xml:space="preserve">分类器训练流程遵循标准监督学习</w:t>
      </w:r>
      <w:r>
        <w:rPr>
          <w:color w:val="000000"/>
        </w:rPr>
        <w:t xml:space="preserve"> </w:t>
      </w:r>
      <w:r>
        <w:rPr>
          <w:rFonts w:hint="eastAsia"/>
          <w:color w:val="000000"/>
        </w:rPr>
        <w:t xml:space="preserve">pipeline。第一步，在</w:t>
      </w:r>
      <w:r>
        <w:rPr>
          <w:color w:val="000000"/>
        </w:rPr>
        <w:t xml:space="preserve"> train </w:t>
      </w:r>
      <w:r>
        <w:rPr>
          <w:rFonts w:hint="eastAsia"/>
          <w:color w:val="000000"/>
        </w:rPr>
        <w:t xml:space="preserve">集上拟合</w:t>
      </w:r>
      <w:r>
        <w:rPr>
          <w:color w:val="000000"/>
        </w:rPr>
        <w:t xml:space="preserve"> TF-IDF </w:t>
      </w:r>
      <w:r>
        <w:rPr>
          <w:rFonts w:hint="eastAsia"/>
          <w:color w:val="000000"/>
        </w:rPr>
        <w:t xml:space="preserve">向量器；第二步，用向量化后的题目文本训练</w:t>
      </w:r>
      <w:r>
        <w:rPr>
          <w:color w:val="000000"/>
        </w:rPr>
        <w:t xml:space="preserve"> multiclass Logistic </w:t>
      </w:r>
      <w:r>
        <w:rPr>
          <w:rFonts w:hint="eastAsia"/>
          <w:color w:val="000000"/>
        </w:rPr>
        <w:t xml:space="preserve">Regression；第三步，在</w:t>
      </w:r>
      <w:r>
        <w:rPr>
          <w:color w:val="000000"/>
        </w:rPr>
        <w:t xml:space="preserve"> dev </w:t>
      </w:r>
      <w:r>
        <w:rPr>
          <w:rFonts w:hint="eastAsia"/>
          <w:color w:val="000000"/>
        </w:rPr>
        <w:t xml:space="preserve">集上选择超参数；第四步，在</w:t>
      </w:r>
      <w:r>
        <w:rPr>
          <w:color w:val="000000"/>
        </w:rPr>
        <w:t xml:space="preserve"> test </w:t>
      </w:r>
      <w:r>
        <w:rPr>
          <w:rFonts w:hint="eastAsia"/>
          <w:color w:val="000000"/>
        </w:rPr>
        <w:t xml:space="preserve">集上报告分类器独立性能，包括</w:t>
      </w:r>
      <w:r>
        <w:rPr>
          <w:color w:val="000000"/>
        </w:rPr>
        <w:t xml:space="preserve"> accuracy </w:t>
      </w:r>
      <w:r>
        <w:rPr>
          <w:rFonts w:hint="eastAsia"/>
          <w:color w:val="000000"/>
        </w:rPr>
        <w:t xml:space="preserve">和</w:t>
      </w:r>
      <w:r>
        <w:rPr>
          <w:color w:val="000000"/>
        </w:rPr>
        <w:t xml:space="preserve"> </w:t>
      </w:r>
      <w:r>
        <w:rPr>
          <w:rFonts w:hint="eastAsia"/>
          <w:color w:val="000000"/>
        </w:rPr>
        <w:t xml:space="preserve">macro-F1。这里尤其要强调</w:t>
      </w:r>
      <w:r>
        <w:rPr>
          <w:color w:val="000000"/>
        </w:rPr>
        <w:t xml:space="preserve"> </w:t>
      </w:r>
      <w:r>
        <w:rPr>
          <w:b/>
          <w:bCs/>
          <w:color w:val="000000"/>
        </w:rPr>
        <w:t xml:space="preserve">macro-F1</w:t>
      </w:r>
      <w:r>
        <w:rPr>
          <w:rFonts w:hint="eastAsia"/>
          <w:color w:val="000000"/>
        </w:rPr>
        <w:t xml:space="preserve">，因为多类别任务中不能只依赖总体</w:t>
      </w:r>
      <w:r>
        <w:rPr>
          <w:color w:val="000000"/>
        </w:rPr>
        <w:t xml:space="preserve"> </w:t>
      </w:r>
      <w:r>
        <w:rPr>
          <w:rFonts w:hint="eastAsia"/>
          <w:color w:val="000000"/>
        </w:rPr>
        <w:t xml:space="preserve">accuracy，否则头部类别可能掩盖尾部类别表现（scikit-learn</w:t>
      </w:r>
      <w:r>
        <w:rPr>
          <w:color w:val="000000"/>
        </w:rPr>
        <w:t xml:space="preserve"> developers, </w:t>
      </w:r>
      <w:r>
        <w:rPr>
          <w:rFonts w:hint="eastAsia"/>
          <w:color w:val="000000"/>
        </w:rPr>
        <w:t xml:space="preserve">2026）。</w:t>
      </w:r>
    </w:p>
    <w:p>
      <w:pPr>
        <w:pStyle w:val="BodyText"/>
      </w:pPr>
      <w:r>
        <w:rPr>
          <w:rFonts w:hint="eastAsia"/>
          <w:color w:val="000000"/>
        </w:rPr>
        <w:t xml:space="preserve">当前项目已经保留了分类器独立评估结果。严格划分中，训练集包含</w:t>
      </w:r>
      <w:r>
        <w:rPr>
          <w:color w:val="000000"/>
        </w:rPr>
        <w:t xml:space="preserve"> 6709 </w:t>
      </w:r>
      <w:r>
        <w:rPr>
          <w:rFonts w:hint="eastAsia"/>
          <w:color w:val="000000"/>
        </w:rPr>
        <w:t xml:space="preserve">条、dev</w:t>
      </w:r>
      <w:r>
        <w:rPr>
          <w:color w:val="000000"/>
        </w:rPr>
        <w:t xml:space="preserve"> </w:t>
      </w:r>
      <w:r>
        <w:rPr>
          <w:rFonts w:hint="eastAsia"/>
          <w:color w:val="000000"/>
        </w:rPr>
        <w:t xml:space="preserve">集包含</w:t>
      </w:r>
      <w:r>
        <w:rPr>
          <w:color w:val="000000"/>
        </w:rPr>
        <w:t xml:space="preserve"> 958 </w:t>
      </w:r>
      <w:r>
        <w:rPr>
          <w:rFonts w:hint="eastAsia"/>
          <w:color w:val="000000"/>
        </w:rPr>
        <w:t xml:space="preserve">条、test</w:t>
      </w:r>
      <w:r>
        <w:rPr>
          <w:color w:val="000000"/>
        </w:rPr>
        <w:t xml:space="preserve"> </w:t>
      </w:r>
      <w:r>
        <w:rPr>
          <w:rFonts w:hint="eastAsia"/>
          <w:color w:val="000000"/>
        </w:rPr>
        <w:t xml:space="preserve">集包含</w:t>
      </w:r>
      <w:r>
        <w:rPr>
          <w:color w:val="000000"/>
        </w:rPr>
        <w:t xml:space="preserve"> 1918 </w:t>
      </w:r>
      <w:r>
        <w:rPr>
          <w:rFonts w:hint="eastAsia"/>
          <w:color w:val="000000"/>
        </w:rPr>
        <w:t xml:space="preserve">条。分类器在</w:t>
      </w:r>
      <w:r>
        <w:rPr>
          <w:color w:val="000000"/>
        </w:rPr>
        <w:t xml:space="preserve"> dev </w:t>
      </w:r>
      <w:r>
        <w:rPr>
          <w:rFonts w:hint="eastAsia"/>
          <w:color w:val="000000"/>
        </w:rPr>
        <w:t xml:space="preserve">集上</w:t>
      </w:r>
      <w:r>
        <w:rPr>
          <w:color w:val="000000"/>
        </w:rPr>
        <w:t xml:space="preserve"> </w:t>
      </w:r>
      <w:r>
        <w:rPr>
          <w:rFonts w:hint="eastAsia"/>
          <w:color w:val="000000"/>
        </w:rPr>
        <w:t xml:space="preserve">accuracy=1.0000、macro-F1=1.0000；在独立</w:t>
      </w:r>
      <w:r>
        <w:rPr>
          <w:color w:val="000000"/>
        </w:rPr>
        <w:t xml:space="preserve"> test </w:t>
      </w:r>
      <w:r>
        <w:rPr>
          <w:rFonts w:hint="eastAsia"/>
          <w:color w:val="000000"/>
        </w:rPr>
        <w:t xml:space="preserve">集上</w:t>
      </w:r>
      <w:r>
        <w:rPr>
          <w:color w:val="000000"/>
        </w:rPr>
        <w:t xml:space="preserve"> 1918/1918 </w:t>
      </w:r>
      <w:r>
        <w:rPr>
          <w:rFonts w:hint="eastAsia"/>
          <w:color w:val="000000"/>
        </w:rPr>
        <w:t xml:space="preserve">全部预测正确，因此</w:t>
      </w:r>
      <w:r>
        <w:rPr>
          <w:color w:val="000000"/>
        </w:rPr>
        <w:t xml:space="preserve"> test accuracy=1.0000、test </w:t>
      </w:r>
      <w:r>
        <w:rPr>
          <w:rFonts w:hint="eastAsia"/>
          <w:color w:val="000000"/>
        </w:rPr>
        <w:t xml:space="preserve">macro-F1=1.0000。需要注意的是，这个结果说明当前五类题型在文本表面模式上可分性很强，但它并不等价于最终</w:t>
      </w:r>
      <w:r>
        <w:rPr>
          <w:color w:val="000000"/>
        </w:rPr>
        <w:t xml:space="preserve"> QA </w:t>
      </w:r>
      <w:r>
        <w:rPr>
          <w:rFonts w:hint="eastAsia"/>
          <w:color w:val="000000"/>
        </w:rPr>
        <w:t xml:space="preserve">一定正确；最终答案仍取决于</w:t>
      </w:r>
      <w:r>
        <w:rPr>
          <w:color w:val="000000"/>
        </w:rPr>
        <w:t xml:space="preserve"> prompt </w:t>
      </w:r>
      <w:r>
        <w:rPr>
          <w:rFonts w:hint="eastAsia"/>
          <w:color w:val="000000"/>
        </w:rPr>
        <w:t xml:space="preserve">与</w:t>
      </w:r>
      <w:r>
        <w:rPr>
          <w:color w:val="000000"/>
        </w:rPr>
        <w:t xml:space="preserve"> LLM </w:t>
      </w:r>
      <w:r>
        <w:rPr>
          <w:rFonts w:hint="eastAsia"/>
          <w:color w:val="000000"/>
        </w:rPr>
        <w:t xml:space="preserve">的时间推理能力。</w:t>
      </w:r>
    </w:p>
    <w:p>
      <w:pPr>
        <w:pStyle w:val="BodyText"/>
      </w:pPr>
      <w:r>
        <w:rPr>
          <w:rFonts w:hint="eastAsia"/>
          <w:b/>
          <w:bCs/>
          <w:color w:val="000000"/>
        </w:rPr>
        <w:t xml:space="preserve">表</w:t>
      </w:r>
      <w:r>
        <w:rPr>
          <w:b/>
          <w:bCs/>
          <w:color w:val="000000"/>
        </w:rPr>
        <w:t xml:space="preserve"> 2 </w:t>
      </w:r>
      <w:r>
        <w:rPr>
          <w:rFonts w:hint="eastAsia"/>
          <w:b/>
          <w:bCs/>
          <w:color w:val="000000"/>
        </w:rPr>
        <w:t xml:space="preserve">小模型训练与测试结果</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rPr>
                <w:rFonts w:hint="eastAsia"/>
                <w:color w:val="000000"/>
              </w:rPr>
              <w:t xml:space="preserve">数据划分</w:t>
            </w:r>
          </w:p>
        </w:tc>
        <w:tc>
          <w:tcPr/>
          <w:p>
            <w:pPr>
              <w:pStyle w:val="Compact"/>
              <w:jc w:val="right"/>
            </w:pPr>
            <w:r>
              <w:rPr>
                <w:rFonts w:hint="eastAsia"/>
                <w:color w:val="000000"/>
              </w:rPr>
              <w:t xml:space="preserve">样本数</w:t>
            </w:r>
          </w:p>
        </w:tc>
        <w:tc>
          <w:tcPr/>
          <w:p>
            <w:pPr>
              <w:pStyle w:val="Compact"/>
              <w:jc w:val="right"/>
            </w:pPr>
            <w:r>
              <w:rPr>
                <w:color w:val="000000"/>
              </w:rPr>
              <w:t xml:space="preserve">Accuracy</w:t>
            </w:r>
          </w:p>
        </w:tc>
        <w:tc>
          <w:tcPr/>
          <w:p>
            <w:pPr>
              <w:pStyle w:val="Compact"/>
              <w:jc w:val="right"/>
            </w:pPr>
            <w:r>
              <w:rPr>
                <w:color w:val="000000"/>
              </w:rPr>
              <w:t xml:space="preserve">Macro-F1</w:t>
            </w:r>
          </w:p>
        </w:tc>
        <w:tc>
          <w:tcPr/>
          <w:p>
            <w:pPr>
              <w:pStyle w:val="Compact"/>
            </w:pPr>
            <w:r>
              <w:rPr>
                <w:rFonts w:hint="eastAsia"/>
                <w:color w:val="000000"/>
              </w:rPr>
              <w:t xml:space="preserve">说明</w:t>
            </w:r>
          </w:p>
        </w:tc>
      </w:tr>
      <w:tr>
        <w:tc>
          <w:tcPr/>
          <w:p>
            <w:pPr>
              <w:pStyle w:val="Compact"/>
            </w:pPr>
            <w:r>
              <w:rPr>
                <w:color w:val="000000"/>
              </w:rPr>
              <w:t xml:space="preserve">Train</w:t>
            </w:r>
          </w:p>
        </w:tc>
        <w:tc>
          <w:tcPr/>
          <w:p>
            <w:pPr>
              <w:pStyle w:val="Compact"/>
              <w:jc w:val="right"/>
            </w:pPr>
            <w:r>
              <w:rPr>
                <w:color w:val="000000"/>
              </w:rPr>
              <w:t xml:space="preserve">6709</w:t>
            </w:r>
          </w:p>
        </w:tc>
        <w:tc>
          <w:tcPr/>
          <w:p>
            <w:pPr>
              <w:pStyle w:val="Compact"/>
              <w:jc w:val="right"/>
            </w:pPr>
            <w:r>
              <w:rPr>
                <w:color w:val="000000"/>
              </w:rPr>
              <w:t xml:space="preserve">-</w:t>
            </w:r>
          </w:p>
        </w:tc>
        <w:tc>
          <w:tcPr/>
          <w:p>
            <w:pPr>
              <w:pStyle w:val="Compact"/>
              <w:jc w:val="right"/>
            </w:pPr>
            <w:r>
              <w:rPr>
                <w:color w:val="000000"/>
              </w:rPr>
              <w:t xml:space="preserve">-</w:t>
            </w:r>
          </w:p>
        </w:tc>
        <w:tc>
          <w:tcPr/>
          <w:p>
            <w:pPr>
              <w:pStyle w:val="Compact"/>
            </w:pPr>
            <w:r>
              <w:rPr>
                <w:rFonts w:hint="eastAsia"/>
                <w:color w:val="000000"/>
              </w:rPr>
              <w:t xml:space="preserve">用于拟合</w:t>
            </w:r>
            <w:r>
              <w:rPr>
                <w:color w:val="000000"/>
              </w:rPr>
              <w:t xml:space="preserve"> TF-IDF </w:t>
            </w:r>
            <w:r>
              <w:rPr>
                <w:rFonts w:hint="eastAsia"/>
                <w:color w:val="000000"/>
              </w:rPr>
              <w:t xml:space="preserve">与</w:t>
            </w:r>
            <w:r>
              <w:rPr>
                <w:color w:val="000000"/>
              </w:rPr>
              <w:t xml:space="preserve"> Logistic Regression</w:t>
            </w:r>
          </w:p>
        </w:tc>
      </w:tr>
      <w:tr>
        <w:tc>
          <w:tcPr/>
          <w:p>
            <w:pPr>
              <w:pStyle w:val="Compact"/>
            </w:pPr>
            <w:r>
              <w:rPr>
                <w:color w:val="000000"/>
              </w:rPr>
              <w:t xml:space="preserve">Dev</w:t>
            </w:r>
          </w:p>
        </w:tc>
        <w:tc>
          <w:tcPr/>
          <w:p>
            <w:pPr>
              <w:pStyle w:val="Compact"/>
              <w:jc w:val="right"/>
            </w:pPr>
            <w:r>
              <w:rPr>
                <w:color w:val="000000"/>
              </w:rPr>
              <w:t xml:space="preserve">958</w:t>
            </w:r>
          </w:p>
        </w:tc>
        <w:tc>
          <w:tcPr/>
          <w:p>
            <w:pPr>
              <w:pStyle w:val="Compact"/>
              <w:jc w:val="right"/>
            </w:pPr>
            <w:r>
              <w:rPr>
                <w:color w:val="000000"/>
              </w:rPr>
              <w:t xml:space="preserve">1.0000</w:t>
            </w:r>
          </w:p>
        </w:tc>
        <w:tc>
          <w:tcPr/>
          <w:p>
            <w:pPr>
              <w:pStyle w:val="Compact"/>
              <w:jc w:val="right"/>
            </w:pPr>
            <w:r>
              <w:rPr>
                <w:color w:val="000000"/>
              </w:rPr>
              <w:t xml:space="preserve">1.0000</w:t>
            </w:r>
          </w:p>
        </w:tc>
        <w:tc>
          <w:tcPr/>
          <w:p>
            <w:pPr>
              <w:pStyle w:val="Compact"/>
            </w:pPr>
            <w:r>
              <w:rPr>
                <w:rFonts w:hint="eastAsia"/>
                <w:color w:val="000000"/>
              </w:rPr>
              <w:t xml:space="preserve">训练报告中的独立验证集</w:t>
            </w:r>
          </w:p>
        </w:tc>
      </w:tr>
      <w:tr>
        <w:tc>
          <w:tcPr/>
          <w:p>
            <w:pPr>
              <w:pStyle w:val="Compact"/>
            </w:pPr>
            <w:r>
              <w:rPr>
                <w:color w:val="000000"/>
              </w:rPr>
              <w:t xml:space="preserve">Test</w:t>
            </w:r>
          </w:p>
        </w:tc>
        <w:tc>
          <w:tcPr/>
          <w:p>
            <w:pPr>
              <w:pStyle w:val="Compact"/>
              <w:jc w:val="right"/>
            </w:pPr>
            <w:r>
              <w:rPr>
                <w:color w:val="000000"/>
              </w:rPr>
              <w:t xml:space="preserve">1918</w:t>
            </w:r>
          </w:p>
        </w:tc>
        <w:tc>
          <w:tcPr/>
          <w:p>
            <w:pPr>
              <w:pStyle w:val="Compact"/>
              <w:jc w:val="right"/>
            </w:pPr>
            <w:r>
              <w:rPr>
                <w:color w:val="000000"/>
              </w:rPr>
              <w:t xml:space="preserve">1.0000</w:t>
            </w:r>
          </w:p>
        </w:tc>
        <w:tc>
          <w:tcPr/>
          <w:p>
            <w:pPr>
              <w:pStyle w:val="Compact"/>
              <w:jc w:val="right"/>
            </w:pPr>
            <w:r>
              <w:rPr>
                <w:color w:val="000000"/>
              </w:rPr>
              <w:t xml:space="preserve">1.0000</w:t>
            </w:r>
          </w:p>
        </w:tc>
        <w:tc>
          <w:tcPr/>
          <w:p>
            <w:pPr>
              <w:pStyle w:val="Compact"/>
            </w:pPr>
            <w:r>
              <w:rPr>
                <w:rStyle w:val="VerbatimChar"/>
                <w:color w:val="000000"/>
              </w:rPr>
              <w:t xml:space="preserve">eval_predictions.csv</w:t>
            </w:r>
            <w:r>
              <w:rPr>
                <w:color w:val="000000"/>
              </w:rPr>
              <w:t xml:space="preserve"> </w:t>
            </w:r>
            <w:r>
              <w:rPr>
                <w:rFonts w:hint="eastAsia"/>
                <w:color w:val="000000"/>
              </w:rPr>
              <w:t xml:space="preserve">中</w:t>
            </w:r>
            <w:r>
              <w:rPr>
                <w:color w:val="000000"/>
              </w:rPr>
              <w:t xml:space="preserve"> 1918/1918 </w:t>
            </w:r>
            <w:r>
              <w:rPr>
                <w:rFonts w:hint="eastAsia"/>
                <w:color w:val="000000"/>
              </w:rPr>
              <w:t xml:space="preserve">正确</w:t>
            </w:r>
          </w:p>
        </w:tc>
      </w:tr>
    </w:tbl>
    <w:p>
      <w:pPr>
        <w:pStyle w:val="BodyText"/>
      </w:pPr>
      <w:r>
        <w:rPr>
          <w:rFonts w:hint="eastAsia"/>
          <w:b/>
          <w:bCs/>
          <w:color w:val="000000"/>
        </w:rPr>
        <w:t xml:space="preserve">图</w:t>
      </w:r>
      <w:r>
        <w:rPr>
          <w:b/>
          <w:bCs/>
          <w:color w:val="000000"/>
        </w:rPr>
        <w:t xml:space="preserve"> 4 </w:t>
      </w:r>
      <w:r>
        <w:rPr>
          <w:rFonts w:hint="eastAsia"/>
          <w:b/>
          <w:bCs/>
          <w:color w:val="000000"/>
        </w:rPr>
        <w:t xml:space="preserve">小模型训练结果概览</w:t>
      </w:r>
    </w:p>
    <w:p>
      <w:pPr>
        <w:pStyle w:val="CaptionedFigure"/>
      </w:pPr>
      <w:r>
        <w:rPr>
          <w:color w:val="000000"/>
        </w:rPr>
        <w:drawing>
          <wp:inline>
            <wp:extent cx="5791200" cy="3406588"/>
            <wp:effectExtent b="0" l="0" r="0" t="0"/>
            <wp:docPr descr="图 4 小模型训练结果概览" title="" id="44" name="Picture"/>
            <a:graphic>
              <a:graphicData uri="http://schemas.openxmlformats.org/drawingml/2006/picture">
                <pic:pic>
                  <pic:nvPicPr>
                    <pic:cNvPr descr="figures/MODEL-Training-Results.png" id="45" name="Picture"/>
                    <pic:cNvPicPr>
                      <a:picLocks noChangeArrowheads="1" noChangeAspect="1"/>
                    </pic:cNvPicPr>
                  </pic:nvPicPr>
                  <pic:blipFill>
                    <a:blip r:embed="rId43"/>
                    <a:stretch>
                      <a:fillRect/>
                    </a:stretch>
                  </pic:blipFill>
                  <pic:spPr bwMode="auto">
                    <a:xfrm>
                      <a:off x="0" y="0"/>
                      <a:ext cx="5791200" cy="3406588"/>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4 </w:t>
      </w:r>
      <w:r>
        <w:rPr>
          <w:rFonts w:hint="eastAsia"/>
          <w:color w:val="000000"/>
        </w:rPr>
        <w:t xml:space="preserve">小模型训练结果概览</w:t>
      </w:r>
    </w:p>
    <w:bookmarkEnd w:id="46"/>
    <w:bookmarkStart w:id="47" w:name="置信度定义与-fallback-逻辑"/>
    <w:p>
      <w:pPr>
        <w:pStyle w:val="Heading3"/>
      </w:pPr>
      <w:r>
        <w:rPr>
          <w:rStyle w:val="SectionNumber"/>
          <w:color w:val="000000"/>
        </w:rPr>
        <w:t xml:space="preserve">1.3.6</w:t>
      </w:r>
      <w:r>
        <w:rPr>
          <w:color w:val="000000"/>
        </w:rPr>
        <w:tab/>
      </w:r>
      <w:r>
        <w:rPr>
          <w:rFonts w:hint="eastAsia"/>
          <w:color w:val="000000"/>
        </w:rPr>
        <w:t xml:space="preserve">置信度定义与</w:t>
      </w:r>
      <w:r>
        <w:rPr>
          <w:color w:val="000000"/>
        </w:rPr>
        <w:t xml:space="preserve"> fallback </w:t>
      </w:r>
      <w:r>
        <w:rPr>
          <w:rFonts w:hint="eastAsia"/>
          <w:color w:val="000000"/>
        </w:rPr>
        <w:t xml:space="preserve">逻辑</w:t>
      </w:r>
    </w:p>
    <w:p>
      <w:pPr>
        <w:pStyle w:val="FirstParagraph"/>
      </w:pPr>
      <w:r>
        <w:rPr>
          <w:rFonts w:hint="eastAsia"/>
          <w:color w:val="000000"/>
        </w:rPr>
        <w:t xml:space="preserve">对于输入题目</w:t>
      </w:r>
      <w:r>
        <w:rPr>
          <w:color w:val="000000"/>
        </w:rPr>
        <w:t xml:space="preserve"> </w:t>
      </w:r>
      <w:r>
        <w:rPr>
          <w:rFonts w:hint="eastAsia"/>
          <w:color w:val="000000"/>
        </w:rPr>
        <w:t xml:space="preserve">(x)，分类器输出一个类别分布</w:t>
      </w:r>
      <w:r>
        <w:rPr>
          <w:color w:val="000000"/>
        </w:rPr>
        <w:t xml:space="preserve"> (P(y</w:t>
      </w:r>
      <w:r>
        <w:rPr>
          <w:color w:val="000000"/>
        </w:rPr>
        <w:t xml:space="preserve"> </w:t>
      </w:r>
      <w:r>
        <w:rPr>
          <w:rFonts w:hint="eastAsia"/>
          <w:color w:val="000000"/>
        </w:rPr>
        <w:t xml:space="preserve">x))。在多类别</w:t>
      </w:r>
      <w:r>
        <w:rPr>
          <w:color w:val="000000"/>
        </w:rPr>
        <w:t xml:space="preserve"> Logistic Regression </w:t>
      </w:r>
      <w:r>
        <w:rPr>
          <w:rFonts w:hint="eastAsia"/>
          <w:color w:val="000000"/>
        </w:rPr>
        <w:t xml:space="preserve">中，</w:t>
      </w:r>
      <w:r>
        <w:rPr>
          <w:rStyle w:val="VerbatimChar"/>
          <w:color w:val="000000"/>
        </w:rPr>
        <w:t xml:space="preserve">predict_proba</w:t>
      </w:r>
      <w:r>
        <w:rPr>
          <w:color w:val="000000"/>
        </w:rPr>
        <w:t xml:space="preserve"> </w:t>
      </w:r>
      <w:r>
        <w:rPr>
          <w:rFonts w:hint="eastAsia"/>
          <w:color w:val="000000"/>
        </w:rPr>
        <w:t xml:space="preserve">返回的正是按类别排序的预测概率；因此，本文将</w:t>
      </w:r>
      <w:r>
        <w:rPr>
          <w:rFonts w:hint="eastAsia"/>
          <w:b/>
          <w:bCs/>
          <w:color w:val="000000"/>
        </w:rPr>
        <w:t xml:space="preserve">最大类别概率</w:t>
      </w:r>
      <w:r>
        <w:rPr>
          <w:rFonts w:hint="eastAsia"/>
          <w:color w:val="000000"/>
        </w:rPr>
        <w:t xml:space="preserve">定义为置信度：</w:t>
      </w:r>
    </w:p>
    <w:p>
      <w:pPr>
        <w:pStyle w:val="BodyText"/>
      </w:pPr>
      <w:r>
        <w:rPr>
          <w:color w:val="000000"/>
        </w:rPr>
        <w:t xml:space="preserve">[</w:t>
      </w:r>
      <w:r>
        <w:rPr>
          <w:color w:val="000000"/>
        </w:rPr>
        <w:t xml:space="preserve"> </w:t>
      </w:r>
      <w:r>
        <w:rPr>
          <w:color w:val="000000"/>
        </w:rPr>
        <w:t xml:space="preserve">(x)=</w:t>
      </w:r>
      <w:r>
        <w:rPr>
          <w:color w:val="000000"/>
        </w:rPr>
        <w:t xml:space="preserve">_{k} P(y=k</w:t>
      </w:r>
      <w:r>
        <w:rPr>
          <w:color w:val="000000"/>
        </w:rPr>
        <w:t xml:space="preserve"> </w:t>
      </w:r>
      <w:r>
        <w:rPr>
          <w:color w:val="000000"/>
        </w:rPr>
        <w:t xml:space="preserve">x)</w:t>
      </w:r>
      <w:r>
        <w:rPr>
          <w:color w:val="000000"/>
        </w:rPr>
        <w:t xml:space="preserve"> </w:t>
      </w:r>
      <w:r>
        <w:rPr>
          <w:color w:val="000000"/>
        </w:rPr>
        <w:t xml:space="preserve">]</w:t>
      </w:r>
    </w:p>
    <w:p>
      <w:pPr>
        <w:pStyle w:val="BodyText"/>
      </w:pPr>
      <w:r>
        <w:rPr>
          <w:rFonts w:hint="eastAsia"/>
          <w:color w:val="000000"/>
        </w:rPr>
        <w:t xml:space="preserve">在工程上，这个定义有两个优点。第一，它不需要额外训练校准头或</w:t>
      </w:r>
      <w:r>
        <w:rPr>
          <w:color w:val="000000"/>
        </w:rPr>
        <w:t xml:space="preserve"> second-stage </w:t>
      </w:r>
      <w:r>
        <w:rPr>
          <w:rFonts w:hint="eastAsia"/>
          <w:color w:val="000000"/>
        </w:rPr>
        <w:t xml:space="preserve">model。第二，它与</w:t>
      </w:r>
      <w:r>
        <w:rPr>
          <w:color w:val="000000"/>
        </w:rPr>
        <w:t xml:space="preserve"> selective classification </w:t>
      </w:r>
      <w:r>
        <w:rPr>
          <w:rFonts w:hint="eastAsia"/>
          <w:color w:val="000000"/>
        </w:rPr>
        <w:t xml:space="preserve">的“confidence</w:t>
      </w:r>
      <w:r>
        <w:rPr>
          <w:color w:val="000000"/>
        </w:rPr>
        <w:t xml:space="preserve"> </w:t>
      </w:r>
      <w:r>
        <w:rPr>
          <w:rFonts w:hint="eastAsia"/>
          <w:color w:val="000000"/>
        </w:rPr>
        <w:t xml:space="preserve">score”思想一致：当最大后验过低时，说明模型对当前路由决策没有足够把握，应避免把这个不确定决策继续传播到</w:t>
      </w:r>
      <w:r>
        <w:rPr>
          <w:color w:val="000000"/>
        </w:rPr>
        <w:t xml:space="preserve"> prompt </w:t>
      </w:r>
      <w:r>
        <w:rPr>
          <w:rFonts w:hint="eastAsia"/>
          <w:color w:val="000000"/>
        </w:rPr>
        <w:t xml:space="preserve">选择层（scikit-learn</w:t>
      </w:r>
      <w:r>
        <w:rPr>
          <w:color w:val="000000"/>
        </w:rPr>
        <w:t xml:space="preserve"> developers, 2026; Geifman and El-Yaniv, </w:t>
      </w:r>
      <w:r>
        <w:rPr>
          <w:rFonts w:hint="eastAsia"/>
          <w:color w:val="000000"/>
        </w:rPr>
        <w:t xml:space="preserve">2017）。</w:t>
      </w:r>
    </w:p>
    <w:p>
      <w:pPr>
        <w:pStyle w:val="BodyText"/>
      </w:pPr>
      <w:r>
        <w:rPr>
          <w:rFonts w:hint="eastAsia"/>
          <w:color w:val="000000"/>
        </w:rPr>
        <w:t xml:space="preserve">于是，本文的</w:t>
      </w:r>
      <w:r>
        <w:rPr>
          <w:color w:val="000000"/>
        </w:rPr>
        <w:t xml:space="preserve"> fallback </w:t>
      </w:r>
      <w:r>
        <w:rPr>
          <w:rFonts w:hint="eastAsia"/>
          <w:color w:val="000000"/>
        </w:rPr>
        <w:t xml:space="preserve">规则写成：</w:t>
      </w:r>
    </w:p>
    <w:p>
      <w:pPr>
        <w:pStyle w:val="BodyText"/>
      </w:pPr>
      <w:r>
        <w:rPr>
          <w:color w:val="000000"/>
        </w:rPr>
        <w:t xml:space="preserve">[</w:t>
      </w:r>
      <w:r>
        <w:rPr>
          <w:color w:val="000000"/>
        </w:rPr>
        <w:t xml:space="preserve"> </w:t>
      </w:r>
      <w:r>
        <w:rPr>
          <w:color w:val="000000"/>
        </w:rPr>
        <w:t xml:space="preserve"> </w:t>
      </w:r>
      <w:r>
        <w:rPr>
          <w:color w:val="000000"/>
        </w:rPr>
        <w:t xml:space="preserve">(x)</w:t>
      </w:r>
      <w:r>
        <w:rPr>
          <w:color w:val="000000"/>
        </w:rPr>
        <w:t xml:space="preserve">, </w:t>
      </w:r>
      <w:r>
        <w:rPr>
          <w:color w:val="000000"/>
        </w:rPr>
        <w:t xml:space="preserve"> </w:t>
      </w:r>
      <w:r>
        <w:rPr>
          <w:color w:val="000000"/>
        </w:rPr>
        <w:t xml:space="preserve">P_{</w:t>
      </w:r>
      <w:r>
        <w:rPr>
          <w:color w:val="000000"/>
        </w:rPr>
        <w:t xml:space="preserve">c};</w:t>
      </w:r>
      <w:r>
        <w:rPr>
          <w:color w:val="000000"/>
        </w:rPr>
        <w:t xml:space="preserve"> </w:t>
      </w:r>
      <w:r>
        <w:rPr>
          <w:color w:val="000000"/>
        </w:rPr>
        <w:t xml:space="preserve"> </w:t>
      </w:r>
      <w:r>
        <w:rPr>
          <w:color w:val="000000"/>
        </w:rPr>
        <w:t xml:space="preserve">P_{</w:t>
      </w:r>
      <w:r>
        <w:rPr>
          <w:color w:val="000000"/>
        </w:rPr>
        <w:t xml:space="preserve">}</w:t>
      </w:r>
      <w:r>
        <w:rPr>
          <w:color w:val="000000"/>
        </w:rPr>
        <w:t xml:space="preserve"> </w:t>
      </w:r>
      <w:r>
        <w:rPr>
          <w:color w:val="000000"/>
        </w:rPr>
        <w:t xml:space="preserve">]</w:t>
      </w:r>
    </w:p>
    <w:p>
      <w:pPr>
        <w:pStyle w:val="BodyText"/>
      </w:pPr>
      <w:r>
        <w:rPr>
          <w:rFonts w:hint="eastAsia"/>
          <w:color w:val="000000"/>
        </w:rPr>
        <w:t xml:space="preserve">其中</w:t>
      </w:r>
      <w:r>
        <w:rPr>
          <w:color w:val="000000"/>
        </w:rPr>
        <w:t xml:space="preserve"> (</w:t>
      </w:r>
      <w:r>
        <w:rPr>
          <w:color w:val="000000"/>
        </w:rPr>
        <w:t xml:space="preserve">c=</w:t>
      </w:r>
      <w:r>
        <w:rPr>
          <w:i/>
          <w:iCs/>
          <w:color w:val="000000"/>
        </w:rPr>
        <w:t xml:space="preserve">k P(y=k</w:t>
      </w:r>
      <w:r>
        <w:rPr>
          <w:rFonts w:hint="eastAsia"/>
          <w:i/>
          <w:iCs/>
          <w:color w:val="000000"/>
        </w:rPr>
        <w:t xml:space="preserve">x))，(</w:t>
      </w:r>
      <w:r>
        <w:rPr>
          <w:i/>
          <w:iCs/>
          <w:color w:val="000000"/>
        </w:rPr>
        <w:t xml:space="preserve">) </w:t>
      </w:r>
      <w:r>
        <w:rPr>
          <w:rFonts w:hint="eastAsia"/>
          <w:i/>
          <w:iCs/>
          <w:color w:val="000000"/>
        </w:rPr>
        <w:t xml:space="preserve">是当前系统冻结的</w:t>
      </w:r>
      <w:r>
        <w:rPr>
          <w:i/>
          <w:iCs/>
          <w:color w:val="000000"/>
        </w:rPr>
        <w:t xml:space="preserve"> fallback </w:t>
      </w:r>
      <w:r>
        <w:rPr>
          <w:rFonts w:hint="eastAsia"/>
          <w:i/>
          <w:iCs/>
          <w:color w:val="000000"/>
        </w:rPr>
        <w:t xml:space="preserve">阈值，(P</w:t>
      </w:r>
      <w:r>
        <w:rPr>
          <w:color w:val="000000"/>
        </w:rPr>
        <w:t xml:space="preserve">{</w:t>
      </w:r>
      <w:r>
        <w:rPr>
          <w:color w:val="000000"/>
        </w:rPr>
        <w:t xml:space="preserve">c}) </w:t>
      </w:r>
      <w:r>
        <w:rPr>
          <w:rFonts w:hint="eastAsia"/>
          <w:color w:val="000000"/>
        </w:rPr>
        <w:t xml:space="preserve">是预测类别对应的</w:t>
      </w:r>
      <w:r>
        <w:rPr>
          <w:color w:val="000000"/>
        </w:rPr>
        <w:t xml:space="preserve"> </w:t>
      </w:r>
      <w:r>
        <w:rPr>
          <w:rFonts w:hint="eastAsia"/>
          <w:color w:val="000000"/>
        </w:rPr>
        <w:t xml:space="preserve">prompt，(P_{</w:t>
      </w:r>
      <w:r>
        <w:rPr>
          <w:color w:val="000000"/>
        </w:rPr>
        <w:t xml:space="preserve">}) </w:t>
      </w:r>
      <w:r>
        <w:rPr>
          <w:rFonts w:hint="eastAsia"/>
          <w:color w:val="000000"/>
        </w:rPr>
        <w:t xml:space="preserve">是</w:t>
      </w:r>
      <w:r>
        <w:rPr>
          <w:color w:val="000000"/>
        </w:rPr>
        <w:t xml:space="preserve"> fallback </w:t>
      </w:r>
      <w:r>
        <w:rPr>
          <w:rFonts w:hint="eastAsia"/>
          <w:color w:val="000000"/>
        </w:rPr>
        <w:t xml:space="preserve">prompt。这个机制的本质不是提高分类器本身的准确率，而是</w:t>
      </w:r>
      <w:r>
        <w:rPr>
          <w:rFonts w:hint="eastAsia"/>
          <w:b/>
          <w:bCs/>
          <w:color w:val="000000"/>
        </w:rPr>
        <w:t xml:space="preserve">降低错误传播</w:t>
      </w:r>
      <w:r>
        <w:rPr>
          <w:rFonts w:hint="eastAsia"/>
          <w:color w:val="000000"/>
        </w:rPr>
        <w:t xml:space="preserve">：一旦分类错了，prompt</w:t>
      </w:r>
      <w:r>
        <w:rPr>
          <w:color w:val="000000"/>
        </w:rPr>
        <w:t xml:space="preserve"> </w:t>
      </w:r>
      <w:r>
        <w:rPr>
          <w:rFonts w:hint="eastAsia"/>
          <w:color w:val="000000"/>
        </w:rPr>
        <w:t xml:space="preserve">也会错，LLM</w:t>
      </w:r>
      <w:r>
        <w:rPr>
          <w:color w:val="000000"/>
        </w:rPr>
        <w:t xml:space="preserve"> </w:t>
      </w:r>
      <w:r>
        <w:rPr>
          <w:rFonts w:hint="eastAsia"/>
          <w:color w:val="000000"/>
        </w:rPr>
        <w:t xml:space="preserve">的解题轨迹往往会被直接带偏。由于</w:t>
      </w:r>
      <w:r>
        <w:rPr>
          <w:color w:val="000000"/>
        </w:rPr>
        <w:t xml:space="preserve"> fallback </w:t>
      </w:r>
      <w:r>
        <w:rPr>
          <w:rFonts w:hint="eastAsia"/>
          <w:color w:val="000000"/>
        </w:rPr>
        <w:t xml:space="preserve">在进入</w:t>
      </w:r>
      <w:r>
        <w:rPr>
          <w:color w:val="000000"/>
        </w:rPr>
        <w:t xml:space="preserve"> LLM </w:t>
      </w:r>
      <w:r>
        <w:rPr>
          <w:rFonts w:hint="eastAsia"/>
          <w:color w:val="000000"/>
        </w:rPr>
        <w:t xml:space="preserve">前完成</w:t>
      </w:r>
      <w:r>
        <w:rPr>
          <w:color w:val="000000"/>
        </w:rPr>
        <w:t xml:space="preserve"> prompt </w:t>
      </w:r>
      <w:r>
        <w:rPr>
          <w:rFonts w:hint="eastAsia"/>
          <w:color w:val="000000"/>
        </w:rPr>
        <w:t xml:space="preserve">选择，因此不会增加</w:t>
      </w:r>
      <w:r>
        <w:rPr>
          <w:color w:val="000000"/>
        </w:rPr>
        <w:t xml:space="preserve"> LLM </w:t>
      </w:r>
      <w:r>
        <w:rPr>
          <w:rFonts w:hint="eastAsia"/>
          <w:color w:val="000000"/>
        </w:rPr>
        <w:t xml:space="preserve">调用次数。</w:t>
      </w:r>
    </w:p>
    <w:bookmarkEnd w:id="47"/>
    <w:bookmarkStart w:id="48" w:name="prompt-bank-与-routing-policy"/>
    <w:p>
      <w:pPr>
        <w:pStyle w:val="Heading3"/>
      </w:pPr>
      <w:r>
        <w:rPr>
          <w:rStyle w:val="SectionNumber"/>
          <w:color w:val="000000"/>
        </w:rPr>
        <w:t xml:space="preserve">1.3.7</w:t>
      </w:r>
      <w:r>
        <w:rPr>
          <w:color w:val="000000"/>
        </w:rPr>
        <w:tab/>
      </w:r>
      <w:r>
        <w:rPr>
          <w:color w:val="000000"/>
        </w:rPr>
        <w:t xml:space="preserve">prompt bank </w:t>
      </w:r>
      <w:r>
        <w:rPr>
          <w:rFonts w:hint="eastAsia"/>
          <w:color w:val="000000"/>
        </w:rPr>
        <w:t xml:space="preserve">与</w:t>
      </w:r>
      <w:r>
        <w:rPr>
          <w:color w:val="000000"/>
        </w:rPr>
        <w:t xml:space="preserve"> routing policy</w:t>
      </w:r>
    </w:p>
    <w:p>
      <w:pPr>
        <w:pStyle w:val="FirstParagraph"/>
      </w:pPr>
      <w:r>
        <w:rPr>
          <w:color w:val="000000"/>
        </w:rPr>
        <w:t xml:space="preserve">prompt bank </w:t>
      </w:r>
      <w:r>
        <w:rPr>
          <w:rFonts w:hint="eastAsia"/>
          <w:color w:val="000000"/>
        </w:rPr>
        <w:t xml:space="preserve">是本文方法的第二个核心部件。其最小结构包括：若干</w:t>
      </w:r>
      <w:r>
        <w:rPr>
          <w:rFonts w:hint="eastAsia"/>
          <w:b/>
          <w:bCs/>
          <w:color w:val="000000"/>
        </w:rPr>
        <w:t xml:space="preserve">类别</w:t>
      </w:r>
      <w:r>
        <w:rPr>
          <w:b/>
          <w:bCs/>
          <w:color w:val="000000"/>
        </w:rPr>
        <w:t xml:space="preserve"> prompt</w:t>
      </w:r>
      <w:r>
        <w:rPr>
          <w:color w:val="000000"/>
        </w:rPr>
        <w:t xml:space="preserve"> </w:t>
      </w:r>
      <w:r>
        <w:rPr>
          <w:rFonts w:hint="eastAsia"/>
          <w:color w:val="000000"/>
        </w:rPr>
        <w:t xml:space="preserve">和一个</w:t>
      </w:r>
      <w:r>
        <w:rPr>
          <w:b/>
          <w:bCs/>
          <w:color w:val="000000"/>
        </w:rPr>
        <w:t xml:space="preserve">fallback prompt</w:t>
      </w:r>
      <w:r>
        <w:rPr>
          <w:rFonts w:hint="eastAsia"/>
          <w:color w:val="000000"/>
        </w:rPr>
        <w:t xml:space="preserve">。类别</w:t>
      </w:r>
      <w:r>
        <w:rPr>
          <w:color w:val="000000"/>
        </w:rPr>
        <w:t xml:space="preserve"> prompt </w:t>
      </w:r>
      <w:r>
        <w:rPr>
          <w:rFonts w:hint="eastAsia"/>
          <w:color w:val="000000"/>
        </w:rPr>
        <w:t xml:space="preserve">用于利用子任务之间的结构差异；fallback</w:t>
      </w:r>
      <w:r>
        <w:rPr>
          <w:color w:val="000000"/>
        </w:rPr>
        <w:t xml:space="preserve"> prompt </w:t>
      </w:r>
      <w:r>
        <w:rPr>
          <w:rFonts w:hint="eastAsia"/>
          <w:color w:val="000000"/>
        </w:rPr>
        <w:t xml:space="preserve">则用于在分类器低置信度时提供一个更保守、更通用的推理模板。从系统视角看，prompt</w:t>
      </w:r>
      <w:r>
        <w:rPr>
          <w:color w:val="000000"/>
        </w:rPr>
        <w:t xml:space="preserve"> bank </w:t>
      </w:r>
      <w:r>
        <w:rPr>
          <w:rFonts w:hint="eastAsia"/>
          <w:color w:val="000000"/>
        </w:rPr>
        <w:t xml:space="preserve">的任务不是“追求每类</w:t>
      </w:r>
      <w:r>
        <w:rPr>
          <w:color w:val="000000"/>
        </w:rPr>
        <w:t xml:space="preserve"> prompt </w:t>
      </w:r>
      <w:r>
        <w:rPr>
          <w:rFonts w:hint="eastAsia"/>
          <w:color w:val="000000"/>
        </w:rPr>
        <w:t xml:space="preserve">都极致强”，而是“让选中的</w:t>
      </w:r>
      <w:r>
        <w:rPr>
          <w:color w:val="000000"/>
        </w:rPr>
        <w:t xml:space="preserve"> prompt </w:t>
      </w:r>
      <w:r>
        <w:rPr>
          <w:rFonts w:hint="eastAsia"/>
          <w:color w:val="000000"/>
        </w:rPr>
        <w:t xml:space="preserve">比统一</w:t>
      </w:r>
      <w:r>
        <w:rPr>
          <w:color w:val="000000"/>
        </w:rPr>
        <w:t xml:space="preserve"> prompt </w:t>
      </w:r>
      <w:r>
        <w:rPr>
          <w:rFonts w:hint="eastAsia"/>
          <w:color w:val="000000"/>
        </w:rPr>
        <w:t xml:space="preserve">更匹配当前题型”。这一点与多模型</w:t>
      </w:r>
      <w:r>
        <w:rPr>
          <w:color w:val="000000"/>
        </w:rPr>
        <w:t xml:space="preserve"> routing </w:t>
      </w:r>
      <w:r>
        <w:rPr>
          <w:rFonts w:hint="eastAsia"/>
          <w:color w:val="000000"/>
        </w:rPr>
        <w:t xml:space="preserve">相通，但本文路由的是</w:t>
      </w:r>
      <w:r>
        <w:rPr>
          <w:color w:val="000000"/>
        </w:rPr>
        <w:t xml:space="preserve"> </w:t>
      </w:r>
      <w:r>
        <w:rPr>
          <w:rFonts w:hint="eastAsia"/>
          <w:color w:val="000000"/>
        </w:rPr>
        <w:t xml:space="preserve">prompt，而不是具体的</w:t>
      </w:r>
      <w:r>
        <w:rPr>
          <w:color w:val="000000"/>
        </w:rPr>
        <w:t xml:space="preserve"> LLM。</w:t>
      </w:r>
    </w:p>
    <w:p>
      <w:pPr>
        <w:pStyle w:val="BodyText"/>
      </w:pPr>
      <w:r>
        <w:rPr>
          <w:rFonts w:hint="eastAsia"/>
          <w:color w:val="000000"/>
        </w:rPr>
        <w:t xml:space="preserve">从当前冻结结果看，Router</w:t>
      </w:r>
      <w:r>
        <w:rPr>
          <w:color w:val="000000"/>
        </w:rPr>
        <w:t xml:space="preserve"> + Fallback </w:t>
      </w:r>
      <w:r>
        <w:rPr>
          <w:rFonts w:hint="eastAsia"/>
          <w:color w:val="000000"/>
        </w:rPr>
        <w:t xml:space="preserve">的</w:t>
      </w:r>
      <w:r>
        <w:rPr>
          <w:color w:val="000000"/>
        </w:rPr>
        <w:t xml:space="preserve"> </w:t>
      </w:r>
      <w:r>
        <w:rPr>
          <w:rStyle w:val="VerbatimChar"/>
          <w:color w:val="000000"/>
        </w:rPr>
        <w:t xml:space="preserve">calls/query=1</w:t>
      </w:r>
      <w:r>
        <w:rPr>
          <w:rFonts w:hint="eastAsia"/>
          <w:color w:val="000000"/>
        </w:rPr>
        <w:t xml:space="preserve">，说明</w:t>
      </w:r>
      <w:r>
        <w:rPr>
          <w:color w:val="000000"/>
        </w:rPr>
        <w:t xml:space="preserve"> fallback </w:t>
      </w:r>
      <w:r>
        <w:rPr>
          <w:rFonts w:hint="eastAsia"/>
          <w:color w:val="000000"/>
        </w:rPr>
        <w:t xml:space="preserve">并不是“先调用一次失败</w:t>
      </w:r>
      <w:r>
        <w:rPr>
          <w:color w:val="000000"/>
        </w:rPr>
        <w:t xml:space="preserve"> </w:t>
      </w:r>
      <w:r>
        <w:rPr>
          <w:rFonts w:hint="eastAsia"/>
          <w:color w:val="000000"/>
        </w:rPr>
        <w:t xml:space="preserve">prompt，再重试</w:t>
      </w:r>
      <w:r>
        <w:rPr>
          <w:color w:val="000000"/>
        </w:rPr>
        <w:t xml:space="preserve"> safe </w:t>
      </w:r>
      <w:r>
        <w:rPr>
          <w:rFonts w:hint="eastAsia"/>
          <w:color w:val="000000"/>
        </w:rPr>
        <w:t xml:space="preserve">prompt”的两阶段机制，而是在进入</w:t>
      </w:r>
      <w:r>
        <w:rPr>
          <w:color w:val="000000"/>
        </w:rPr>
        <w:t xml:space="preserve"> LLM </w:t>
      </w:r>
      <w:r>
        <w:rPr>
          <w:rFonts w:hint="eastAsia"/>
          <w:color w:val="000000"/>
        </w:rPr>
        <w:t xml:space="preserve">之前就完成了</w:t>
      </w:r>
      <w:r>
        <w:rPr>
          <w:color w:val="000000"/>
        </w:rPr>
        <w:t xml:space="preserve"> prompt </w:t>
      </w:r>
      <w:r>
        <w:rPr>
          <w:rFonts w:hint="eastAsia"/>
          <w:color w:val="000000"/>
        </w:rPr>
        <w:t xml:space="preserve">选择。因此，这个设计在成本上没有引入额外调用次数。这一点对毕业论文很重要，因为它表明本文方法不是用“更高算力成本”换取“更高准确率”，而是在</w:t>
      </w:r>
      <w:r>
        <w:rPr>
          <w:rFonts w:hint="eastAsia"/>
          <w:b/>
          <w:bCs/>
          <w:color w:val="000000"/>
        </w:rPr>
        <w:t xml:space="preserve">相同调用次数</w:t>
      </w:r>
      <w:r>
        <w:rPr>
          <w:rFonts w:hint="eastAsia"/>
          <w:color w:val="000000"/>
        </w:rPr>
        <w:t xml:space="preserve">约束下提高了结果。项目</w:t>
      </w:r>
      <w:r>
        <w:rPr>
          <w:color w:val="000000"/>
        </w:rPr>
        <w:t xml:space="preserve"> workflow summary </w:t>
      </w:r>
      <w:r>
        <w:rPr>
          <w:rFonts w:hint="eastAsia"/>
          <w:color w:val="000000"/>
        </w:rPr>
        <w:t xml:space="preserve">已给出这一证据。</w:t>
      </w:r>
    </w:p>
    <w:bookmarkEnd w:id="48"/>
    <w:bookmarkStart w:id="49" w:name="oracle-上界的计算与边界"/>
    <w:p>
      <w:pPr>
        <w:pStyle w:val="Heading3"/>
      </w:pPr>
      <w:r>
        <w:rPr>
          <w:rStyle w:val="SectionNumber"/>
          <w:color w:val="000000"/>
        </w:rPr>
        <w:t xml:space="preserve">1.3.8</w:t>
      </w:r>
      <w:r>
        <w:rPr>
          <w:color w:val="000000"/>
        </w:rPr>
        <w:tab/>
      </w:r>
      <w:r>
        <w:rPr>
          <w:color w:val="000000"/>
        </w:rPr>
        <w:t xml:space="preserve">Oracle </w:t>
      </w:r>
      <w:r>
        <w:rPr>
          <w:rFonts w:hint="eastAsia"/>
          <w:color w:val="000000"/>
        </w:rPr>
        <w:t xml:space="preserve">上界的计算与边界</w:t>
      </w:r>
    </w:p>
    <w:p>
      <w:pPr>
        <w:pStyle w:val="FirstParagraph"/>
      </w:pPr>
      <w:r>
        <w:rPr>
          <w:rFonts w:hint="eastAsia"/>
          <w:color w:val="000000"/>
        </w:rPr>
        <w:t xml:space="preserve">项目早期记录的</w:t>
      </w:r>
      <w:r>
        <w:rPr>
          <w:color w:val="000000"/>
        </w:rPr>
        <w:t xml:space="preserve"> Oracle </w:t>
      </w:r>
      <w:r>
        <w:rPr>
          <w:rFonts w:hint="eastAsia"/>
          <w:color w:val="000000"/>
        </w:rPr>
        <w:t xml:space="preserve">值为</w:t>
      </w:r>
      <w:r>
        <w:rPr>
          <w:color w:val="000000"/>
        </w:rPr>
        <w:t xml:space="preserve"> </w:t>
      </w:r>
      <w:r>
        <w:rPr>
          <w:b/>
          <w:bCs/>
          <w:color w:val="000000"/>
        </w:rPr>
        <w:t xml:space="preserve">0.6325</w:t>
      </w:r>
      <w:r>
        <w:rPr>
          <w:rFonts w:hint="eastAsia"/>
          <w:color w:val="000000"/>
        </w:rPr>
        <w:t xml:space="preserve">，并在</w:t>
      </w:r>
      <w:r>
        <w:rPr>
          <w:color w:val="000000"/>
        </w:rPr>
        <w:t xml:space="preserve"> </w:t>
      </w:r>
      <w:r>
        <w:rPr>
          <w:rStyle w:val="VerbatimChar"/>
          <w:color w:val="000000"/>
        </w:rPr>
        <w:t xml:space="preserve">analysis_payload_strict.json</w:t>
      </w:r>
      <w:r>
        <w:rPr>
          <w:color w:val="000000"/>
        </w:rPr>
        <w:t xml:space="preserve"> </w:t>
      </w:r>
      <w:r>
        <w:rPr>
          <w:rFonts w:hint="eastAsia"/>
          <w:color w:val="000000"/>
        </w:rPr>
        <w:t xml:space="preserve">中定义为“</w:t>
      </w:r>
      <w:r>
        <w:rPr>
          <w:b/>
          <w:bCs/>
          <w:color w:val="000000"/>
        </w:rPr>
        <w:t xml:space="preserve">Upper bound under category-best prompt selection</w:t>
      </w:r>
      <w:r>
        <w:rPr>
          <w:rFonts w:hint="eastAsia"/>
          <w:color w:val="000000"/>
        </w:rPr>
        <w:t xml:space="preserve">”。因此，本文把它形式化为：</w:t>
      </w:r>
    </w:p>
    <w:p>
      <w:pPr>
        <w:pStyle w:val="BodyText"/>
      </w:pPr>
      <w:r>
        <w:rPr>
          <w:color w:val="000000"/>
        </w:rPr>
        <w:t xml:space="preserve">[</w:t>
      </w:r>
      <w:r>
        <w:rPr>
          <w:color w:val="000000"/>
        </w:rPr>
        <w:t xml:space="preserve"> </w:t>
      </w:r>
      <w:r>
        <w:rPr>
          <w:i/>
          <w:iCs/>
          <w:color w:val="000000"/>
        </w:rPr>
        <w:t xml:space="preserve">{</w:t>
      </w:r>
      <w:r>
        <w:rPr>
          <w:i/>
          <w:iCs/>
          <w:color w:val="000000"/>
        </w:rPr>
        <w:t xml:space="preserve">}=</w:t>
      </w:r>
      <w:r>
        <w:rPr>
          <w:color w:val="000000"/>
        </w:rPr>
        <w:t xml:space="preserve">{c</w:t>
      </w:r>
      <w:r>
        <w:rPr>
          <w:color w:val="000000"/>
        </w:rPr>
        <w:t xml:space="preserve">}</w:t>
      </w:r>
      <w:r>
        <w:rPr>
          <w:color w:val="000000"/>
        </w:rPr>
        <w:t xml:space="preserve"> </w:t>
      </w:r>
      <w:r>
        <w:rPr>
          <w:i/>
          <w:iCs/>
          <w:color w:val="000000"/>
        </w:rPr>
        <w:t xml:space="preserve">{p</w:t>
      </w:r>
      <w:r>
        <w:rPr>
          <w:i/>
          <w:iCs/>
          <w:color w:val="000000"/>
        </w:rPr>
        <w:t xml:space="preserve">}</w:t>
      </w:r>
      <w:r>
        <w:rPr>
          <w:i/>
          <w:iCs/>
          <w:color w:val="000000"/>
        </w:rPr>
        <w:t xml:space="preserve"> </w:t>
      </w:r>
      <w:r>
        <w:rPr>
          <w:color w:val="000000"/>
        </w:rPr>
        <w:t xml:space="preserve">{</w:t>
      </w:r>
      <w:r>
        <w:rPr>
          <w:color w:val="000000"/>
        </w:rPr>
        <w:t xml:space="preserve">}(c,p)</w:t>
      </w:r>
      <w:r>
        <w:rPr>
          <w:color w:val="000000"/>
        </w:rPr>
        <w:t xml:space="preserve"> </w:t>
      </w:r>
      <w:r>
        <w:rPr>
          <w:color w:val="000000"/>
        </w:rPr>
        <w:t xml:space="preserve">]</w:t>
      </w:r>
    </w:p>
    <w:p>
      <w:pPr>
        <w:pStyle w:val="BodyText"/>
      </w:pPr>
      <w:r>
        <w:rPr>
          <w:rFonts w:hint="eastAsia"/>
          <w:color w:val="000000"/>
        </w:rPr>
        <w:t xml:space="preserve">其中</w:t>
      </w:r>
      <w:r>
        <w:rPr>
          <w:color w:val="000000"/>
        </w:rPr>
        <w:t xml:space="preserve"> (</w:t>
      </w:r>
      <w:r>
        <w:rPr>
          <w:color w:val="000000"/>
        </w:rPr>
        <w:t xml:space="preserve">) </w:t>
      </w:r>
      <w:r>
        <w:rPr>
          <w:rFonts w:hint="eastAsia"/>
          <w:color w:val="000000"/>
        </w:rPr>
        <w:t xml:space="preserve">是类别集合，(</w:t>
      </w:r>
      <w:r>
        <w:rPr>
          <w:color w:val="000000"/>
        </w:rPr>
        <w:t xml:space="preserve">) </w:t>
      </w:r>
      <w:r>
        <w:rPr>
          <w:rFonts w:hint="eastAsia"/>
          <w:color w:val="000000"/>
        </w:rPr>
        <w:t xml:space="preserve">是</w:t>
      </w:r>
      <w:r>
        <w:rPr>
          <w:color w:val="000000"/>
        </w:rPr>
        <w:t xml:space="preserve"> prompt </w:t>
      </w:r>
      <w:r>
        <w:rPr>
          <w:rFonts w:hint="eastAsia"/>
          <w:color w:val="000000"/>
        </w:rPr>
        <w:t xml:space="preserve">bank，(n_c)</w:t>
      </w:r>
      <w:r>
        <w:rPr>
          <w:color w:val="000000"/>
        </w:rPr>
        <w:t xml:space="preserve"> </w:t>
      </w:r>
      <w:r>
        <w:rPr>
          <w:rFonts w:hint="eastAsia"/>
          <w:color w:val="000000"/>
        </w:rPr>
        <w:t xml:space="preserve">是类别</w:t>
      </w:r>
      <w:r>
        <w:rPr>
          <w:color w:val="000000"/>
        </w:rPr>
        <w:t xml:space="preserve"> (c) </w:t>
      </w:r>
      <w:r>
        <w:rPr>
          <w:rFonts w:hint="eastAsia"/>
          <w:color w:val="000000"/>
        </w:rPr>
        <w:t xml:space="preserve">的样本数，(N)</w:t>
      </w:r>
      <w:r>
        <w:rPr>
          <w:color w:val="000000"/>
        </w:rPr>
        <w:t xml:space="preserve"> </w:t>
      </w:r>
      <w:r>
        <w:rPr>
          <w:rFonts w:hint="eastAsia"/>
          <w:color w:val="000000"/>
        </w:rPr>
        <w:t xml:space="preserve">是总样本数。这是</w:t>
      </w:r>
      <w:r>
        <w:rPr>
          <w:rFonts w:hint="eastAsia"/>
          <w:b/>
          <w:bCs/>
          <w:color w:val="000000"/>
        </w:rPr>
        <w:t xml:space="preserve">按类别选最佳</w:t>
      </w:r>
      <w:r>
        <w:rPr>
          <w:b/>
          <w:bCs/>
          <w:color w:val="000000"/>
        </w:rPr>
        <w:t xml:space="preserve"> prompt</w:t>
      </w:r>
      <w:r>
        <w:rPr>
          <w:rFonts w:hint="eastAsia"/>
          <w:color w:val="000000"/>
        </w:rPr>
        <w:t xml:space="preserve">的上界，而不是在线可部署策略。项目</w:t>
      </w:r>
      <w:r>
        <w:rPr>
          <w:color w:val="000000"/>
        </w:rPr>
        <w:t xml:space="preserve"> evidence package </w:t>
      </w:r>
      <w:r>
        <w:rPr>
          <w:rFonts w:hint="eastAsia"/>
          <w:color w:val="000000"/>
        </w:rPr>
        <w:t xml:space="preserve">也明确说明它“not</w:t>
      </w:r>
      <w:r>
        <w:rPr>
          <w:color w:val="000000"/>
        </w:rPr>
        <w:t xml:space="preserve"> a deployable online policy”。</w:t>
      </w:r>
    </w:p>
    <w:p>
      <w:pPr>
        <w:pStyle w:val="BodyText"/>
      </w:pPr>
      <w:r>
        <w:rPr>
          <w:rFonts w:hint="eastAsia"/>
          <w:color w:val="000000"/>
        </w:rPr>
        <w:t xml:space="preserve">但是，本文必须同时指出：</w:t>
      </w:r>
      <w:r>
        <w:rPr>
          <w:rFonts w:hint="eastAsia"/>
          <w:b/>
          <w:bCs/>
          <w:color w:val="000000"/>
        </w:rPr>
        <w:t xml:space="preserve">当前冻结</w:t>
      </w:r>
      <w:r>
        <w:rPr>
          <w:b/>
          <w:bCs/>
          <w:color w:val="000000"/>
        </w:rPr>
        <w:t xml:space="preserve"> v1.1 artifacts </w:t>
      </w:r>
      <w:r>
        <w:rPr>
          <w:rFonts w:hint="eastAsia"/>
          <w:b/>
          <w:bCs/>
          <w:color w:val="000000"/>
        </w:rPr>
        <w:t xml:space="preserve">只提供</w:t>
      </w:r>
      <w:r>
        <w:rPr>
          <w:b/>
          <w:bCs/>
          <w:color w:val="000000"/>
        </w:rPr>
        <w:t xml:space="preserve"> Oracle </w:t>
      </w:r>
      <w:r>
        <w:rPr>
          <w:rFonts w:hint="eastAsia"/>
          <w:b/>
          <w:bCs/>
          <w:color w:val="000000"/>
        </w:rPr>
        <w:t xml:space="preserve">的</w:t>
      </w:r>
      <w:r>
        <w:rPr>
          <w:b/>
          <w:bCs/>
          <w:color w:val="000000"/>
        </w:rPr>
        <w:t xml:space="preserve"> base </w:t>
      </w:r>
      <w:r>
        <w:rPr>
          <w:rFonts w:hint="eastAsia"/>
          <w:b/>
          <w:bCs/>
          <w:color w:val="000000"/>
        </w:rPr>
        <w:t xml:space="preserve">值，没有</w:t>
      </w:r>
      <w:r>
        <w:rPr>
          <w:b/>
          <w:bCs/>
          <w:color w:val="000000"/>
        </w:rPr>
        <w:t xml:space="preserve"> corrected oracle</w:t>
      </w:r>
      <w:r>
        <w:rPr>
          <w:rFonts w:hint="eastAsia"/>
          <w:color w:val="000000"/>
        </w:rPr>
        <w:t xml:space="preserve">。因此，虽然</w:t>
      </w:r>
      <w:r>
        <w:rPr>
          <w:color w:val="000000"/>
        </w:rPr>
        <w:t xml:space="preserve"> 0.6325 </w:t>
      </w:r>
      <w:r>
        <w:rPr>
          <w:rFonts w:hint="eastAsia"/>
          <w:color w:val="000000"/>
        </w:rPr>
        <w:t xml:space="preserve">在历史阶段曾被用作“prompt-bank</w:t>
      </w:r>
      <w:r>
        <w:rPr>
          <w:color w:val="000000"/>
        </w:rPr>
        <w:t xml:space="preserve"> headroom </w:t>
      </w:r>
      <w:r>
        <w:rPr>
          <w:rFonts w:hint="eastAsia"/>
          <w:color w:val="000000"/>
        </w:rPr>
        <w:t xml:space="preserve">有限”的证据，但在</w:t>
      </w:r>
      <w:r>
        <w:rPr>
          <w:color w:val="000000"/>
        </w:rPr>
        <w:t xml:space="preserve"> corrected </w:t>
      </w:r>
      <w:r>
        <w:rPr>
          <w:rFonts w:hint="eastAsia"/>
          <w:color w:val="000000"/>
        </w:rPr>
        <w:t xml:space="preserve">主表已经达到</w:t>
      </w:r>
      <w:r>
        <w:rPr>
          <w:color w:val="000000"/>
        </w:rPr>
        <w:t xml:space="preserve"> 0.7575–0.7750 </w:t>
      </w:r>
      <w:r>
        <w:rPr>
          <w:rFonts w:hint="eastAsia"/>
          <w:color w:val="000000"/>
        </w:rPr>
        <w:t xml:space="preserve">的前提下，这个旧</w:t>
      </w:r>
      <w:r>
        <w:rPr>
          <w:color w:val="000000"/>
        </w:rPr>
        <w:t xml:space="preserve"> Oracle </w:t>
      </w:r>
      <w:r>
        <w:rPr>
          <w:rFonts w:hint="eastAsia"/>
          <w:color w:val="000000"/>
        </w:rPr>
        <w:t xml:space="preserve">不再具有可比较性。换言之，</w:t>
      </w:r>
      <w:r>
        <w:rPr>
          <w:rFonts w:hint="eastAsia"/>
          <w:b/>
          <w:bCs/>
          <w:color w:val="000000"/>
        </w:rPr>
        <w:t xml:space="preserve">任何关于</w:t>
      </w:r>
      <w:r>
        <w:rPr>
          <w:b/>
          <w:bCs/>
          <w:color w:val="000000"/>
        </w:rPr>
        <w:t xml:space="preserve"> corrected </w:t>
      </w:r>
      <w:r>
        <w:rPr>
          <w:rFonts w:hint="eastAsia"/>
          <w:b/>
          <w:bCs/>
          <w:color w:val="000000"/>
        </w:rPr>
        <w:t xml:space="preserve">口径下</w:t>
      </w:r>
      <w:r>
        <w:rPr>
          <w:b/>
          <w:bCs/>
          <w:color w:val="000000"/>
        </w:rPr>
        <w:t xml:space="preserve"> prompt-bank headroom </w:t>
      </w:r>
      <w:r>
        <w:rPr>
          <w:rFonts w:hint="eastAsia"/>
          <w:b/>
          <w:bCs/>
          <w:color w:val="000000"/>
        </w:rPr>
        <w:t xml:space="preserve">的论断，都必须等待</w:t>
      </w:r>
      <w:r>
        <w:rPr>
          <w:b/>
          <w:bCs/>
          <w:color w:val="000000"/>
        </w:rPr>
        <w:t xml:space="preserve"> corrected oracle </w:t>
      </w:r>
      <w:r>
        <w:rPr>
          <w:rFonts w:hint="eastAsia"/>
          <w:b/>
          <w:bCs/>
          <w:color w:val="000000"/>
        </w:rPr>
        <w:t xml:space="preserve">重算之后才能成立</w:t>
      </w:r>
      <w:r>
        <w:rPr>
          <w:rFonts w:hint="eastAsia"/>
          <w:color w:val="000000"/>
        </w:rPr>
        <w:t xml:space="preserve">。这一点不应埋在附录里，而应在正文中明说，否则读者会自然地把</w:t>
      </w:r>
      <w:r>
        <w:rPr>
          <w:color w:val="000000"/>
        </w:rPr>
        <w:t xml:space="preserve"> 0.6325 </w:t>
      </w:r>
      <w:r>
        <w:rPr>
          <w:rFonts w:hint="eastAsia"/>
          <w:color w:val="000000"/>
        </w:rPr>
        <w:t xml:space="preserve">与</w:t>
      </w:r>
      <w:r>
        <w:rPr>
          <w:color w:val="000000"/>
        </w:rPr>
        <w:t xml:space="preserve"> corrected </w:t>
      </w:r>
      <w:r>
        <w:rPr>
          <w:rFonts w:hint="eastAsia"/>
          <w:color w:val="000000"/>
        </w:rPr>
        <w:t xml:space="preserve">主表直接对比，进而得到错误结论。</w:t>
      </w:r>
    </w:p>
    <w:bookmarkEnd w:id="49"/>
    <w:bookmarkEnd w:id="50"/>
    <w:bookmarkStart w:id="60" w:name="实验与结果"/>
    <w:p>
      <w:pPr>
        <w:pStyle w:val="Heading2"/>
      </w:pPr>
      <w:r>
        <w:rPr>
          <w:rStyle w:val="SectionNumber"/>
          <w:color w:val="000000"/>
        </w:rPr>
        <w:t xml:space="preserve">1.4</w:t>
      </w:r>
      <w:r>
        <w:rPr>
          <w:color w:val="000000"/>
        </w:rPr>
        <w:tab/>
      </w:r>
      <w:r>
        <w:rPr>
          <w:rFonts w:hint="eastAsia"/>
          <w:color w:val="000000"/>
        </w:rPr>
        <w:t xml:space="preserve">实验与结果</w:t>
      </w:r>
    </w:p>
    <w:bookmarkStart w:id="51" w:name="实验设置与评测指标"/>
    <w:p>
      <w:pPr>
        <w:pStyle w:val="Heading3"/>
      </w:pPr>
      <w:r>
        <w:rPr>
          <w:rStyle w:val="SectionNumber"/>
          <w:color w:val="000000"/>
        </w:rPr>
        <w:t xml:space="preserve">1.4.1</w:t>
      </w:r>
      <w:r>
        <w:rPr>
          <w:color w:val="000000"/>
        </w:rPr>
        <w:tab/>
      </w:r>
      <w:r>
        <w:rPr>
          <w:rFonts w:hint="eastAsia"/>
          <w:color w:val="000000"/>
        </w:rPr>
        <w:t xml:space="preserve">实验设置与评测指标</w:t>
      </w:r>
    </w:p>
    <w:p>
      <w:pPr>
        <w:pStyle w:val="FirstParagraph"/>
      </w:pPr>
      <w:r>
        <w:rPr>
          <w:rFonts w:hint="eastAsia"/>
          <w:color w:val="000000"/>
        </w:rPr>
        <w:t xml:space="preserve">本文的主指标是</w:t>
      </w:r>
      <w:r>
        <w:rPr>
          <w:color w:val="000000"/>
        </w:rPr>
        <w:t xml:space="preserve"> </w:t>
      </w:r>
      <w:r>
        <w:rPr>
          <w:b/>
          <w:bCs/>
          <w:color w:val="000000"/>
        </w:rPr>
        <w:t xml:space="preserve">final end-to-end accuracy</w:t>
      </w:r>
      <w:r>
        <w:rPr>
          <w:rFonts w:hint="eastAsia"/>
          <w:color w:val="000000"/>
        </w:rPr>
        <w:t xml:space="preserve">，定义为：模型最终答案在经过类别敏感的</w:t>
      </w:r>
      <w:r>
        <w:rPr>
          <w:color w:val="000000"/>
        </w:rPr>
        <w:t xml:space="preserve"> v1.1 </w:t>
      </w:r>
      <w:r>
        <w:rPr>
          <w:rFonts w:hint="eastAsia"/>
          <w:color w:val="000000"/>
        </w:rPr>
        <w:t xml:space="preserve">归一化后，与</w:t>
      </w:r>
      <w:r>
        <w:rPr>
          <w:color w:val="000000"/>
        </w:rPr>
        <w:t xml:space="preserve"> gold </w:t>
      </w:r>
      <w:r>
        <w:rPr>
          <w:rFonts w:hint="eastAsia"/>
          <w:color w:val="000000"/>
        </w:rPr>
        <w:t xml:space="preserve">是否一致。准确率仍然是这个任务最直接的主指标，因为时间推理问答具有明确的目标答案，且本文评测的是</w:t>
      </w:r>
      <w:r>
        <w:rPr>
          <w:rFonts w:hint="eastAsia"/>
          <w:b/>
          <w:bCs/>
          <w:color w:val="000000"/>
        </w:rPr>
        <w:t xml:space="preserve">端到端输出是否正确</w:t>
      </w:r>
      <w:r>
        <w:rPr>
          <w:rFonts w:hint="eastAsia"/>
          <w:color w:val="000000"/>
        </w:rPr>
        <w:t xml:space="preserve">，而不是生成文本是否“看起来合理”（scikit-learn</w:t>
      </w:r>
      <w:r>
        <w:rPr>
          <w:color w:val="000000"/>
        </w:rPr>
        <w:t xml:space="preserve"> developers, </w:t>
      </w:r>
      <w:r>
        <w:rPr>
          <w:rFonts w:hint="eastAsia"/>
          <w:color w:val="000000"/>
        </w:rPr>
        <w:t xml:space="preserve">2026）。</w:t>
      </w:r>
    </w:p>
    <w:p>
      <w:pPr>
        <w:pStyle w:val="BodyText"/>
      </w:pPr>
      <w:r>
        <w:rPr>
          <w:rFonts w:hint="eastAsia"/>
          <w:color w:val="000000"/>
        </w:rPr>
        <w:t xml:space="preserve">分类器独立性能采用</w:t>
      </w:r>
      <w:r>
        <w:rPr>
          <w:color w:val="000000"/>
        </w:rPr>
        <w:t xml:space="preserve"> </w:t>
      </w:r>
      <w:r>
        <w:rPr>
          <w:b/>
          <w:bCs/>
          <w:color w:val="000000"/>
        </w:rPr>
        <w:t xml:space="preserve">macro-F1</w:t>
      </w:r>
      <w:r>
        <w:rPr>
          <w:color w:val="000000"/>
        </w:rPr>
        <w:t xml:space="preserve"> </w:t>
      </w:r>
      <w:r>
        <w:rPr>
          <w:rFonts w:hint="eastAsia"/>
          <w:color w:val="000000"/>
        </w:rPr>
        <w:t xml:space="preserve">作为必报指标。原因不是为了“多报一个指标”，而是因为</w:t>
      </w:r>
      <w:r>
        <w:rPr>
          <w:color w:val="000000"/>
        </w:rPr>
        <w:t xml:space="preserve"> macro-F1 </w:t>
      </w:r>
      <w:r>
        <w:rPr>
          <w:rFonts w:hint="eastAsia"/>
          <w:color w:val="000000"/>
        </w:rPr>
        <w:t xml:space="preserve">对每个类别做等权平均，更能反映各类子任务上的分类质量；在路由场景中，这一点尤其重要，因为某些少数类别即使数量不大，也可能对应非常敏感的</w:t>
      </w:r>
      <w:r>
        <w:rPr>
          <w:color w:val="000000"/>
        </w:rPr>
        <w:t xml:space="preserve"> prompt </w:t>
      </w:r>
      <w:r>
        <w:rPr>
          <w:rFonts w:hint="eastAsia"/>
          <w:color w:val="000000"/>
        </w:rPr>
        <w:t xml:space="preserve">选择（scikit-learn</w:t>
      </w:r>
      <w:r>
        <w:rPr>
          <w:color w:val="000000"/>
        </w:rPr>
        <w:t xml:space="preserve"> developers, 2026; van Rijsbergen, </w:t>
      </w:r>
      <w:r>
        <w:rPr>
          <w:rFonts w:hint="eastAsia"/>
          <w:color w:val="000000"/>
        </w:rPr>
        <w:t xml:space="preserve">1979）。</w:t>
      </w:r>
    </w:p>
    <w:p>
      <w:pPr>
        <w:pStyle w:val="BodyText"/>
      </w:pPr>
      <w:r>
        <w:rPr>
          <w:rFonts w:hint="eastAsia"/>
          <w:color w:val="000000"/>
        </w:rPr>
        <w:t xml:space="preserve">统计方面，本文建议用</w:t>
      </w:r>
      <w:r>
        <w:rPr>
          <w:color w:val="000000"/>
        </w:rPr>
        <w:t xml:space="preserve"> </w:t>
      </w:r>
      <w:r>
        <w:rPr>
          <w:b/>
          <w:bCs/>
          <w:color w:val="000000"/>
        </w:rPr>
        <w:t xml:space="preserve">Wilson interval</w:t>
      </w:r>
      <w:r>
        <w:rPr>
          <w:color w:val="000000"/>
        </w:rPr>
        <w:t xml:space="preserve"> </w:t>
      </w:r>
      <w:r>
        <w:rPr>
          <w:rFonts w:hint="eastAsia"/>
          <w:color w:val="000000"/>
        </w:rPr>
        <w:t xml:space="preserve">给主准确率配</w:t>
      </w:r>
      <w:r>
        <w:rPr>
          <w:color w:val="000000"/>
        </w:rPr>
        <w:t xml:space="preserve"> 95% </w:t>
      </w:r>
      <w:r>
        <w:rPr>
          <w:rFonts w:hint="eastAsia"/>
          <w:color w:val="000000"/>
        </w:rPr>
        <w:t xml:space="preserve">区间，用</w:t>
      </w:r>
      <w:r>
        <w:rPr>
          <w:color w:val="000000"/>
        </w:rPr>
        <w:t xml:space="preserve"> </w:t>
      </w:r>
      <w:r>
        <w:rPr>
          <w:b/>
          <w:bCs/>
          <w:color w:val="000000"/>
        </w:rPr>
        <w:t xml:space="preserve">McNemar test</w:t>
      </w:r>
      <w:r>
        <w:rPr>
          <w:color w:val="000000"/>
        </w:rPr>
        <w:t xml:space="preserve"> </w:t>
      </w:r>
      <w:r>
        <w:rPr>
          <w:rFonts w:hint="eastAsia"/>
          <w:color w:val="000000"/>
        </w:rPr>
        <w:t xml:space="preserve">对配对</w:t>
      </w:r>
      <w:r>
        <w:rPr>
          <w:color w:val="000000"/>
        </w:rPr>
        <w:t xml:space="preserve"> workflow </w:t>
      </w:r>
      <w:r>
        <w:rPr>
          <w:rFonts w:hint="eastAsia"/>
          <w:color w:val="000000"/>
        </w:rPr>
        <w:t xml:space="preserve">进行显著性比较。Wilson</w:t>
      </w:r>
      <w:r>
        <w:rPr>
          <w:color w:val="000000"/>
        </w:rPr>
        <w:t xml:space="preserve"> </w:t>
      </w:r>
      <w:r>
        <w:rPr>
          <w:rFonts w:hint="eastAsia"/>
          <w:color w:val="000000"/>
        </w:rPr>
        <w:t xml:space="preserve">区间适合二项分布比例估计，在小样本或靠近边界时通常优于简单</w:t>
      </w:r>
      <w:r>
        <w:rPr>
          <w:color w:val="000000"/>
        </w:rPr>
        <w:t xml:space="preserve"> Wald </w:t>
      </w:r>
      <w:r>
        <w:rPr>
          <w:rFonts w:hint="eastAsia"/>
          <w:color w:val="000000"/>
        </w:rPr>
        <w:t xml:space="preserve">interval；McNemar</w:t>
      </w:r>
      <w:r>
        <w:rPr>
          <w:color w:val="000000"/>
        </w:rPr>
        <w:t xml:space="preserve"> </w:t>
      </w:r>
      <w:r>
        <w:rPr>
          <w:rFonts w:hint="eastAsia"/>
          <w:color w:val="000000"/>
        </w:rPr>
        <w:t xml:space="preserve">则是同一样本上比较两种二元正确/错误结果差异的标准检验。由于当前已有</w:t>
      </w:r>
      <w:r>
        <w:rPr>
          <w:color w:val="000000"/>
        </w:rPr>
        <w:t xml:space="preserve"> workflow summary </w:t>
      </w:r>
      <w:r>
        <w:rPr>
          <w:rFonts w:hint="eastAsia"/>
          <w:color w:val="000000"/>
        </w:rPr>
        <w:t xml:space="preserve">提供</w:t>
      </w:r>
      <w:r>
        <w:rPr>
          <w:color w:val="000000"/>
        </w:rPr>
        <w:t xml:space="preserve"> (n=400) </w:t>
      </w:r>
      <w:r>
        <w:rPr>
          <w:rFonts w:hint="eastAsia"/>
          <w:color w:val="000000"/>
        </w:rPr>
        <w:t xml:space="preserve">的</w:t>
      </w:r>
      <w:r>
        <w:rPr>
          <w:color w:val="000000"/>
        </w:rPr>
        <w:t xml:space="preserve"> sample </w:t>
      </w:r>
      <w:r>
        <w:rPr>
          <w:rFonts w:hint="eastAsia"/>
          <w:color w:val="000000"/>
        </w:rPr>
        <w:t xml:space="preserve">count，Wilson</w:t>
      </w:r>
      <w:r>
        <w:rPr>
          <w:color w:val="000000"/>
        </w:rPr>
        <w:t xml:space="preserve"> </w:t>
      </w:r>
      <w:r>
        <w:rPr>
          <w:rFonts w:hint="eastAsia"/>
          <w:color w:val="000000"/>
        </w:rPr>
        <w:t xml:space="preserve">区间可以直接计算；但由于当前</w:t>
      </w:r>
      <w:r>
        <w:rPr>
          <w:color w:val="000000"/>
        </w:rPr>
        <w:t xml:space="preserve"> artifacts</w:t>
      </w:r>
      <w:r>
        <w:rPr>
          <w:color w:val="000000"/>
        </w:rPr>
        <w:t xml:space="preserve"> </w:t>
      </w:r>
      <w:r>
        <w:rPr>
          <w:rFonts w:hint="eastAsia"/>
          <w:b/>
          <w:bCs/>
          <w:color w:val="000000"/>
        </w:rPr>
        <w:t xml:space="preserve">未附</w:t>
      </w:r>
      <w:r>
        <w:rPr>
          <w:b/>
          <w:bCs/>
          <w:color w:val="000000"/>
        </w:rPr>
        <w:t xml:space="preserve"> corrected </w:t>
      </w:r>
      <w:r>
        <w:rPr>
          <w:rFonts w:hint="eastAsia"/>
          <w:b/>
          <w:bCs/>
          <w:color w:val="000000"/>
        </w:rPr>
        <w:t xml:space="preserve">条件下的成对正确性</w:t>
      </w:r>
      <w:r>
        <w:rPr>
          <w:b/>
          <w:bCs/>
          <w:color w:val="000000"/>
        </w:rPr>
        <w:t xml:space="preserve"> contingency table</w:t>
      </w:r>
      <w:r>
        <w:rPr>
          <w:rFonts w:hint="eastAsia"/>
          <w:color w:val="000000"/>
        </w:rPr>
        <w:t xml:space="preserve">，McNemar</w:t>
      </w:r>
      <w:r>
        <w:rPr>
          <w:color w:val="000000"/>
        </w:rPr>
        <w:t xml:space="preserve"> </w:t>
      </w:r>
      <w:r>
        <w:rPr>
          <w:rFonts w:hint="eastAsia"/>
          <w:color w:val="000000"/>
        </w:rPr>
        <w:t xml:space="preserve">的具体</w:t>
      </w:r>
      <w:r>
        <w:rPr>
          <w:color w:val="000000"/>
        </w:rPr>
        <w:t xml:space="preserve"> (p) </w:t>
      </w:r>
      <w:r>
        <w:rPr>
          <w:rFonts w:hint="eastAsia"/>
          <w:color w:val="000000"/>
        </w:rPr>
        <w:t xml:space="preserve">值还不能在本稿中严肃给出，只能保留为补录位。这个诚实的写法优于“沿用旧阶段</w:t>
      </w:r>
      <w:r>
        <w:rPr>
          <w:color w:val="000000"/>
        </w:rPr>
        <w:t xml:space="preserve"> (p) </w:t>
      </w:r>
      <w:r>
        <w:rPr>
          <w:rFonts w:hint="eastAsia"/>
          <w:color w:val="000000"/>
        </w:rPr>
        <w:t xml:space="preserve">值”。（Wilson,</w:t>
      </w:r>
      <w:r>
        <w:rPr>
          <w:color w:val="000000"/>
        </w:rPr>
        <w:t xml:space="preserve"> 1927; McNemar, 1947; statsmodels developers, </w:t>
      </w:r>
      <w:r>
        <w:rPr>
          <w:rFonts w:hint="eastAsia"/>
          <w:color w:val="000000"/>
        </w:rPr>
        <w:t xml:space="preserve">2026）。</w:t>
      </w:r>
    </w:p>
    <w:p>
      <w:pPr>
        <w:pStyle w:val="BodyText"/>
      </w:pPr>
      <w:r>
        <w:rPr>
          <w:rFonts w:hint="eastAsia"/>
          <w:color w:val="000000"/>
        </w:rPr>
        <w:t xml:space="preserve">系统成本指标采用</w:t>
      </w:r>
      <w:r>
        <w:rPr>
          <w:color w:val="000000"/>
        </w:rPr>
        <w:t xml:space="preserve"> </w:t>
      </w:r>
      <w:r>
        <w:rPr>
          <w:b/>
          <w:bCs/>
          <w:color w:val="000000"/>
        </w:rPr>
        <w:t xml:space="preserve">latency/query</w:t>
      </w:r>
      <w:r>
        <w:rPr>
          <w:color w:val="000000"/>
        </w:rPr>
        <w:t xml:space="preserve"> </w:t>
      </w:r>
      <w:r>
        <w:rPr>
          <w:rFonts w:hint="eastAsia"/>
          <w:color w:val="000000"/>
        </w:rPr>
        <w:t xml:space="preserve">与</w:t>
      </w:r>
      <w:r>
        <w:rPr>
          <w:color w:val="000000"/>
        </w:rPr>
        <w:t xml:space="preserve"> </w:t>
      </w:r>
      <w:r>
        <w:rPr>
          <w:b/>
          <w:bCs/>
          <w:color w:val="000000"/>
        </w:rPr>
        <w:t xml:space="preserve">calls/query</w:t>
      </w:r>
      <w:r>
        <w:rPr>
          <w:rFonts w:hint="eastAsia"/>
          <w:color w:val="000000"/>
        </w:rPr>
        <w:t xml:space="preserve">。这一选择有理论和工程双重理由：routing</w:t>
      </w:r>
      <w:r>
        <w:rPr>
          <w:color w:val="000000"/>
        </w:rPr>
        <w:t xml:space="preserve"> </w:t>
      </w:r>
      <w:r>
        <w:rPr>
          <w:rFonts w:hint="eastAsia"/>
          <w:color w:val="000000"/>
        </w:rPr>
        <w:t xml:space="preserve">方法如果想被认为是实用改进，就不能只报告准确率，而必须同时交代是否引入额外调用成本。本文的</w:t>
      </w:r>
      <w:r>
        <w:rPr>
          <w:color w:val="000000"/>
        </w:rPr>
        <w:t xml:space="preserve"> workflow summary </w:t>
      </w:r>
      <w:r>
        <w:rPr>
          <w:rFonts w:hint="eastAsia"/>
          <w:color w:val="000000"/>
        </w:rPr>
        <w:t xml:space="preserve">表明四条</w:t>
      </w:r>
      <w:r>
        <w:rPr>
          <w:color w:val="000000"/>
        </w:rPr>
        <w:t xml:space="preserve"> workflow </w:t>
      </w:r>
      <w:r>
        <w:rPr>
          <w:rFonts w:hint="eastAsia"/>
          <w:color w:val="000000"/>
        </w:rPr>
        <w:t xml:space="preserve">的</w:t>
      </w:r>
      <w:r>
        <w:rPr>
          <w:color w:val="000000"/>
        </w:rPr>
        <w:t xml:space="preserve"> calls/query </w:t>
      </w:r>
      <w:r>
        <w:rPr>
          <w:rFonts w:hint="eastAsia"/>
          <w:color w:val="000000"/>
        </w:rPr>
        <w:t xml:space="preserve">都是</w:t>
      </w:r>
      <w:r>
        <w:rPr>
          <w:color w:val="000000"/>
        </w:rPr>
        <w:t xml:space="preserve"> </w:t>
      </w:r>
      <w:r>
        <w:rPr>
          <w:rFonts w:hint="eastAsia"/>
          <w:color w:val="000000"/>
        </w:rPr>
        <w:t xml:space="preserve">1，这意味着当前路由机制没有通过增加调用轮次换准确率；这一点应被当作方法的一个优点，而非边角信息。项目证据包已冻结这组系统指标。</w:t>
      </w:r>
    </w:p>
    <w:bookmarkEnd w:id="51"/>
    <w:bookmarkStart w:id="55" w:name="主结果"/>
    <w:p>
      <w:pPr>
        <w:pStyle w:val="Heading3"/>
      </w:pPr>
      <w:r>
        <w:rPr>
          <w:rStyle w:val="SectionNumber"/>
          <w:color w:val="000000"/>
        </w:rPr>
        <w:t xml:space="preserve">1.4.2</w:t>
      </w:r>
      <w:r>
        <w:rPr>
          <w:color w:val="000000"/>
        </w:rPr>
        <w:tab/>
      </w:r>
      <w:r>
        <w:rPr>
          <w:rFonts w:hint="eastAsia"/>
          <w:color w:val="000000"/>
        </w:rPr>
        <w:t xml:space="preserve">主结果</w:t>
      </w:r>
    </w:p>
    <w:p>
      <w:pPr>
        <w:pStyle w:val="FirstParagraph"/>
      </w:pPr>
      <w:r>
        <w:rPr>
          <w:rFonts w:hint="eastAsia"/>
          <w:b/>
          <w:bCs/>
          <w:color w:val="000000"/>
        </w:rPr>
        <w:t xml:space="preserve">图</w:t>
      </w:r>
      <w:r>
        <w:rPr>
          <w:b/>
          <w:bCs/>
          <w:color w:val="000000"/>
        </w:rPr>
        <w:t xml:space="preserve"> 6 corrected </w:t>
      </w:r>
      <w:r>
        <w:rPr>
          <w:rFonts w:hint="eastAsia"/>
          <w:b/>
          <w:bCs/>
          <w:color w:val="000000"/>
        </w:rPr>
        <w:t xml:space="preserve">主结果界面截图</w:t>
      </w:r>
    </w:p>
    <w:p>
      <w:pPr>
        <w:pStyle w:val="CaptionedFigure"/>
      </w:pPr>
      <w:r>
        <w:rPr>
          <w:color w:val="000000"/>
        </w:rPr>
        <w:drawing>
          <wp:inline>
            <wp:extent cx="5791200" cy="3267761"/>
            <wp:effectExtent b="0" l="0" r="0" t="0"/>
            <wp:docPr descr="图 6 corrected 主结果界面截图" title="" id="53" name="Picture"/>
            <a:graphic>
              <a:graphicData uri="http://schemas.openxmlformats.org/drawingml/2006/picture">
                <pic:pic>
                  <pic:nvPicPr>
                    <pic:cNvPr descr="figures/S7.png" id="54" name="Picture"/>
                    <pic:cNvPicPr>
                      <a:picLocks noChangeArrowheads="1" noChangeAspect="1"/>
                    </pic:cNvPicPr>
                  </pic:nvPicPr>
                  <pic:blipFill>
                    <a:blip r:embed="rId52"/>
                    <a:stretch>
                      <a:fillRect/>
                    </a:stretch>
                  </pic:blipFill>
                  <pic:spPr bwMode="auto">
                    <a:xfrm>
                      <a:off x="0" y="0"/>
                      <a:ext cx="5791200" cy="3267761"/>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6 corrected </w:t>
      </w:r>
      <w:r>
        <w:rPr>
          <w:rFonts w:hint="eastAsia"/>
          <w:color w:val="000000"/>
        </w:rPr>
        <w:t xml:space="preserve">主结果界面截图</w:t>
      </w:r>
    </w:p>
    <w:p>
      <w:pPr>
        <w:pStyle w:val="BodyText"/>
      </w:pPr>
      <w:r>
        <w:rPr>
          <w:rFonts w:hint="eastAsia"/>
          <w:color w:val="000000"/>
        </w:rPr>
        <w:t xml:space="preserve">本文主结果以</w:t>
      </w:r>
      <w:r>
        <w:rPr>
          <w:color w:val="000000"/>
        </w:rPr>
        <w:t xml:space="preserve"> </w:t>
      </w:r>
      <w:r>
        <w:rPr>
          <w:b/>
          <w:bCs/>
          <w:color w:val="000000"/>
        </w:rPr>
        <w:t xml:space="preserve">Corrected</w:t>
      </w:r>
      <w:r>
        <w:rPr>
          <w:color w:val="000000"/>
        </w:rPr>
        <w:t xml:space="preserve"> </w:t>
      </w:r>
      <w:r>
        <w:rPr>
          <w:rFonts w:hint="eastAsia"/>
          <w:color w:val="000000"/>
        </w:rPr>
        <w:t xml:space="preserve">为正式口径，Base</w:t>
      </w:r>
      <w:r>
        <w:rPr>
          <w:color w:val="000000"/>
        </w:rPr>
        <w:t xml:space="preserve"> </w:t>
      </w:r>
      <w:r>
        <w:rPr>
          <w:rFonts w:hint="eastAsia"/>
          <w:color w:val="000000"/>
        </w:rPr>
        <w:t xml:space="preserve">仅用于审计。四条</w:t>
      </w:r>
      <w:r>
        <w:rPr>
          <w:color w:val="000000"/>
        </w:rPr>
        <w:t xml:space="preserve"> workflow </w:t>
      </w:r>
      <w:r>
        <w:rPr>
          <w:rFonts w:hint="eastAsia"/>
          <w:color w:val="000000"/>
        </w:rPr>
        <w:t xml:space="preserve">在冻结的</w:t>
      </w:r>
      <w:r>
        <w:rPr>
          <w:color w:val="000000"/>
        </w:rPr>
        <w:t xml:space="preserve"> 400 </w:t>
      </w:r>
      <w:r>
        <w:rPr>
          <w:rFonts w:hint="eastAsia"/>
          <w:color w:val="000000"/>
        </w:rPr>
        <w:t xml:space="preserve">题评测切片上的</w:t>
      </w:r>
      <w:r>
        <w:rPr>
          <w:color w:val="000000"/>
        </w:rPr>
        <w:t xml:space="preserve"> corrected accuracy、Base </w:t>
      </w:r>
      <w:r>
        <w:rPr>
          <w:rFonts w:hint="eastAsia"/>
          <w:color w:val="000000"/>
        </w:rPr>
        <w:t xml:space="preserve">accuracy、增量、Wilson</w:t>
      </w:r>
      <w:r>
        <w:rPr>
          <w:color w:val="000000"/>
        </w:rPr>
        <w:t xml:space="preserve"> 95% </w:t>
      </w:r>
      <w:r>
        <w:rPr>
          <w:rFonts w:hint="eastAsia"/>
          <w:color w:val="000000"/>
        </w:rPr>
        <w:t xml:space="preserve">CI、延迟与调用次数如下。项目正式主口径与收口包一致。</w:t>
      </w:r>
    </w:p>
    <w:p>
      <w:pPr>
        <w:pStyle w:val="BodyText"/>
      </w:pPr>
      <w:r>
        <w:rPr>
          <w:rFonts w:hint="eastAsia"/>
          <w:b/>
          <w:bCs/>
          <w:color w:val="000000"/>
        </w:rPr>
        <w:t xml:space="preserve">表</w:t>
      </w:r>
      <w:r>
        <w:rPr>
          <w:b/>
          <w:bCs/>
          <w:color w:val="000000"/>
        </w:rPr>
        <w:t xml:space="preserve"> 4 corrected </w:t>
      </w:r>
      <w:r>
        <w:rPr>
          <w:rFonts w:hint="eastAsia"/>
          <w:b/>
          <w:bCs/>
          <w:color w:val="000000"/>
        </w:rPr>
        <w:t xml:space="preserve">主结果</w:t>
      </w:r>
    </w:p>
    <w:tbl>
      <w:tblPr>
        <w:tblStyle w:val="Table"/>
        <w:tblW w:type="pct" w:w="5000"/>
        <w:tblLayout w:type="fixed"/>
        <w:tblLook w:firstRow="1" w:lastRow="0" w:firstColumn="0" w:lastColumn="0" w:noHBand="0" w:noVBand="0" w:val="0020"/>
      </w:tblPr>
      <w:tblGrid>
        <w:gridCol w:w="2015"/>
        <w:gridCol w:w="1296"/>
        <w:gridCol w:w="936"/>
        <w:gridCol w:w="503"/>
        <w:gridCol w:w="1152"/>
        <w:gridCol w:w="1224"/>
        <w:gridCol w:w="792"/>
      </w:tblGrid>
      <w:tr>
        <w:trPr>
          <w:tblHeader w:val="on"/>
        </w:trPr>
        <w:tc>
          <w:tcPr/>
          <w:p>
            <w:pPr>
              <w:pStyle w:val="Compact"/>
            </w:pPr>
            <w:r>
              <w:rPr>
                <w:color w:val="000000"/>
              </w:rPr>
              <w:t xml:space="preserve">Workflow</w:t>
            </w:r>
          </w:p>
        </w:tc>
        <w:tc>
          <w:tcPr/>
          <w:p>
            <w:pPr>
              <w:pStyle w:val="Compact"/>
              <w:jc w:val="right"/>
            </w:pPr>
            <w:r>
              <w:rPr>
                <w:color w:val="000000"/>
              </w:rPr>
              <w:t xml:space="preserve">Corrected Accuracy</w:t>
            </w:r>
          </w:p>
        </w:tc>
        <w:tc>
          <w:tcPr/>
          <w:p>
            <w:pPr>
              <w:pStyle w:val="Compact"/>
              <w:jc w:val="right"/>
            </w:pPr>
            <w:r>
              <w:rPr>
                <w:color w:val="000000"/>
              </w:rPr>
              <w:t xml:space="preserve">Base Accuracy</w:t>
            </w:r>
          </w:p>
        </w:tc>
        <w:tc>
          <w:tcPr/>
          <w:p>
            <w:pPr>
              <w:pStyle w:val="Compact"/>
              <w:jc w:val="right"/>
            </w:pPr>
            <w:r>
              <w:rPr>
                <w:color w:val="000000"/>
              </w:rPr>
              <w:t xml:space="preserve">Delta</w:t>
            </w:r>
          </w:p>
        </w:tc>
        <w:tc>
          <w:tcPr/>
          <w:p>
            <w:pPr>
              <w:pStyle w:val="Compact"/>
              <w:jc w:val="right"/>
            </w:pPr>
            <w:r>
              <w:rPr>
                <w:color w:val="000000"/>
              </w:rPr>
              <w:t xml:space="preserve">Wilson 95% CI</w:t>
            </w:r>
          </w:p>
        </w:tc>
        <w:tc>
          <w:tcPr/>
          <w:p>
            <w:pPr>
              <w:pStyle w:val="Compact"/>
              <w:jc w:val="right"/>
            </w:pPr>
            <w:r>
              <w:rPr>
                <w:color w:val="000000"/>
              </w:rPr>
              <w:t xml:space="preserve">Latency (s/query)</w:t>
            </w:r>
          </w:p>
        </w:tc>
        <w:tc>
          <w:tcPr/>
          <w:p>
            <w:pPr>
              <w:pStyle w:val="Compact"/>
              <w:jc w:val="right"/>
            </w:pPr>
            <w:r>
              <w:rPr>
                <w:color w:val="000000"/>
              </w:rPr>
              <w:t xml:space="preserve">Calls/query</w:t>
            </w:r>
          </w:p>
        </w:tc>
      </w:tr>
      <w:tr>
        <w:tc>
          <w:tcPr/>
          <w:p>
            <w:pPr>
              <w:pStyle w:val="Compact"/>
            </w:pPr>
            <w:r>
              <w:rPr>
                <w:color w:val="000000"/>
              </w:rPr>
              <w:t xml:space="preserve">Fixed Prompt</w:t>
            </w:r>
          </w:p>
        </w:tc>
        <w:tc>
          <w:tcPr/>
          <w:p>
            <w:pPr>
              <w:pStyle w:val="Compact"/>
              <w:jc w:val="right"/>
            </w:pPr>
            <w:r>
              <w:rPr>
                <w:color w:val="000000"/>
              </w:rPr>
              <w:t xml:space="preserve">0.7575</w:t>
            </w:r>
          </w:p>
        </w:tc>
        <w:tc>
          <w:tcPr/>
          <w:p>
            <w:pPr>
              <w:pStyle w:val="Compact"/>
              <w:jc w:val="right"/>
            </w:pPr>
            <w:r>
              <w:rPr>
                <w:color w:val="000000"/>
              </w:rPr>
              <w:t xml:space="preserve">0.6300</w:t>
            </w:r>
          </w:p>
        </w:tc>
        <w:tc>
          <w:tcPr/>
          <w:p>
            <w:pPr>
              <w:pStyle w:val="Compact"/>
              <w:jc w:val="right"/>
            </w:pPr>
            <w:r>
              <w:rPr>
                <w:color w:val="000000"/>
              </w:rPr>
              <w:t xml:space="preserve">+0.1275</w:t>
            </w:r>
          </w:p>
        </w:tc>
        <w:tc>
          <w:tcPr/>
          <w:p>
            <w:pPr>
              <w:pStyle w:val="Compact"/>
              <w:jc w:val="right"/>
            </w:pPr>
            <w:r>
              <w:rPr>
                <w:color w:val="000000"/>
              </w:rPr>
              <w:t xml:space="preserve">[0.7132, 0.7969]</w:t>
            </w:r>
          </w:p>
        </w:tc>
        <w:tc>
          <w:tcPr/>
          <w:p>
            <w:pPr>
              <w:pStyle w:val="Compact"/>
              <w:jc w:val="right"/>
            </w:pPr>
            <w:r>
              <w:rPr>
                <w:color w:val="000000"/>
              </w:rPr>
              <w:t xml:space="preserve">5.3711</w:t>
            </w:r>
          </w:p>
        </w:tc>
        <w:tc>
          <w:tcPr/>
          <w:p>
            <w:pPr>
              <w:pStyle w:val="Compact"/>
              <w:jc w:val="right"/>
            </w:pPr>
            <w:r>
              <w:rPr>
                <w:color w:val="000000"/>
              </w:rPr>
              <w:t xml:space="preserve">1.0</w:t>
            </w:r>
          </w:p>
        </w:tc>
      </w:tr>
      <w:tr>
        <w:tc>
          <w:tcPr/>
          <w:p>
            <w:pPr>
              <w:pStyle w:val="Compact"/>
            </w:pPr>
            <w:r>
              <w:rPr>
                <w:color w:val="000000"/>
              </w:rPr>
              <w:t xml:space="preserve">CoT Prompt</w:t>
            </w:r>
          </w:p>
        </w:tc>
        <w:tc>
          <w:tcPr/>
          <w:p>
            <w:pPr>
              <w:pStyle w:val="Compact"/>
              <w:jc w:val="right"/>
            </w:pPr>
            <w:r>
              <w:rPr>
                <w:color w:val="000000"/>
              </w:rPr>
              <w:t xml:space="preserve">0.7700</w:t>
            </w:r>
          </w:p>
        </w:tc>
        <w:tc>
          <w:tcPr/>
          <w:p>
            <w:pPr>
              <w:pStyle w:val="Compact"/>
              <w:jc w:val="right"/>
            </w:pPr>
            <w:r>
              <w:rPr>
                <w:color w:val="000000"/>
              </w:rPr>
              <w:t xml:space="preserve">0.6200</w:t>
            </w:r>
          </w:p>
        </w:tc>
        <w:tc>
          <w:tcPr/>
          <w:p>
            <w:pPr>
              <w:pStyle w:val="Compact"/>
              <w:jc w:val="right"/>
            </w:pPr>
            <w:r>
              <w:rPr>
                <w:color w:val="000000"/>
              </w:rPr>
              <w:t xml:space="preserve">+0.1500</w:t>
            </w:r>
          </w:p>
        </w:tc>
        <w:tc>
          <w:tcPr/>
          <w:p>
            <w:pPr>
              <w:pStyle w:val="Compact"/>
              <w:jc w:val="right"/>
            </w:pPr>
            <w:r>
              <w:rPr>
                <w:color w:val="000000"/>
              </w:rPr>
              <w:t xml:space="preserve">[0.7263, 0.8086]</w:t>
            </w:r>
          </w:p>
        </w:tc>
        <w:tc>
          <w:tcPr/>
          <w:p>
            <w:pPr>
              <w:pStyle w:val="Compact"/>
              <w:jc w:val="right"/>
            </w:pPr>
            <w:r>
              <w:rPr>
                <w:color w:val="000000"/>
              </w:rPr>
              <w:t xml:space="preserve">5.2518</w:t>
            </w:r>
          </w:p>
        </w:tc>
        <w:tc>
          <w:tcPr/>
          <w:p>
            <w:pPr>
              <w:pStyle w:val="Compact"/>
              <w:jc w:val="right"/>
            </w:pPr>
            <w:r>
              <w:rPr>
                <w:color w:val="000000"/>
              </w:rPr>
              <w:t xml:space="preserve">1.0</w:t>
            </w:r>
          </w:p>
        </w:tc>
      </w:tr>
      <w:tr>
        <w:tc>
          <w:tcPr/>
          <w:p>
            <w:pPr>
              <w:pStyle w:val="Compact"/>
            </w:pPr>
            <w:r>
              <w:rPr>
                <w:color w:val="000000"/>
              </w:rPr>
              <w:t xml:space="preserve">Classifier Router</w:t>
            </w:r>
          </w:p>
        </w:tc>
        <w:tc>
          <w:tcPr/>
          <w:p>
            <w:pPr>
              <w:pStyle w:val="Compact"/>
              <w:jc w:val="right"/>
            </w:pPr>
            <w:r>
              <w:rPr>
                <w:color w:val="000000"/>
              </w:rPr>
              <w:t xml:space="preserve">0.7575</w:t>
            </w:r>
          </w:p>
        </w:tc>
        <w:tc>
          <w:tcPr/>
          <w:p>
            <w:pPr>
              <w:pStyle w:val="Compact"/>
              <w:jc w:val="right"/>
            </w:pPr>
            <w:r>
              <w:rPr>
                <w:color w:val="000000"/>
              </w:rPr>
              <w:t xml:space="preserve">0.6075</w:t>
            </w:r>
          </w:p>
        </w:tc>
        <w:tc>
          <w:tcPr/>
          <w:p>
            <w:pPr>
              <w:pStyle w:val="Compact"/>
              <w:jc w:val="right"/>
            </w:pPr>
            <w:r>
              <w:rPr>
                <w:color w:val="000000"/>
              </w:rPr>
              <w:t xml:space="preserve">+0.1500</w:t>
            </w:r>
          </w:p>
        </w:tc>
        <w:tc>
          <w:tcPr/>
          <w:p>
            <w:pPr>
              <w:pStyle w:val="Compact"/>
              <w:jc w:val="right"/>
            </w:pPr>
            <w:r>
              <w:rPr>
                <w:color w:val="000000"/>
              </w:rPr>
              <w:t xml:space="preserve">[0.7132, 0.7969]</w:t>
            </w:r>
          </w:p>
        </w:tc>
        <w:tc>
          <w:tcPr/>
          <w:p>
            <w:pPr>
              <w:pStyle w:val="Compact"/>
              <w:jc w:val="right"/>
            </w:pPr>
            <w:r>
              <w:rPr>
                <w:color w:val="000000"/>
              </w:rPr>
              <w:t xml:space="preserve">5.2627</w:t>
            </w:r>
          </w:p>
        </w:tc>
        <w:tc>
          <w:tcPr/>
          <w:p>
            <w:pPr>
              <w:pStyle w:val="Compact"/>
              <w:jc w:val="right"/>
            </w:pPr>
            <w:r>
              <w:rPr>
                <w:color w:val="000000"/>
              </w:rPr>
              <w:t xml:space="preserve">1.0</w:t>
            </w:r>
          </w:p>
        </w:tc>
      </w:tr>
      <w:tr>
        <w:tc>
          <w:tcPr/>
          <w:p>
            <w:pPr>
              <w:pStyle w:val="Compact"/>
            </w:pPr>
            <w:r>
              <w:rPr>
                <w:color w:val="000000"/>
              </w:rPr>
              <w:t xml:space="preserve">Classifier Router + Fallback</w:t>
            </w:r>
          </w:p>
        </w:tc>
        <w:tc>
          <w:tcPr/>
          <w:p>
            <w:pPr>
              <w:pStyle w:val="Compact"/>
              <w:jc w:val="right"/>
            </w:pPr>
            <w:r>
              <w:rPr>
                <w:color w:val="000000"/>
              </w:rPr>
              <w:t xml:space="preserve">0.7750</w:t>
            </w:r>
          </w:p>
        </w:tc>
        <w:tc>
          <w:tcPr/>
          <w:p>
            <w:pPr>
              <w:pStyle w:val="Compact"/>
              <w:jc w:val="right"/>
            </w:pPr>
            <w:r>
              <w:rPr>
                <w:color w:val="000000"/>
              </w:rPr>
              <w:t xml:space="preserve">0.6250</w:t>
            </w:r>
          </w:p>
        </w:tc>
        <w:tc>
          <w:tcPr/>
          <w:p>
            <w:pPr>
              <w:pStyle w:val="Compact"/>
              <w:jc w:val="right"/>
            </w:pPr>
            <w:r>
              <w:rPr>
                <w:color w:val="000000"/>
              </w:rPr>
              <w:t xml:space="preserve">+0.1500</w:t>
            </w:r>
          </w:p>
        </w:tc>
        <w:tc>
          <w:tcPr/>
          <w:p>
            <w:pPr>
              <w:pStyle w:val="Compact"/>
              <w:jc w:val="right"/>
            </w:pPr>
            <w:r>
              <w:rPr>
                <w:color w:val="000000"/>
              </w:rPr>
              <w:t xml:space="preserve">[0.7316, 0.8132]</w:t>
            </w:r>
          </w:p>
        </w:tc>
        <w:tc>
          <w:tcPr/>
          <w:p>
            <w:pPr>
              <w:pStyle w:val="Compact"/>
              <w:jc w:val="right"/>
            </w:pPr>
            <w:r>
              <w:rPr>
                <w:color w:val="000000"/>
              </w:rPr>
              <w:t xml:space="preserve">5.3329</w:t>
            </w:r>
          </w:p>
        </w:tc>
        <w:tc>
          <w:tcPr/>
          <w:p>
            <w:pPr>
              <w:pStyle w:val="Compact"/>
              <w:jc w:val="right"/>
            </w:pPr>
            <w:r>
              <w:rPr>
                <w:color w:val="000000"/>
              </w:rPr>
              <w:t xml:space="preserve">1.0</w:t>
            </w:r>
          </w:p>
        </w:tc>
      </w:tr>
    </w:tbl>
    <w:p>
      <w:pPr>
        <w:pStyle w:val="BodyText"/>
      </w:pPr>
      <w:r>
        <w:rPr>
          <w:rFonts w:hint="eastAsia"/>
          <w:color w:val="000000"/>
        </w:rPr>
        <w:t xml:space="preserve">表</w:t>
      </w:r>
      <w:r>
        <w:rPr>
          <w:color w:val="000000"/>
        </w:rPr>
        <w:t xml:space="preserve"> 2 </w:t>
      </w:r>
      <w:r>
        <w:rPr>
          <w:rFonts w:hint="eastAsia"/>
          <w:color w:val="000000"/>
        </w:rPr>
        <w:t xml:space="preserve">支持三个直接结论。</w:t>
      </w:r>
      <w:r>
        <w:rPr>
          <w:rFonts w:hint="eastAsia"/>
          <w:b/>
          <w:bCs/>
          <w:color w:val="000000"/>
        </w:rPr>
        <w:t xml:space="preserve">第一</w:t>
      </w:r>
      <w:r>
        <w:rPr>
          <w:rFonts w:hint="eastAsia"/>
          <w:color w:val="000000"/>
        </w:rPr>
        <w:t xml:space="preserve">，corrected</w:t>
      </w:r>
      <w:r>
        <w:rPr>
          <w:color w:val="000000"/>
        </w:rPr>
        <w:t xml:space="preserve"> </w:t>
      </w:r>
      <w:r>
        <w:rPr>
          <w:rFonts w:hint="eastAsia"/>
          <w:color w:val="000000"/>
        </w:rPr>
        <w:t xml:space="preserve">口径下，</w:t>
      </w:r>
      <w:r>
        <w:rPr>
          <w:b/>
          <w:bCs/>
          <w:color w:val="000000"/>
        </w:rPr>
        <w:t xml:space="preserve">Router + Fallback </w:t>
      </w:r>
      <w:r>
        <w:rPr>
          <w:rFonts w:hint="eastAsia"/>
          <w:b/>
          <w:bCs/>
          <w:color w:val="000000"/>
        </w:rPr>
        <w:t xml:space="preserve">是</w:t>
      </w:r>
      <w:r>
        <w:rPr>
          <w:b/>
          <w:bCs/>
          <w:color w:val="000000"/>
        </w:rPr>
        <w:t xml:space="preserve"> strongest observed workflow</w:t>
      </w:r>
      <w:r>
        <w:rPr>
          <w:color w:val="000000"/>
        </w:rPr>
        <w:t xml:space="preserve">。</w:t>
      </w:r>
      <w:r>
        <w:rPr>
          <w:rFonts w:hint="eastAsia"/>
          <w:b/>
          <w:bCs/>
          <w:color w:val="000000"/>
        </w:rPr>
        <w:t xml:space="preserve">第二</w:t>
      </w:r>
      <w:r>
        <w:rPr>
          <w:rFonts w:hint="eastAsia"/>
          <w:color w:val="000000"/>
        </w:rPr>
        <w:t xml:space="preserve">，fallback</w:t>
      </w:r>
      <w:r>
        <w:rPr>
          <w:color w:val="000000"/>
        </w:rPr>
        <w:t xml:space="preserve"> </w:t>
      </w:r>
      <w:r>
        <w:rPr>
          <w:rFonts w:hint="eastAsia"/>
          <w:color w:val="000000"/>
        </w:rPr>
        <w:t xml:space="preserve">的收益在</w:t>
      </w:r>
      <w:r>
        <w:rPr>
          <w:color w:val="000000"/>
        </w:rPr>
        <w:t xml:space="preserve"> corrected </w:t>
      </w:r>
      <w:r>
        <w:rPr>
          <w:rFonts w:hint="eastAsia"/>
          <w:color w:val="000000"/>
        </w:rPr>
        <w:t xml:space="preserve">口径下依然存在：Router</w:t>
      </w:r>
      <w:r>
        <w:rPr>
          <w:color w:val="000000"/>
        </w:rPr>
        <w:t xml:space="preserve"> </w:t>
      </w:r>
      <w:r>
        <w:rPr>
          <w:rFonts w:hint="eastAsia"/>
          <w:color w:val="000000"/>
        </w:rPr>
        <w:t xml:space="preserve">为</w:t>
      </w:r>
      <w:r>
        <w:rPr>
          <w:color w:val="000000"/>
        </w:rPr>
        <w:t xml:space="preserve"> </w:t>
      </w:r>
      <w:r>
        <w:rPr>
          <w:rFonts w:hint="eastAsia"/>
          <w:color w:val="000000"/>
        </w:rPr>
        <w:t xml:space="preserve">0.7575，而</w:t>
      </w:r>
      <w:r>
        <w:rPr>
          <w:color w:val="000000"/>
        </w:rPr>
        <w:t xml:space="preserve"> Router + Fallback </w:t>
      </w:r>
      <w:r>
        <w:rPr>
          <w:rFonts w:hint="eastAsia"/>
          <w:color w:val="000000"/>
        </w:rPr>
        <w:t xml:space="preserve">为</w:t>
      </w:r>
      <w:r>
        <w:rPr>
          <w:color w:val="000000"/>
        </w:rPr>
        <w:t xml:space="preserve"> </w:t>
      </w:r>
      <w:r>
        <w:rPr>
          <w:rFonts w:hint="eastAsia"/>
          <w:color w:val="000000"/>
        </w:rPr>
        <w:t xml:space="preserve">0.7750，差距为</w:t>
      </w:r>
      <w:r>
        <w:rPr>
          <w:color w:val="000000"/>
        </w:rPr>
        <w:t xml:space="preserve"> </w:t>
      </w:r>
      <w:r>
        <w:rPr>
          <w:b/>
          <w:bCs/>
          <w:color w:val="000000"/>
        </w:rPr>
        <w:t xml:space="preserve">+0.0175</w:t>
      </w:r>
      <w:r>
        <w:rPr>
          <w:color w:val="000000"/>
        </w:rPr>
        <w:t xml:space="preserve">。</w:t>
      </w:r>
      <w:r>
        <w:rPr>
          <w:rFonts w:hint="eastAsia"/>
          <w:b/>
          <w:bCs/>
          <w:color w:val="000000"/>
        </w:rPr>
        <w:t xml:space="preserve">第三</w:t>
      </w:r>
      <w:r>
        <w:rPr>
          <w:rFonts w:hint="eastAsia"/>
          <w:color w:val="000000"/>
        </w:rPr>
        <w:t xml:space="preserve">，CoT</w:t>
      </w:r>
      <w:r>
        <w:rPr>
          <w:color w:val="000000"/>
        </w:rPr>
        <w:t xml:space="preserve"> Prompt </w:t>
      </w:r>
      <w:r>
        <w:rPr>
          <w:rFonts w:hint="eastAsia"/>
          <w:color w:val="000000"/>
        </w:rPr>
        <w:t xml:space="preserve">作为强基线依然有效，但并未压倒一切，因为</w:t>
      </w:r>
      <w:r>
        <w:rPr>
          <w:color w:val="000000"/>
        </w:rPr>
        <w:t xml:space="preserve"> Router + Fallback </w:t>
      </w:r>
      <w:r>
        <w:rPr>
          <w:rFonts w:hint="eastAsia"/>
          <w:color w:val="000000"/>
        </w:rPr>
        <w:t xml:space="preserve">还能再高出</w:t>
      </w:r>
      <w:r>
        <w:rPr>
          <w:color w:val="000000"/>
        </w:rPr>
        <w:t xml:space="preserve"> </w:t>
      </w:r>
      <w:r>
        <w:rPr>
          <w:b/>
          <w:bCs/>
          <w:color w:val="000000"/>
        </w:rPr>
        <w:t xml:space="preserve">+0.0050</w:t>
      </w:r>
      <w:r>
        <w:rPr>
          <w:rFonts w:hint="eastAsia"/>
          <w:color w:val="000000"/>
        </w:rPr>
        <w:t xml:space="preserve">。这说明本文方法在</w:t>
      </w:r>
      <w:r>
        <w:rPr>
          <w:color w:val="000000"/>
        </w:rPr>
        <w:t xml:space="preserve"> corrected </w:t>
      </w:r>
      <w:r>
        <w:rPr>
          <w:rFonts w:hint="eastAsia"/>
          <w:color w:val="000000"/>
        </w:rPr>
        <w:t xml:space="preserve">口径下不只是“接近基线”，而是已经完成了排序反转。</w:t>
      </w:r>
    </w:p>
    <w:p>
      <w:pPr>
        <w:pStyle w:val="BodyText"/>
      </w:pPr>
      <w:r>
        <w:rPr>
          <w:rFonts w:hint="eastAsia"/>
          <w:color w:val="000000"/>
        </w:rPr>
        <w:t xml:space="preserve">从成本视角解读表</w:t>
      </w:r>
      <w:r>
        <w:rPr>
          <w:color w:val="000000"/>
        </w:rPr>
        <w:t xml:space="preserve"> </w:t>
      </w:r>
      <w:r>
        <w:rPr>
          <w:rFonts w:hint="eastAsia"/>
          <w:color w:val="000000"/>
        </w:rPr>
        <w:t xml:space="preserve">2，可以看到</w:t>
      </w:r>
      <w:r>
        <w:rPr>
          <w:color w:val="000000"/>
        </w:rPr>
        <w:t xml:space="preserve"> Router + Fallback </w:t>
      </w:r>
      <w:r>
        <w:rPr>
          <w:rFonts w:hint="eastAsia"/>
          <w:color w:val="000000"/>
        </w:rPr>
        <w:t xml:space="preserve">尽管最好，但其</w:t>
      </w:r>
      <w:r>
        <w:rPr>
          <w:color w:val="000000"/>
        </w:rPr>
        <w:t xml:space="preserve"> latency/query </w:t>
      </w:r>
      <w:r>
        <w:rPr>
          <w:rFonts w:hint="eastAsia"/>
          <w:color w:val="000000"/>
        </w:rPr>
        <w:t xml:space="preserve">约为</w:t>
      </w:r>
      <w:r>
        <w:rPr>
          <w:color w:val="000000"/>
        </w:rPr>
        <w:t xml:space="preserve"> 5.3329 </w:t>
      </w:r>
      <w:r>
        <w:rPr>
          <w:rFonts w:hint="eastAsia"/>
          <w:color w:val="000000"/>
        </w:rPr>
        <w:t xml:space="preserve">秒，与</w:t>
      </w:r>
      <w:r>
        <w:rPr>
          <w:color w:val="000000"/>
        </w:rPr>
        <w:t xml:space="preserve"> Router </w:t>
      </w:r>
      <w:r>
        <w:rPr>
          <w:rFonts w:hint="eastAsia"/>
          <w:color w:val="000000"/>
        </w:rPr>
        <w:t xml:space="preserve">的</w:t>
      </w:r>
      <w:r>
        <w:rPr>
          <w:color w:val="000000"/>
        </w:rPr>
        <w:t xml:space="preserve"> 5.2627 </w:t>
      </w:r>
      <w:r>
        <w:rPr>
          <w:rFonts w:hint="eastAsia"/>
          <w:color w:val="000000"/>
        </w:rPr>
        <w:t xml:space="preserve">秒非常接近；同时</w:t>
      </w:r>
      <w:r>
        <w:rPr>
          <w:color w:val="000000"/>
        </w:rPr>
        <w:t xml:space="preserve"> calls/query </w:t>
      </w:r>
      <w:r>
        <w:rPr>
          <w:rFonts w:hint="eastAsia"/>
          <w:color w:val="000000"/>
        </w:rPr>
        <w:t xml:space="preserve">没有上升。这说明</w:t>
      </w:r>
      <w:r>
        <w:rPr>
          <w:color w:val="000000"/>
        </w:rPr>
        <w:t xml:space="preserve"> fallback </w:t>
      </w:r>
      <w:r>
        <w:rPr>
          <w:rFonts w:hint="eastAsia"/>
          <w:color w:val="000000"/>
        </w:rPr>
        <w:t xml:space="preserve">在当前实现中是</w:t>
      </w:r>
      <w:r>
        <w:rPr>
          <w:rFonts w:hint="eastAsia"/>
          <w:b/>
          <w:bCs/>
          <w:color w:val="000000"/>
        </w:rPr>
        <w:t xml:space="preserve">低附加成本收益</w:t>
      </w:r>
      <w:r>
        <w:rPr>
          <w:rFonts w:hint="eastAsia"/>
          <w:color w:val="000000"/>
        </w:rPr>
        <w:t xml:space="preserve">：它付出的不是额外调用次数，而只是分类与</w:t>
      </w:r>
      <w:r>
        <w:rPr>
          <w:color w:val="000000"/>
        </w:rPr>
        <w:t xml:space="preserve"> prompt </w:t>
      </w:r>
      <w:r>
        <w:rPr>
          <w:rFonts w:hint="eastAsia"/>
          <w:color w:val="000000"/>
        </w:rPr>
        <w:t xml:space="preserve">决策层的小常数开销。对于毕业论文来说，这一点有助于把方法定位为“可部署的轻量级改进”，而不是“以推理成本换精度”的暴力方案。</w:t>
      </w:r>
    </w:p>
    <w:p>
      <w:pPr>
        <w:pStyle w:val="BodyText"/>
      </w:pPr>
      <w:r>
        <w:rPr>
          <w:color w:val="000000"/>
        </w:rPr>
        <w:t xml:space="preserve">Oracle </w:t>
      </w:r>
      <w:r>
        <w:rPr>
          <w:rFonts w:hint="eastAsia"/>
          <w:color w:val="000000"/>
        </w:rPr>
        <w:t xml:space="preserve">必须单列说明。当前已知</w:t>
      </w:r>
      <w:r>
        <w:rPr>
          <w:color w:val="000000"/>
        </w:rPr>
        <w:t xml:space="preserve"> </w:t>
      </w:r>
      <w:r>
        <w:rPr>
          <w:b/>
          <w:bCs/>
          <w:color w:val="000000"/>
        </w:rPr>
        <w:t xml:space="preserve">Oracle Prompt Upper Bound = 0.6325</w:t>
      </w:r>
      <w:r>
        <w:rPr>
          <w:rFonts w:hint="eastAsia"/>
          <w:color w:val="000000"/>
        </w:rPr>
        <w:t xml:space="preserve">，但这个值是</w:t>
      </w:r>
      <w:r>
        <w:rPr>
          <w:color w:val="000000"/>
        </w:rPr>
        <w:t xml:space="preserve"> </w:t>
      </w:r>
      <w:r>
        <w:rPr>
          <w:b/>
          <w:bCs/>
          <w:color w:val="000000"/>
        </w:rPr>
        <w:t xml:space="preserve">base </w:t>
      </w:r>
      <w:r>
        <w:rPr>
          <w:rFonts w:hint="eastAsia"/>
          <w:b/>
          <w:bCs/>
          <w:color w:val="000000"/>
        </w:rPr>
        <w:t xml:space="preserve">口径</w:t>
      </w:r>
      <w:r>
        <w:rPr>
          <w:rFonts w:hint="eastAsia"/>
          <w:color w:val="000000"/>
        </w:rPr>
        <w:t xml:space="preserve">下、按</w:t>
      </w:r>
      <w:r>
        <w:rPr>
          <w:rFonts w:hint="eastAsia"/>
          <w:b/>
          <w:bCs/>
          <w:color w:val="000000"/>
        </w:rPr>
        <w:t xml:space="preserve">类别最佳</w:t>
      </w:r>
      <w:r>
        <w:rPr>
          <w:b/>
          <w:bCs/>
          <w:color w:val="000000"/>
        </w:rPr>
        <w:t xml:space="preserve"> prompt</w:t>
      </w:r>
      <w:r>
        <w:rPr>
          <w:rFonts w:hint="eastAsia"/>
          <w:color w:val="000000"/>
        </w:rPr>
        <w:t xml:space="preserve">计算得到的旧阶段上界；</w:t>
      </w:r>
      <w:r>
        <w:rPr>
          <w:b/>
          <w:bCs/>
          <w:color w:val="000000"/>
        </w:rPr>
        <w:t xml:space="preserve">corrected oracle </w:t>
      </w:r>
      <w:r>
        <w:rPr>
          <w:rFonts w:hint="eastAsia"/>
          <w:b/>
          <w:bCs/>
          <w:color w:val="000000"/>
        </w:rPr>
        <w:t xml:space="preserve">未在当前冻结</w:t>
      </w:r>
      <w:r>
        <w:rPr>
          <w:b/>
          <w:bCs/>
          <w:color w:val="000000"/>
        </w:rPr>
        <w:t xml:space="preserve"> artifacts </w:t>
      </w:r>
      <w:r>
        <w:rPr>
          <w:rFonts w:hint="eastAsia"/>
          <w:b/>
          <w:bCs/>
          <w:color w:val="000000"/>
        </w:rPr>
        <w:t xml:space="preserve">中提供</w:t>
      </w:r>
      <w:r>
        <w:rPr>
          <w:rFonts w:hint="eastAsia"/>
          <w:color w:val="000000"/>
        </w:rPr>
        <w:t xml:space="preserve">。因此，本稿不把</w:t>
      </w:r>
      <w:r>
        <w:rPr>
          <w:color w:val="000000"/>
        </w:rPr>
        <w:t xml:space="preserve"> Oracle </w:t>
      </w:r>
      <w:r>
        <w:rPr>
          <w:rFonts w:hint="eastAsia"/>
          <w:color w:val="000000"/>
        </w:rPr>
        <w:t xml:space="preserve">放进表</w:t>
      </w:r>
      <w:r>
        <w:rPr>
          <w:color w:val="000000"/>
        </w:rPr>
        <w:t xml:space="preserve"> 2 </w:t>
      </w:r>
      <w:r>
        <w:rPr>
          <w:rFonts w:hint="eastAsia"/>
          <w:color w:val="000000"/>
        </w:rPr>
        <w:t xml:space="preserve">的</w:t>
      </w:r>
      <w:r>
        <w:rPr>
          <w:color w:val="000000"/>
        </w:rPr>
        <w:t xml:space="preserve"> corrected </w:t>
      </w:r>
      <w:r>
        <w:rPr>
          <w:rFonts w:hint="eastAsia"/>
          <w:color w:val="000000"/>
        </w:rPr>
        <w:t xml:space="preserve">排序里，而只把它记录为“历史阶段的</w:t>
      </w:r>
      <w:r>
        <w:rPr>
          <w:color w:val="000000"/>
        </w:rPr>
        <w:t xml:space="preserve"> base-level upper </w:t>
      </w:r>
      <w:r>
        <w:rPr>
          <w:rFonts w:hint="eastAsia"/>
          <w:color w:val="000000"/>
        </w:rPr>
        <w:t xml:space="preserve">bound”。这不是写作技巧，而是结果解释的必要边界：</w:t>
      </w:r>
      <w:r>
        <w:rPr>
          <w:rFonts w:hint="eastAsia"/>
          <w:b/>
          <w:bCs/>
          <w:color w:val="000000"/>
        </w:rPr>
        <w:t xml:space="preserve">一个</w:t>
      </w:r>
      <w:r>
        <w:rPr>
          <w:b/>
          <w:bCs/>
          <w:color w:val="000000"/>
        </w:rPr>
        <w:t xml:space="preserve"> base oracle </w:t>
      </w:r>
      <w:r>
        <w:rPr>
          <w:rFonts w:hint="eastAsia"/>
          <w:b/>
          <w:bCs/>
          <w:color w:val="000000"/>
        </w:rPr>
        <w:t xml:space="preserve">不能拿来给</w:t>
      </w:r>
      <w:r>
        <w:rPr>
          <w:b/>
          <w:bCs/>
          <w:color w:val="000000"/>
        </w:rPr>
        <w:t xml:space="preserve"> corrected main table </w:t>
      </w:r>
      <w:r>
        <w:rPr>
          <w:rFonts w:hint="eastAsia"/>
          <w:b/>
          <w:bCs/>
          <w:color w:val="000000"/>
        </w:rPr>
        <w:t xml:space="preserve">做</w:t>
      </w:r>
      <w:r>
        <w:rPr>
          <w:b/>
          <w:bCs/>
          <w:color w:val="000000"/>
        </w:rPr>
        <w:t xml:space="preserve"> headroom </w:t>
      </w:r>
      <w:r>
        <w:rPr>
          <w:rFonts w:hint="eastAsia"/>
          <w:b/>
          <w:bCs/>
          <w:color w:val="000000"/>
        </w:rPr>
        <w:t xml:space="preserve">论证</w:t>
      </w:r>
      <w:r>
        <w:rPr>
          <w:color w:val="000000"/>
        </w:rPr>
        <w:t xml:space="preserve">。</w:t>
      </w:r>
    </w:p>
    <w:bookmarkEnd w:id="55"/>
    <w:bookmarkStart w:id="59" w:name="分类别-corrected-结果"/>
    <w:p>
      <w:pPr>
        <w:pStyle w:val="Heading3"/>
      </w:pPr>
      <w:r>
        <w:rPr>
          <w:rStyle w:val="SectionNumber"/>
          <w:color w:val="000000"/>
        </w:rPr>
        <w:t xml:space="preserve">1.4.3</w:t>
      </w:r>
      <w:r>
        <w:rPr>
          <w:color w:val="000000"/>
        </w:rPr>
        <w:tab/>
      </w:r>
      <w:r>
        <w:rPr>
          <w:rFonts w:hint="eastAsia"/>
          <w:color w:val="000000"/>
        </w:rPr>
        <w:t xml:space="preserve">分类别</w:t>
      </w:r>
      <w:r>
        <w:rPr>
          <w:color w:val="000000"/>
        </w:rPr>
        <w:t xml:space="preserve"> corrected </w:t>
      </w:r>
      <w:r>
        <w:rPr>
          <w:rFonts w:hint="eastAsia"/>
          <w:color w:val="000000"/>
        </w:rPr>
        <w:t xml:space="preserve">结果</w:t>
      </w:r>
    </w:p>
    <w:p>
      <w:pPr>
        <w:pStyle w:val="FirstParagraph"/>
      </w:pPr>
      <w:r>
        <w:rPr>
          <w:rFonts w:hint="eastAsia"/>
          <w:b/>
          <w:bCs/>
          <w:color w:val="000000"/>
        </w:rPr>
        <w:t xml:space="preserve">图</w:t>
      </w:r>
      <w:r>
        <w:rPr>
          <w:b/>
          <w:bCs/>
          <w:color w:val="000000"/>
        </w:rPr>
        <w:t xml:space="preserve"> 7 </w:t>
      </w:r>
      <w:r>
        <w:rPr>
          <w:rFonts w:hint="eastAsia"/>
          <w:b/>
          <w:bCs/>
          <w:color w:val="000000"/>
        </w:rPr>
        <w:t xml:space="preserve">类别边界分析界面截图</w:t>
      </w:r>
    </w:p>
    <w:p>
      <w:pPr>
        <w:pStyle w:val="CaptionedFigure"/>
      </w:pPr>
      <w:r>
        <w:rPr>
          <w:color w:val="000000"/>
        </w:rPr>
        <w:drawing>
          <wp:inline>
            <wp:extent cx="5791200" cy="8588380"/>
            <wp:effectExtent b="0" l="0" r="0" t="0"/>
            <wp:docPr descr="图 7 类别边界分析界面截图" title="" id="57" name="Picture"/>
            <a:graphic>
              <a:graphicData uri="http://schemas.openxmlformats.org/drawingml/2006/picture">
                <pic:pic>
                  <pic:nvPicPr>
                    <pic:cNvPr descr="figures/S9.png" id="58" name="Picture"/>
                    <pic:cNvPicPr>
                      <a:picLocks noChangeArrowheads="1" noChangeAspect="1"/>
                    </pic:cNvPicPr>
                  </pic:nvPicPr>
                  <pic:blipFill>
                    <a:blip r:embed="rId56"/>
                    <a:stretch>
                      <a:fillRect/>
                    </a:stretch>
                  </pic:blipFill>
                  <pic:spPr bwMode="auto">
                    <a:xfrm>
                      <a:off x="0" y="0"/>
                      <a:ext cx="5791200" cy="8588380"/>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7 </w:t>
      </w:r>
      <w:r>
        <w:rPr>
          <w:rFonts w:hint="eastAsia"/>
          <w:color w:val="000000"/>
        </w:rPr>
        <w:t xml:space="preserve">类别边界分析界面截图</w:t>
      </w:r>
    </w:p>
    <w:p>
      <w:pPr>
        <w:pStyle w:val="BodyText"/>
      </w:pPr>
      <w:r>
        <w:rPr>
          <w:rFonts w:hint="eastAsia"/>
          <w:color w:val="000000"/>
        </w:rPr>
        <w:t xml:space="preserve">分类别结果决定了论文能否从“刷总分”走向“解释系统何时有效、何时失效”。当前冻结类别表中，Date</w:t>
      </w:r>
      <w:r>
        <w:rPr>
          <w:color w:val="000000"/>
        </w:rPr>
        <w:t xml:space="preserve"> Computation、Hour Adjustment (24h)、Time Zone Conversion </w:t>
      </w:r>
      <w:r>
        <w:rPr>
          <w:rFonts w:hint="eastAsia"/>
          <w:color w:val="000000"/>
        </w:rPr>
        <w:t xml:space="preserve">和</w:t>
      </w:r>
      <w:r>
        <w:rPr>
          <w:color w:val="000000"/>
        </w:rPr>
        <w:t xml:space="preserve"> Year Shift </w:t>
      </w:r>
      <w:r>
        <w:rPr>
          <w:rFonts w:hint="eastAsia"/>
          <w:color w:val="000000"/>
        </w:rPr>
        <w:t xml:space="preserve">的</w:t>
      </w:r>
      <w:r>
        <w:rPr>
          <w:color w:val="000000"/>
        </w:rPr>
        <w:t xml:space="preserve"> Base→Corrected </w:t>
      </w:r>
      <w:r>
        <w:rPr>
          <w:rFonts w:hint="eastAsia"/>
          <w:color w:val="000000"/>
        </w:rPr>
        <w:t xml:space="preserve">变化如下；Month</w:t>
      </w:r>
      <w:r>
        <w:rPr>
          <w:color w:val="000000"/>
        </w:rPr>
        <w:t xml:space="preserve"> Shift </w:t>
      </w:r>
      <w:r>
        <w:rPr>
          <w:rFonts w:hint="eastAsia"/>
          <w:color w:val="000000"/>
        </w:rPr>
        <w:t xml:space="preserve">另在正文中单独讨论，因为它更像</w:t>
      </w:r>
      <w:r>
        <w:rPr>
          <w:color w:val="000000"/>
        </w:rPr>
        <w:t xml:space="preserve"> normalization case </w:t>
      </w:r>
      <w:r>
        <w:rPr>
          <w:rFonts w:hint="eastAsia"/>
          <w:color w:val="000000"/>
        </w:rPr>
        <w:t xml:space="preserve">study。项目冻结类别表已固定这些数值。</w:t>
      </w:r>
    </w:p>
    <w:p>
      <w:pPr>
        <w:pStyle w:val="BodyText"/>
      </w:pPr>
      <w:r>
        <w:rPr>
          <w:rFonts w:hint="eastAsia"/>
          <w:b/>
          <w:bCs/>
          <w:color w:val="000000"/>
        </w:rPr>
        <w:t xml:space="preserve">表</w:t>
      </w:r>
      <w:r>
        <w:rPr>
          <w:b/>
          <w:bCs/>
          <w:color w:val="000000"/>
        </w:rPr>
        <w:t xml:space="preserve"> 5 </w:t>
      </w:r>
      <w:r>
        <w:rPr>
          <w:rFonts w:hint="eastAsia"/>
          <w:b/>
          <w:bCs/>
          <w:color w:val="000000"/>
        </w:rPr>
        <w:t xml:space="preserve">分类别</w:t>
      </w:r>
      <w:r>
        <w:rPr>
          <w:b/>
          <w:bCs/>
          <w:color w:val="000000"/>
        </w:rPr>
        <w:t xml:space="preserve"> corrected </w:t>
      </w:r>
      <w:r>
        <w:rPr>
          <w:rFonts w:hint="eastAsia"/>
          <w:b/>
          <w:bCs/>
          <w:color w:val="000000"/>
        </w:rPr>
        <w:t xml:space="preserve">结果</w:t>
      </w:r>
    </w:p>
    <w:tbl>
      <w:tblPr>
        <w:tblStyle w:val="Table"/>
        <w:tblW w:type="pct" w:w="5000"/>
        <w:tblLayout w:type="fixed"/>
        <w:tblLook w:firstRow="1" w:lastRow="0" w:firstColumn="0" w:lastColumn="0" w:noHBand="0" w:noVBand="0" w:val="0020"/>
      </w:tblPr>
      <w:tblGrid>
        <w:gridCol w:w="1933"/>
        <w:gridCol w:w="1473"/>
        <w:gridCol w:w="1473"/>
        <w:gridCol w:w="1473"/>
        <w:gridCol w:w="1565"/>
      </w:tblGrid>
      <w:tr>
        <w:trPr>
          <w:tblHeader w:val="on"/>
        </w:trPr>
        <w:tc>
          <w:tcPr/>
          <w:p>
            <w:pPr>
              <w:pStyle w:val="Compact"/>
            </w:pPr>
            <w:r>
              <w:rPr>
                <w:color w:val="000000"/>
              </w:rPr>
              <w:t xml:space="preserve">Category</w:t>
            </w:r>
          </w:p>
        </w:tc>
        <w:tc>
          <w:tcPr/>
          <w:p>
            <w:pPr>
              <w:pStyle w:val="Compact"/>
            </w:pPr>
            <w:r>
              <w:rPr>
                <w:color w:val="000000"/>
              </w:rPr>
              <w:t xml:space="preserve">Fixed</w:t>
            </w:r>
          </w:p>
        </w:tc>
        <w:tc>
          <w:tcPr/>
          <w:p>
            <w:pPr>
              <w:pStyle w:val="Compact"/>
            </w:pPr>
            <w:r>
              <w:rPr>
                <w:color w:val="000000"/>
              </w:rPr>
              <w:t xml:space="preserve">CoT</w:t>
            </w:r>
          </w:p>
        </w:tc>
        <w:tc>
          <w:tcPr/>
          <w:p>
            <w:pPr>
              <w:pStyle w:val="Compact"/>
            </w:pPr>
            <w:r>
              <w:rPr>
                <w:color w:val="000000"/>
              </w:rPr>
              <w:t xml:space="preserve">Router</w:t>
            </w:r>
          </w:p>
        </w:tc>
        <w:tc>
          <w:tcPr/>
          <w:p>
            <w:pPr>
              <w:pStyle w:val="Compact"/>
            </w:pPr>
            <w:r>
              <w:rPr>
                <w:color w:val="000000"/>
              </w:rPr>
              <w:t xml:space="preserve">Router + Fallback</w:t>
            </w:r>
          </w:p>
        </w:tc>
      </w:tr>
      <w:tr>
        <w:tc>
          <w:tcPr/>
          <w:p>
            <w:pPr>
              <w:pStyle w:val="Compact"/>
            </w:pPr>
            <w:r>
              <w:rPr>
                <w:color w:val="000000"/>
              </w:rPr>
              <w:t xml:space="preserve">Date Computation</w:t>
            </w:r>
          </w:p>
        </w:tc>
        <w:tc>
          <w:tcPr/>
          <w:p>
            <w:pPr>
              <w:pStyle w:val="Compact"/>
            </w:pPr>
            <w:r>
              <w:rPr>
                <w:color w:val="000000"/>
              </w:rPr>
              <w:t xml:space="preserve">0.5265 → 0.7008</w:t>
            </w:r>
          </w:p>
        </w:tc>
        <w:tc>
          <w:tcPr/>
          <w:p>
            <w:pPr>
              <w:pStyle w:val="Compact"/>
            </w:pPr>
            <w:r>
              <w:rPr>
                <w:color w:val="000000"/>
              </w:rPr>
              <w:t xml:space="preserve">0.5076 → 0.7159</w:t>
            </w:r>
          </w:p>
        </w:tc>
        <w:tc>
          <w:tcPr/>
          <w:p>
            <w:pPr>
              <w:pStyle w:val="Compact"/>
            </w:pPr>
            <w:r>
              <w:rPr>
                <w:color w:val="000000"/>
              </w:rPr>
              <w:t xml:space="preserve">0.5038 → 0.7045</w:t>
            </w:r>
          </w:p>
        </w:tc>
        <w:tc>
          <w:tcPr/>
          <w:p>
            <w:pPr>
              <w:pStyle w:val="Compact"/>
            </w:pPr>
            <w:r>
              <w:rPr>
                <w:color w:val="000000"/>
              </w:rPr>
              <w:t xml:space="preserve">0.5265 → 0.7235</w:t>
            </w:r>
          </w:p>
        </w:tc>
      </w:tr>
      <w:tr>
        <w:tc>
          <w:tcPr/>
          <w:p>
            <w:pPr>
              <w:pStyle w:val="Compact"/>
            </w:pPr>
            <w:r>
              <w:rPr>
                <w:color w:val="000000"/>
              </w:rPr>
              <w:t xml:space="preserve">Hour Adjustment (24h)</w:t>
            </w:r>
          </w:p>
        </w:tc>
        <w:tc>
          <w:tcPr/>
          <w:p>
            <w:pPr>
              <w:pStyle w:val="Compact"/>
            </w:pPr>
            <w:r>
              <w:rPr>
                <w:color w:val="000000"/>
              </w:rPr>
              <w:t xml:space="preserve">0.9545 → 0.9545</w:t>
            </w:r>
          </w:p>
        </w:tc>
        <w:tc>
          <w:tcPr/>
          <w:p>
            <w:pPr>
              <w:pStyle w:val="Compact"/>
            </w:pPr>
            <w:r>
              <w:rPr>
                <w:color w:val="000000"/>
              </w:rPr>
              <w:t xml:space="preserve">0.9773 → 0.9773</w:t>
            </w:r>
          </w:p>
        </w:tc>
        <w:tc>
          <w:tcPr/>
          <w:p>
            <w:pPr>
              <w:pStyle w:val="Compact"/>
            </w:pPr>
            <w:r>
              <w:rPr>
                <w:color w:val="000000"/>
              </w:rPr>
              <w:t xml:space="preserve">0.8864 → 0.8864</w:t>
            </w:r>
          </w:p>
        </w:tc>
        <w:tc>
          <w:tcPr/>
          <w:p>
            <w:pPr>
              <w:pStyle w:val="Compact"/>
            </w:pPr>
            <w:r>
              <w:rPr>
                <w:color w:val="000000"/>
              </w:rPr>
              <w:t xml:space="preserve">0.9318 → 0.9318</w:t>
            </w:r>
          </w:p>
        </w:tc>
      </w:tr>
      <w:tr>
        <w:tc>
          <w:tcPr/>
          <w:p>
            <w:pPr>
              <w:pStyle w:val="Compact"/>
            </w:pPr>
            <w:r>
              <w:rPr>
                <w:color w:val="000000"/>
              </w:rPr>
              <w:t xml:space="preserve">Time Zone Conversion</w:t>
            </w:r>
          </w:p>
        </w:tc>
        <w:tc>
          <w:tcPr/>
          <w:p>
            <w:pPr>
              <w:pStyle w:val="Compact"/>
            </w:pPr>
            <w:r>
              <w:rPr>
                <w:color w:val="000000"/>
              </w:rPr>
              <w:t xml:space="preserve">0.0000 → 0.2000</w:t>
            </w:r>
          </w:p>
        </w:tc>
        <w:tc>
          <w:tcPr/>
          <w:p>
            <w:pPr>
              <w:pStyle w:val="Compact"/>
            </w:pPr>
            <w:r>
              <w:rPr>
                <w:color w:val="000000"/>
              </w:rPr>
              <w:t xml:space="preserve">0.0000 → 0.2000</w:t>
            </w:r>
          </w:p>
        </w:tc>
        <w:tc>
          <w:tcPr/>
          <w:p>
            <w:pPr>
              <w:pStyle w:val="Compact"/>
            </w:pPr>
            <w:r>
              <w:rPr>
                <w:color w:val="000000"/>
              </w:rPr>
              <w:t xml:space="preserve">0.0000 → 0.3000</w:t>
            </w:r>
          </w:p>
        </w:tc>
        <w:tc>
          <w:tcPr/>
          <w:p>
            <w:pPr>
              <w:pStyle w:val="Compact"/>
            </w:pPr>
            <w:r>
              <w:rPr>
                <w:color w:val="000000"/>
              </w:rPr>
              <w:t xml:space="preserve">0.0000 → 0.3000</w:t>
            </w:r>
          </w:p>
        </w:tc>
      </w:tr>
      <w:tr>
        <w:tc>
          <w:tcPr/>
          <w:p>
            <w:pPr>
              <w:pStyle w:val="Compact"/>
            </w:pPr>
            <w:r>
              <w:rPr>
                <w:color w:val="000000"/>
              </w:rPr>
              <w:t xml:space="preserve">Year Shift</w:t>
            </w:r>
          </w:p>
        </w:tc>
        <w:tc>
          <w:tcPr/>
          <w:p>
            <w:pPr>
              <w:pStyle w:val="Compact"/>
            </w:pPr>
            <w:r>
              <w:rPr>
                <w:color w:val="000000"/>
              </w:rPr>
              <w:t xml:space="preserve">1.0000 → 1.0000</w:t>
            </w:r>
          </w:p>
        </w:tc>
        <w:tc>
          <w:tcPr/>
          <w:p>
            <w:pPr>
              <w:pStyle w:val="Compact"/>
            </w:pPr>
            <w:r>
              <w:rPr>
                <w:color w:val="000000"/>
              </w:rPr>
              <w:t xml:space="preserve">1.0000 → 1.0000</w:t>
            </w:r>
          </w:p>
        </w:tc>
        <w:tc>
          <w:tcPr/>
          <w:p>
            <w:pPr>
              <w:pStyle w:val="Compact"/>
            </w:pPr>
            <w:r>
              <w:rPr>
                <w:color w:val="000000"/>
              </w:rPr>
              <w:t xml:space="preserve">1.0000 → 1.0000</w:t>
            </w:r>
          </w:p>
        </w:tc>
        <w:tc>
          <w:tcPr/>
          <w:p>
            <w:pPr>
              <w:pStyle w:val="Compact"/>
            </w:pPr>
            <w:r>
              <w:rPr>
                <w:color w:val="000000"/>
              </w:rPr>
              <w:t xml:space="preserve">1.0000 → 1.0000</w:t>
            </w:r>
          </w:p>
        </w:tc>
      </w:tr>
    </w:tbl>
    <w:p>
      <w:pPr>
        <w:pStyle w:val="BodyText"/>
      </w:pPr>
      <w:r>
        <w:rPr>
          <w:rFonts w:hint="eastAsia"/>
          <w:color w:val="000000"/>
        </w:rPr>
        <w:t xml:space="preserve">表</w:t>
      </w:r>
      <w:r>
        <w:rPr>
          <w:color w:val="000000"/>
        </w:rPr>
        <w:t xml:space="preserve"> 3 </w:t>
      </w:r>
      <w:r>
        <w:rPr>
          <w:rFonts w:hint="eastAsia"/>
          <w:color w:val="000000"/>
        </w:rPr>
        <w:t xml:space="preserve">的第一层含义是：</w:t>
      </w:r>
      <w:r>
        <w:rPr>
          <w:b/>
          <w:bCs/>
          <w:color w:val="000000"/>
        </w:rPr>
        <w:t xml:space="preserve">Date Computation </w:t>
      </w:r>
      <w:r>
        <w:rPr>
          <w:rFonts w:hint="eastAsia"/>
          <w:b/>
          <w:bCs/>
          <w:color w:val="000000"/>
        </w:rPr>
        <w:t xml:space="preserve">受</w:t>
      </w:r>
      <w:r>
        <w:rPr>
          <w:b/>
          <w:bCs/>
          <w:color w:val="000000"/>
        </w:rPr>
        <w:t xml:space="preserve"> normalization </w:t>
      </w:r>
      <w:r>
        <w:rPr>
          <w:rFonts w:hint="eastAsia"/>
          <w:b/>
          <w:bCs/>
          <w:color w:val="000000"/>
        </w:rPr>
        <w:t xml:space="preserve">影响最大</w:t>
      </w:r>
      <w:r>
        <w:rPr>
          <w:rFonts w:hint="eastAsia"/>
          <w:color w:val="000000"/>
        </w:rPr>
        <w:t xml:space="preserve">。四个</w:t>
      </w:r>
      <w:r>
        <w:rPr>
          <w:color w:val="000000"/>
        </w:rPr>
        <w:t xml:space="preserve"> workflow </w:t>
      </w:r>
      <w:r>
        <w:rPr>
          <w:rFonts w:hint="eastAsia"/>
          <w:color w:val="000000"/>
        </w:rPr>
        <w:t xml:space="preserve">都有接近</w:t>
      </w:r>
      <w:r>
        <w:rPr>
          <w:color w:val="000000"/>
        </w:rPr>
        <w:t xml:space="preserve"> 17–21 </w:t>
      </w:r>
      <w:r>
        <w:rPr>
          <w:rFonts w:hint="eastAsia"/>
          <w:color w:val="000000"/>
        </w:rPr>
        <w:t xml:space="preserve">个百分点的恢复，这说明</w:t>
      </w:r>
      <w:r>
        <w:rPr>
          <w:color w:val="000000"/>
        </w:rPr>
        <w:t xml:space="preserve"> Date </w:t>
      </w:r>
      <w:r>
        <w:rPr>
          <w:rFonts w:hint="eastAsia"/>
          <w:color w:val="000000"/>
        </w:rPr>
        <w:t xml:space="preserve">类答案的多格式混用是旧口径最严重的噪声来源之一；但即便如此，Date</w:t>
      </w:r>
      <w:r>
        <w:rPr>
          <w:color w:val="000000"/>
        </w:rPr>
        <w:t xml:space="preserve"> </w:t>
      </w:r>
      <w:r>
        <w:rPr>
          <w:rFonts w:hint="eastAsia"/>
          <w:color w:val="000000"/>
        </w:rPr>
        <w:t xml:space="preserve">的</w:t>
      </w:r>
      <w:r>
        <w:rPr>
          <w:color w:val="000000"/>
        </w:rPr>
        <w:t xml:space="preserve"> corrected </w:t>
      </w:r>
      <w:r>
        <w:rPr>
          <w:rFonts w:hint="eastAsia"/>
          <w:color w:val="000000"/>
        </w:rPr>
        <w:t xml:space="preserve">结果也只在</w:t>
      </w:r>
      <w:r>
        <w:rPr>
          <w:color w:val="000000"/>
        </w:rPr>
        <w:t xml:space="preserve"> 0.7008–0.7235 </w:t>
      </w:r>
      <w:r>
        <w:rPr>
          <w:rFonts w:hint="eastAsia"/>
          <w:color w:val="000000"/>
        </w:rPr>
        <w:t xml:space="preserve">区间，远低于</w:t>
      </w:r>
      <w:r>
        <w:rPr>
          <w:color w:val="000000"/>
        </w:rPr>
        <w:t xml:space="preserve"> Hour24 </w:t>
      </w:r>
      <w:r>
        <w:rPr>
          <w:rFonts w:hint="eastAsia"/>
          <w:color w:val="000000"/>
        </w:rPr>
        <w:t xml:space="preserve">与</w:t>
      </w:r>
      <w:r>
        <w:rPr>
          <w:color w:val="000000"/>
        </w:rPr>
        <w:t xml:space="preserve"> Year </w:t>
      </w:r>
      <w:r>
        <w:rPr>
          <w:rFonts w:hint="eastAsia"/>
          <w:color w:val="000000"/>
        </w:rPr>
        <w:t xml:space="preserve">Shift。这表明</w:t>
      </w:r>
      <w:r>
        <w:rPr>
          <w:color w:val="000000"/>
        </w:rPr>
        <w:t xml:space="preserve"> Date </w:t>
      </w:r>
      <w:r>
        <w:rPr>
          <w:rFonts w:hint="eastAsia"/>
          <w:color w:val="000000"/>
        </w:rPr>
        <w:t xml:space="preserve">的问题不是“修完格式就没事”，而是“修完格式后更清楚地暴露出真实推理难度”。</w:t>
      </w:r>
    </w:p>
    <w:p>
      <w:pPr>
        <w:pStyle w:val="BodyText"/>
      </w:pPr>
      <w:r>
        <w:rPr>
          <w:rFonts w:hint="eastAsia"/>
          <w:color w:val="000000"/>
        </w:rPr>
        <w:t xml:space="preserve">表</w:t>
      </w:r>
      <w:r>
        <w:rPr>
          <w:color w:val="000000"/>
        </w:rPr>
        <w:t xml:space="preserve"> 3 </w:t>
      </w:r>
      <w:r>
        <w:rPr>
          <w:rFonts w:hint="eastAsia"/>
          <w:color w:val="000000"/>
        </w:rPr>
        <w:t xml:space="preserve">的第二层含义是：</w:t>
      </w:r>
      <w:r>
        <w:rPr>
          <w:b/>
          <w:bCs/>
          <w:color w:val="000000"/>
        </w:rPr>
        <w:t xml:space="preserve">Hour24 </w:t>
      </w:r>
      <w:r>
        <w:rPr>
          <w:rFonts w:hint="eastAsia"/>
          <w:b/>
          <w:bCs/>
          <w:color w:val="000000"/>
        </w:rPr>
        <w:t xml:space="preserve">和</w:t>
      </w:r>
      <w:r>
        <w:rPr>
          <w:b/>
          <w:bCs/>
          <w:color w:val="000000"/>
        </w:rPr>
        <w:t xml:space="preserve"> Year Shift </w:t>
      </w:r>
      <w:r>
        <w:rPr>
          <w:rFonts w:hint="eastAsia"/>
          <w:b/>
          <w:bCs/>
          <w:color w:val="000000"/>
        </w:rPr>
        <w:t xml:space="preserve">几乎不受</w:t>
      </w:r>
      <w:r>
        <w:rPr>
          <w:b/>
          <w:bCs/>
          <w:color w:val="000000"/>
        </w:rPr>
        <w:t xml:space="preserve"> normalization </w:t>
      </w:r>
      <w:r>
        <w:rPr>
          <w:rFonts w:hint="eastAsia"/>
          <w:b/>
          <w:bCs/>
          <w:color w:val="000000"/>
        </w:rPr>
        <w:t xml:space="preserve">影响</w:t>
      </w:r>
      <w:r>
        <w:rPr>
          <w:color w:val="000000"/>
        </w:rPr>
        <w:t xml:space="preserve">。Year Shift </w:t>
      </w:r>
      <w:r>
        <w:rPr>
          <w:rFonts w:hint="eastAsia"/>
          <w:color w:val="000000"/>
        </w:rPr>
        <w:t xml:space="preserve">四条</w:t>
      </w:r>
      <w:r>
        <w:rPr>
          <w:color w:val="000000"/>
        </w:rPr>
        <w:t xml:space="preserve"> workflow </w:t>
      </w:r>
      <w:r>
        <w:rPr>
          <w:rFonts w:hint="eastAsia"/>
          <w:color w:val="000000"/>
        </w:rPr>
        <w:t xml:space="preserve">在</w:t>
      </w:r>
      <w:r>
        <w:rPr>
          <w:color w:val="000000"/>
        </w:rPr>
        <w:t xml:space="preserve"> Base </w:t>
      </w:r>
      <w:r>
        <w:rPr>
          <w:rFonts w:hint="eastAsia"/>
          <w:color w:val="000000"/>
        </w:rPr>
        <w:t xml:space="preserve">和</w:t>
      </w:r>
      <w:r>
        <w:rPr>
          <w:color w:val="000000"/>
        </w:rPr>
        <w:t xml:space="preserve"> Corrected </w:t>
      </w:r>
      <w:r>
        <w:rPr>
          <w:rFonts w:hint="eastAsia"/>
          <w:color w:val="000000"/>
        </w:rPr>
        <w:t xml:space="preserve">都是</w:t>
      </w:r>
      <w:r>
        <w:rPr>
          <w:color w:val="000000"/>
        </w:rPr>
        <w:t xml:space="preserve"> </w:t>
      </w:r>
      <w:r>
        <w:rPr>
          <w:rFonts w:hint="eastAsia"/>
          <w:color w:val="000000"/>
        </w:rPr>
        <w:t xml:space="preserve">1.0，说明它在当前切片中已经接近天花板；Hour24</w:t>
      </w:r>
      <w:r>
        <w:rPr>
          <w:color w:val="000000"/>
        </w:rPr>
        <w:t xml:space="preserve"> </w:t>
      </w:r>
      <w:r>
        <w:rPr>
          <w:rFonts w:hint="eastAsia"/>
          <w:color w:val="000000"/>
        </w:rPr>
        <w:t xml:space="preserve">也在</w:t>
      </w:r>
      <w:r>
        <w:rPr>
          <w:color w:val="000000"/>
        </w:rPr>
        <w:t xml:space="preserve"> corrected </w:t>
      </w:r>
      <w:r>
        <w:rPr>
          <w:rFonts w:hint="eastAsia"/>
          <w:color w:val="000000"/>
        </w:rPr>
        <w:t xml:space="preserve">前后保持不变，说明这里的差距主要来自</w:t>
      </w:r>
      <w:r>
        <w:rPr>
          <w:color w:val="000000"/>
        </w:rPr>
        <w:t xml:space="preserve"> prompt </w:t>
      </w:r>
      <w:r>
        <w:rPr>
          <w:rFonts w:hint="eastAsia"/>
          <w:color w:val="000000"/>
        </w:rPr>
        <w:t xml:space="preserve">质量与真实</w:t>
      </w:r>
      <w:r>
        <w:rPr>
          <w:color w:val="000000"/>
        </w:rPr>
        <w:t xml:space="preserve"> carry/borrow </w:t>
      </w:r>
      <w:r>
        <w:rPr>
          <w:rFonts w:hint="eastAsia"/>
          <w:color w:val="000000"/>
        </w:rPr>
        <w:t xml:space="preserve">推理，而不是字符串格式比较。换言之，如果下一轮还要做</w:t>
      </w:r>
      <w:r>
        <w:rPr>
          <w:color w:val="000000"/>
        </w:rPr>
        <w:t xml:space="preserve"> prompt </w:t>
      </w:r>
      <w:r>
        <w:rPr>
          <w:rFonts w:hint="eastAsia"/>
          <w:color w:val="000000"/>
        </w:rPr>
        <w:t xml:space="preserve">优化，Hour24</w:t>
      </w:r>
      <w:r>
        <w:rPr>
          <w:color w:val="000000"/>
        </w:rPr>
        <w:t xml:space="preserve"> </w:t>
      </w:r>
      <w:r>
        <w:rPr>
          <w:rFonts w:hint="eastAsia"/>
          <w:color w:val="000000"/>
        </w:rPr>
        <w:t xml:space="preserve">是典型的“应从</w:t>
      </w:r>
      <w:r>
        <w:rPr>
          <w:color w:val="000000"/>
        </w:rPr>
        <w:t xml:space="preserve"> reasoning template </w:t>
      </w:r>
      <w:r>
        <w:rPr>
          <w:rFonts w:hint="eastAsia"/>
          <w:color w:val="000000"/>
        </w:rPr>
        <w:t xml:space="preserve">动手，而不是从</w:t>
      </w:r>
      <w:r>
        <w:rPr>
          <w:color w:val="000000"/>
        </w:rPr>
        <w:t xml:space="preserve"> scorer </w:t>
      </w:r>
      <w:r>
        <w:rPr>
          <w:rFonts w:hint="eastAsia"/>
          <w:color w:val="000000"/>
        </w:rPr>
        <w:t xml:space="preserve">动手”的类别。</w:t>
      </w:r>
    </w:p>
    <w:p>
      <w:pPr>
        <w:pStyle w:val="BodyText"/>
      </w:pPr>
      <w:r>
        <w:rPr>
          <w:rFonts w:hint="eastAsia"/>
          <w:color w:val="000000"/>
        </w:rPr>
        <w:t xml:space="preserve">表</w:t>
      </w:r>
      <w:r>
        <w:rPr>
          <w:color w:val="000000"/>
        </w:rPr>
        <w:t xml:space="preserve"> 3 </w:t>
      </w:r>
      <w:r>
        <w:rPr>
          <w:rFonts w:hint="eastAsia"/>
          <w:color w:val="000000"/>
        </w:rPr>
        <w:t xml:space="preserve">的第三层含义是：</w:t>
      </w:r>
      <w:r>
        <w:rPr>
          <w:b/>
          <w:bCs/>
          <w:color w:val="000000"/>
        </w:rPr>
        <w:t xml:space="preserve">Time Zone Conversion </w:t>
      </w:r>
      <w:r>
        <w:rPr>
          <w:rFonts w:hint="eastAsia"/>
          <w:b/>
          <w:bCs/>
          <w:color w:val="000000"/>
        </w:rPr>
        <w:t xml:space="preserve">介于“格式问题”与“真实难题”之间</w:t>
      </w:r>
      <w:r>
        <w:rPr>
          <w:rFonts w:hint="eastAsia"/>
          <w:color w:val="000000"/>
        </w:rPr>
        <w:t xml:space="preserve">。它从</w:t>
      </w:r>
      <w:r>
        <w:rPr>
          <w:color w:val="000000"/>
        </w:rPr>
        <w:t xml:space="preserve"> 0.0 </w:t>
      </w:r>
      <w:r>
        <w:rPr>
          <w:rFonts w:hint="eastAsia"/>
          <w:color w:val="000000"/>
        </w:rPr>
        <w:t xml:space="preserve">恢复到</w:t>
      </w:r>
      <w:r>
        <w:rPr>
          <w:color w:val="000000"/>
        </w:rPr>
        <w:t xml:space="preserve"> </w:t>
      </w:r>
      <w:r>
        <w:rPr>
          <w:rFonts w:hint="eastAsia"/>
          <w:color w:val="000000"/>
        </w:rPr>
        <w:t xml:space="preserve">0.2/0.3，说明旧阶段确实有一部分</w:t>
      </w:r>
      <w:r>
        <w:rPr>
          <w:color w:val="000000"/>
        </w:rPr>
        <w:t xml:space="preserve"> TZ </w:t>
      </w:r>
      <w:r>
        <w:rPr>
          <w:rFonts w:hint="eastAsia"/>
          <w:color w:val="000000"/>
        </w:rPr>
        <w:t xml:space="preserve">错误来自压缩串格式误判；但</w:t>
      </w:r>
      <w:r>
        <w:rPr>
          <w:color w:val="000000"/>
        </w:rPr>
        <w:t xml:space="preserve"> corrected </w:t>
      </w:r>
      <w:r>
        <w:rPr>
          <w:rFonts w:hint="eastAsia"/>
          <w:color w:val="000000"/>
        </w:rPr>
        <w:t xml:space="preserve">后它仍然明显低于其他类别，说明时区偏移、方向与分钟处理仍然是模型真正的痛点。因此，TZ</w:t>
      </w:r>
      <w:r>
        <w:rPr>
          <w:color w:val="000000"/>
        </w:rPr>
        <w:t xml:space="preserve"> </w:t>
      </w:r>
      <w:r>
        <w:rPr>
          <w:rFonts w:hint="eastAsia"/>
          <w:color w:val="000000"/>
        </w:rPr>
        <w:t xml:space="preserve">不应再被描述成“评分系统害的”，而应被描述成“经评分纠偏后仍然困难的真实类别”。</w:t>
      </w:r>
    </w:p>
    <w:p>
      <w:pPr>
        <w:pStyle w:val="BodyText"/>
      </w:pPr>
      <w:r>
        <w:rPr>
          <w:color w:val="000000"/>
        </w:rPr>
        <w:t xml:space="preserve">Month Shift </w:t>
      </w:r>
      <w:r>
        <w:rPr>
          <w:rFonts w:hint="eastAsia"/>
          <w:color w:val="000000"/>
        </w:rPr>
        <w:t xml:space="preserve">需要单独说明。它在</w:t>
      </w:r>
      <w:r>
        <w:rPr>
          <w:color w:val="000000"/>
        </w:rPr>
        <w:t xml:space="preserve"> corrected </w:t>
      </w:r>
      <w:r>
        <w:rPr>
          <w:rFonts w:hint="eastAsia"/>
          <w:color w:val="000000"/>
        </w:rPr>
        <w:t xml:space="preserve">口径下四条</w:t>
      </w:r>
      <w:r>
        <w:rPr>
          <w:color w:val="000000"/>
        </w:rPr>
        <w:t xml:space="preserve"> workflow </w:t>
      </w:r>
      <w:r>
        <w:rPr>
          <w:rFonts w:hint="eastAsia"/>
          <w:color w:val="000000"/>
        </w:rPr>
        <w:t xml:space="preserve">全部达到</w:t>
      </w:r>
      <w:r>
        <w:rPr>
          <w:color w:val="000000"/>
        </w:rPr>
        <w:t xml:space="preserve"> </w:t>
      </w:r>
      <w:r>
        <w:rPr>
          <w:b/>
          <w:bCs/>
          <w:color w:val="000000"/>
        </w:rPr>
        <w:t xml:space="preserve">1.0000</w:t>
      </w:r>
      <w:r>
        <w:rPr>
          <w:rFonts w:hint="eastAsia"/>
          <w:color w:val="000000"/>
        </w:rPr>
        <w:t xml:space="preserve">，而</w:t>
      </w:r>
      <w:r>
        <w:rPr>
          <w:color w:val="000000"/>
        </w:rPr>
        <w:t xml:space="preserve"> Base </w:t>
      </w:r>
      <w:r>
        <w:rPr>
          <w:rFonts w:hint="eastAsia"/>
          <w:color w:val="000000"/>
        </w:rPr>
        <w:t xml:space="preserve">口径下并非如此。这使它成为最干净的</w:t>
      </w:r>
      <w:r>
        <w:rPr>
          <w:color w:val="000000"/>
        </w:rPr>
        <w:t xml:space="preserve"> normalization </w:t>
      </w:r>
      <w:r>
        <w:rPr>
          <w:rFonts w:hint="eastAsia"/>
          <w:color w:val="000000"/>
        </w:rPr>
        <w:t xml:space="preserve">证明案例：它几乎可以被当作</w:t>
      </w:r>
      <w:r>
        <w:rPr>
          <w:color w:val="000000"/>
        </w:rPr>
        <w:t xml:space="preserve"> v1.1 </w:t>
      </w:r>
      <w:r>
        <w:rPr>
          <w:rFonts w:hint="eastAsia"/>
          <w:color w:val="000000"/>
        </w:rPr>
        <w:t xml:space="preserve">必要性的“正例展示”，即</w:t>
      </w:r>
      <w:r>
        <w:rPr>
          <w:rFonts w:hint="eastAsia"/>
          <w:b/>
          <w:bCs/>
          <w:color w:val="000000"/>
        </w:rPr>
        <w:t xml:space="preserve">为什么要改评分层，而不是继续拿错误的字符串比较惩罚正确答案</w:t>
      </w:r>
      <w:r>
        <w:rPr>
          <w:color w:val="000000"/>
        </w:rPr>
        <w:t xml:space="preserve">。</w:t>
      </w:r>
    </w:p>
    <w:bookmarkEnd w:id="59"/>
    <w:bookmarkEnd w:id="60"/>
    <w:bookmarkStart w:id="72" w:name="误差分析与讨论"/>
    <w:p>
      <w:pPr>
        <w:pStyle w:val="Heading2"/>
      </w:pPr>
      <w:r>
        <w:rPr>
          <w:rStyle w:val="SectionNumber"/>
          <w:color w:val="000000"/>
        </w:rPr>
        <w:t xml:space="preserve">1.5</w:t>
      </w:r>
      <w:r>
        <w:rPr>
          <w:color w:val="000000"/>
        </w:rPr>
        <w:tab/>
      </w:r>
      <w:r>
        <w:rPr>
          <w:rFonts w:hint="eastAsia"/>
          <w:color w:val="000000"/>
        </w:rPr>
        <w:t xml:space="preserve">误差分析与讨论</w:t>
      </w:r>
    </w:p>
    <w:bookmarkStart w:id="70" w:name="误差分析"/>
    <w:p>
      <w:pPr>
        <w:pStyle w:val="Heading3"/>
      </w:pPr>
      <w:r>
        <w:rPr>
          <w:rStyle w:val="SectionNumber"/>
          <w:color w:val="000000"/>
        </w:rPr>
        <w:t xml:space="preserve">1.5.1</w:t>
      </w:r>
      <w:r>
        <w:rPr>
          <w:color w:val="000000"/>
        </w:rPr>
        <w:tab/>
      </w:r>
      <w:r>
        <w:rPr>
          <w:rFonts w:hint="eastAsia"/>
          <w:color w:val="000000"/>
        </w:rPr>
        <w:t xml:space="preserve">误差分析</w:t>
      </w:r>
    </w:p>
    <w:p>
      <w:pPr>
        <w:pStyle w:val="FirstParagraph"/>
      </w:pPr>
      <w:r>
        <w:rPr>
          <w:rFonts w:hint="eastAsia"/>
          <w:b/>
          <w:bCs/>
          <w:color w:val="000000"/>
        </w:rPr>
        <w:t xml:space="preserve">图</w:t>
      </w:r>
      <w:r>
        <w:rPr>
          <w:b/>
          <w:bCs/>
          <w:color w:val="000000"/>
        </w:rPr>
        <w:t xml:space="preserve"> 8 </w:t>
      </w:r>
      <w:r>
        <w:rPr>
          <w:rFonts w:hint="eastAsia"/>
          <w:b/>
          <w:bCs/>
          <w:color w:val="000000"/>
        </w:rPr>
        <w:t xml:space="preserve">剩余错误样例截图</w:t>
      </w:r>
    </w:p>
    <w:p>
      <w:pPr>
        <w:pStyle w:val="CaptionedFigure"/>
      </w:pPr>
      <w:r>
        <w:rPr>
          <w:color w:val="000000"/>
        </w:rPr>
        <w:drawing>
          <wp:inline>
            <wp:extent cx="5791200" cy="2852457"/>
            <wp:effectExtent b="0" l="0" r="0" t="0"/>
            <wp:docPr descr="图 8 Date Computation 剩余错误样例" title="" id="62" name="Picture"/>
            <a:graphic>
              <a:graphicData uri="http://schemas.openxmlformats.org/drawingml/2006/picture">
                <pic:pic>
                  <pic:nvPicPr>
                    <pic:cNvPr descr="figures/S10-1.png" id="63" name="Picture"/>
                    <pic:cNvPicPr>
                      <a:picLocks noChangeArrowheads="1" noChangeAspect="1"/>
                    </pic:cNvPicPr>
                  </pic:nvPicPr>
                  <pic:blipFill>
                    <a:blip r:embed="rId61"/>
                    <a:stretch>
                      <a:fillRect/>
                    </a:stretch>
                  </pic:blipFill>
                  <pic:spPr bwMode="auto">
                    <a:xfrm>
                      <a:off x="0" y="0"/>
                      <a:ext cx="5791200" cy="2852457"/>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8 Date Computation </w:t>
      </w:r>
      <w:r>
        <w:rPr>
          <w:rFonts w:hint="eastAsia"/>
          <w:color w:val="000000"/>
        </w:rPr>
        <w:t xml:space="preserve">剩余错误样例</w:t>
      </w:r>
    </w:p>
    <w:p>
      <w:pPr>
        <w:pStyle w:val="CaptionedFigure"/>
      </w:pPr>
      <w:r>
        <w:rPr>
          <w:color w:val="000000"/>
        </w:rPr>
        <w:drawing>
          <wp:inline>
            <wp:extent cx="5791200" cy="2830020"/>
            <wp:effectExtent b="0" l="0" r="0" t="0"/>
            <wp:docPr descr="图 9 Time Zone Conversion 剩余错误样例" title="" id="65" name="Picture"/>
            <a:graphic>
              <a:graphicData uri="http://schemas.openxmlformats.org/drawingml/2006/picture">
                <pic:pic>
                  <pic:nvPicPr>
                    <pic:cNvPr descr="figures/S10-2.png" id="66" name="Picture"/>
                    <pic:cNvPicPr>
                      <a:picLocks noChangeArrowheads="1" noChangeAspect="1"/>
                    </pic:cNvPicPr>
                  </pic:nvPicPr>
                  <pic:blipFill>
                    <a:blip r:embed="rId64"/>
                    <a:stretch>
                      <a:fillRect/>
                    </a:stretch>
                  </pic:blipFill>
                  <pic:spPr bwMode="auto">
                    <a:xfrm>
                      <a:off x="0" y="0"/>
                      <a:ext cx="5791200" cy="2830020"/>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9 Time Zone Conversion </w:t>
      </w:r>
      <w:r>
        <w:rPr>
          <w:rFonts w:hint="eastAsia"/>
          <w:color w:val="000000"/>
        </w:rPr>
        <w:t xml:space="preserve">剩余错误样例</w:t>
      </w:r>
    </w:p>
    <w:p>
      <w:pPr>
        <w:pStyle w:val="CaptionedFigure"/>
      </w:pPr>
      <w:r>
        <w:rPr>
          <w:color w:val="000000"/>
        </w:rPr>
        <w:drawing>
          <wp:inline>
            <wp:extent cx="5791200" cy="2819798"/>
            <wp:effectExtent b="0" l="0" r="0" t="0"/>
            <wp:docPr descr="图 10 Hour Adjustment (24h) 剩余错误样例" title="" id="68" name="Picture"/>
            <a:graphic>
              <a:graphicData uri="http://schemas.openxmlformats.org/drawingml/2006/picture">
                <pic:pic>
                  <pic:nvPicPr>
                    <pic:cNvPr descr="figures/S10-3.png" id="69" name="Picture"/>
                    <pic:cNvPicPr>
                      <a:picLocks noChangeArrowheads="1" noChangeAspect="1"/>
                    </pic:cNvPicPr>
                  </pic:nvPicPr>
                  <pic:blipFill>
                    <a:blip r:embed="rId67"/>
                    <a:stretch>
                      <a:fillRect/>
                    </a:stretch>
                  </pic:blipFill>
                  <pic:spPr bwMode="auto">
                    <a:xfrm>
                      <a:off x="0" y="0"/>
                      <a:ext cx="5791200" cy="2819798"/>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10 Hour Adjustment (24h) </w:t>
      </w:r>
      <w:r>
        <w:rPr>
          <w:rFonts w:hint="eastAsia"/>
          <w:color w:val="000000"/>
        </w:rPr>
        <w:t xml:space="preserve">剩余错误样例</w:t>
      </w:r>
    </w:p>
    <w:p>
      <w:pPr>
        <w:pStyle w:val="BodyText"/>
      </w:pPr>
      <w:r>
        <w:rPr>
          <w:rFonts w:hint="eastAsia"/>
          <w:color w:val="000000"/>
        </w:rPr>
        <w:t xml:space="preserve">冻结的</w:t>
      </w:r>
      <w:r>
        <w:rPr>
          <w:color w:val="000000"/>
        </w:rPr>
        <w:t xml:space="preserve"> v1.1 </w:t>
      </w:r>
      <w:r>
        <w:rPr>
          <w:rFonts w:hint="eastAsia"/>
          <w:color w:val="000000"/>
        </w:rPr>
        <w:t xml:space="preserve">证据包表明，在</w:t>
      </w:r>
      <w:r>
        <w:rPr>
          <w:color w:val="000000"/>
        </w:rPr>
        <w:t xml:space="preserve"> 1600 </w:t>
      </w:r>
      <w:r>
        <w:rPr>
          <w:rFonts w:hint="eastAsia"/>
          <w:color w:val="000000"/>
        </w:rPr>
        <w:t xml:space="preserve">个</w:t>
      </w:r>
      <w:r>
        <w:rPr>
          <w:color w:val="000000"/>
        </w:rPr>
        <w:t xml:space="preserve"> workflow </w:t>
      </w:r>
      <w:r>
        <w:rPr>
          <w:rFonts w:hint="eastAsia"/>
          <w:color w:val="000000"/>
        </w:rPr>
        <w:t xml:space="preserve">输出中，经过等价归一后仍为错误的输出共有</w:t>
      </w:r>
      <w:r>
        <w:rPr>
          <w:color w:val="000000"/>
        </w:rPr>
        <w:t xml:space="preserve"> </w:t>
      </w:r>
      <w:r>
        <w:rPr>
          <w:b/>
          <w:bCs/>
          <w:color w:val="000000"/>
        </w:rPr>
        <w:t xml:space="preserve">376 </w:t>
      </w:r>
      <w:r>
        <w:rPr>
          <w:rFonts w:hint="eastAsia"/>
          <w:b/>
          <w:bCs/>
          <w:color w:val="000000"/>
        </w:rPr>
        <w:t xml:space="preserve">条</w:t>
      </w:r>
      <w:r>
        <w:rPr>
          <w:rFonts w:hint="eastAsia"/>
          <w:color w:val="000000"/>
        </w:rPr>
        <w:t xml:space="preserve">。这</w:t>
      </w:r>
      <w:r>
        <w:rPr>
          <w:color w:val="000000"/>
        </w:rPr>
        <w:t xml:space="preserve"> 376 </w:t>
      </w:r>
      <w:r>
        <w:rPr>
          <w:rFonts w:hint="eastAsia"/>
          <w:color w:val="000000"/>
        </w:rPr>
        <w:t xml:space="preserve">条才构成本文真正的“模型错误集合”，因为前面的</w:t>
      </w:r>
      <w:r>
        <w:rPr>
          <w:color w:val="000000"/>
        </w:rPr>
        <w:t xml:space="preserve"> Date/TZ/Month </w:t>
      </w:r>
      <w:r>
        <w:rPr>
          <w:rFonts w:hint="eastAsia"/>
          <w:color w:val="000000"/>
        </w:rPr>
        <w:t xml:space="preserve">等格式噪声已经被尽可能清除。项目收口包把这个边界写得很清楚：这</w:t>
      </w:r>
      <w:r>
        <w:rPr>
          <w:color w:val="000000"/>
        </w:rPr>
        <w:t xml:space="preserve"> 376 </w:t>
      </w:r>
      <w:r>
        <w:rPr>
          <w:rFonts w:hint="eastAsia"/>
          <w:color w:val="000000"/>
        </w:rPr>
        <w:t xml:space="preserve">条主要反映模型推理问题，而非格式口径问题。</w:t>
      </w:r>
    </w:p>
    <w:p>
      <w:pPr>
        <w:pStyle w:val="BodyText"/>
      </w:pPr>
      <w:r>
        <w:rPr>
          <w:rFonts w:hint="eastAsia"/>
          <w:b/>
          <w:bCs/>
          <w:color w:val="000000"/>
        </w:rPr>
        <w:t xml:space="preserve">表</w:t>
      </w:r>
      <w:r>
        <w:rPr>
          <w:b/>
          <w:bCs/>
          <w:color w:val="000000"/>
        </w:rPr>
        <w:t xml:space="preserve"> 6 </w:t>
      </w:r>
      <w:r>
        <w:rPr>
          <w:rFonts w:hint="eastAsia"/>
          <w:b/>
          <w:bCs/>
          <w:color w:val="000000"/>
        </w:rPr>
        <w:t xml:space="preserve">剩余</w:t>
      </w:r>
      <w:r>
        <w:rPr>
          <w:b/>
          <w:bCs/>
          <w:color w:val="000000"/>
        </w:rPr>
        <w:t xml:space="preserve"> corrected </w:t>
      </w:r>
      <w:r>
        <w:rPr>
          <w:rFonts w:hint="eastAsia"/>
          <w:b/>
          <w:bCs/>
          <w:color w:val="000000"/>
        </w:rPr>
        <w:t xml:space="preserve">错误分布</w:t>
      </w:r>
    </w:p>
    <w:tbl>
      <w:tblPr>
        <w:tblStyle w:val="Table"/>
        <w:tblW w:type="pct" w:w="5000"/>
        <w:tblLayout w:type="fixed"/>
        <w:tblLook w:firstRow="1" w:lastRow="0" w:firstColumn="0" w:lastColumn="0" w:noHBand="0" w:noVBand="0" w:val="0020"/>
      </w:tblPr>
      <w:tblGrid>
        <w:gridCol w:w="2410"/>
        <w:gridCol w:w="573"/>
        <w:gridCol w:w="4935"/>
      </w:tblGrid>
      <w:tr>
        <w:trPr>
          <w:tblHeader w:val="on"/>
        </w:trPr>
        <w:tc>
          <w:tcPr/>
          <w:p>
            <w:pPr>
              <w:pStyle w:val="Compact"/>
            </w:pPr>
            <w:r>
              <w:rPr>
                <w:color w:val="000000"/>
              </w:rPr>
              <w:t xml:space="preserve">Category</w:t>
            </w:r>
          </w:p>
        </w:tc>
        <w:tc>
          <w:tcPr/>
          <w:p>
            <w:pPr>
              <w:pStyle w:val="Compact"/>
              <w:jc w:val="right"/>
            </w:pPr>
            <w:r>
              <w:rPr>
                <w:color w:val="000000"/>
              </w:rPr>
              <w:t xml:space="preserve">Count</w:t>
            </w:r>
          </w:p>
        </w:tc>
        <w:tc>
          <w:tcPr/>
          <w:p>
            <w:pPr>
              <w:pStyle w:val="Compact"/>
            </w:pPr>
            <w:r>
              <w:rPr>
                <w:rFonts w:hint="eastAsia"/>
                <w:color w:val="000000"/>
              </w:rPr>
              <w:t xml:space="preserve">代表性根因</w:t>
            </w:r>
          </w:p>
        </w:tc>
      </w:tr>
      <w:tr>
        <w:tc>
          <w:tcPr/>
          <w:p>
            <w:pPr>
              <w:pStyle w:val="Compact"/>
            </w:pPr>
            <w:r>
              <w:rPr>
                <w:color w:val="000000"/>
              </w:rPr>
              <w:t xml:space="preserve">Date Computation</w:t>
            </w:r>
          </w:p>
        </w:tc>
        <w:tc>
          <w:tcPr/>
          <w:p>
            <w:pPr>
              <w:pStyle w:val="Compact"/>
              <w:jc w:val="right"/>
            </w:pPr>
            <w:r>
              <w:rPr>
                <w:color w:val="000000"/>
              </w:rPr>
              <w:t xml:space="preserve">305</w:t>
            </w:r>
          </w:p>
        </w:tc>
        <w:tc>
          <w:tcPr/>
          <w:p>
            <w:pPr>
              <w:pStyle w:val="Compact"/>
            </w:pPr>
            <w:r>
              <w:rPr>
                <w:rStyle w:val="VerbatimChar"/>
                <w:color w:val="000000"/>
              </w:rPr>
              <w:t xml:space="preserve">month_day_both_error</w:t>
            </w:r>
            <w:r>
              <w:rPr>
                <w:color w:val="000000"/>
              </w:rPr>
              <w:t xml:space="preserve">,</w:t>
            </w:r>
            <w:r>
              <w:rPr>
                <w:color w:val="000000"/>
              </w:rPr>
              <w:t xml:space="preserve"> </w:t>
            </w:r>
            <w:r>
              <w:rPr>
                <w:rStyle w:val="VerbatimChar"/>
                <w:color w:val="000000"/>
              </w:rPr>
              <w:t xml:space="preserve">multi_field_error</w:t>
            </w:r>
          </w:p>
        </w:tc>
      </w:tr>
      <w:tr>
        <w:tc>
          <w:tcPr/>
          <w:p>
            <w:pPr>
              <w:pStyle w:val="Compact"/>
            </w:pPr>
            <w:r>
              <w:rPr>
                <w:color w:val="000000"/>
              </w:rPr>
              <w:t xml:space="preserve">Time Zone Conversion</w:t>
            </w:r>
          </w:p>
        </w:tc>
        <w:tc>
          <w:tcPr/>
          <w:p>
            <w:pPr>
              <w:pStyle w:val="Compact"/>
              <w:jc w:val="right"/>
            </w:pPr>
            <w:r>
              <w:rPr>
                <w:color w:val="000000"/>
              </w:rPr>
              <w:t xml:space="preserve">60</w:t>
            </w:r>
          </w:p>
        </w:tc>
        <w:tc>
          <w:tcPr/>
          <w:p>
            <w:pPr>
              <w:pStyle w:val="Compact"/>
            </w:pPr>
            <w:r>
              <w:rPr>
                <w:rStyle w:val="VerbatimChar"/>
                <w:color w:val="000000"/>
              </w:rPr>
              <w:t xml:space="preserve">offset_1h_error</w:t>
            </w:r>
            <w:r>
              <w:rPr>
                <w:color w:val="000000"/>
              </w:rPr>
              <w:t xml:space="preserve">,</w:t>
            </w:r>
            <w:r>
              <w:rPr>
                <w:color w:val="000000"/>
              </w:rPr>
              <w:t xml:space="preserve"> </w:t>
            </w:r>
            <w:r>
              <w:rPr>
                <w:rStyle w:val="VerbatimChar"/>
                <w:color w:val="000000"/>
              </w:rPr>
              <w:t xml:space="preserve">minute_mismatch</w:t>
            </w:r>
          </w:p>
        </w:tc>
      </w:tr>
      <w:tr>
        <w:tc>
          <w:tcPr/>
          <w:p>
            <w:pPr>
              <w:pStyle w:val="Compact"/>
            </w:pPr>
            <w:r>
              <w:rPr>
                <w:color w:val="000000"/>
              </w:rPr>
              <w:t xml:space="preserve">Hour Adjustment (24h)</w:t>
            </w:r>
          </w:p>
        </w:tc>
        <w:tc>
          <w:tcPr/>
          <w:p>
            <w:pPr>
              <w:pStyle w:val="Compact"/>
              <w:jc w:val="right"/>
            </w:pPr>
            <w:r>
              <w:rPr>
                <w:color w:val="000000"/>
              </w:rPr>
              <w:t xml:space="preserve">11</w:t>
            </w:r>
          </w:p>
        </w:tc>
        <w:tc>
          <w:tcPr/>
          <w:p>
            <w:pPr>
              <w:pStyle w:val="Compact"/>
            </w:pPr>
            <w:r>
              <w:rPr>
                <w:rStyle w:val="VerbatimChar"/>
                <w:color w:val="000000"/>
              </w:rPr>
              <w:t xml:space="preserve">hour+minute</w:t>
            </w:r>
            <w:r>
              <w:rPr>
                <w:color w:val="000000"/>
              </w:rPr>
              <w:t xml:space="preserve"> </w:t>
            </w:r>
            <w:r>
              <w:rPr>
                <w:rFonts w:hint="eastAsia"/>
                <w:color w:val="000000"/>
              </w:rPr>
              <w:t xml:space="preserve">同时错误</w:t>
            </w:r>
          </w:p>
        </w:tc>
      </w:tr>
      <w:tr>
        <w:tc>
          <w:tcPr/>
          <w:p>
            <w:pPr>
              <w:pStyle w:val="Compact"/>
            </w:pPr>
            <w:r>
              <w:rPr>
                <w:rFonts w:hint="eastAsia"/>
                <w:color w:val="000000"/>
              </w:rPr>
              <w:t xml:space="preserve">合计</w:t>
            </w:r>
          </w:p>
        </w:tc>
        <w:tc>
          <w:tcPr/>
          <w:p>
            <w:pPr>
              <w:pStyle w:val="Compact"/>
              <w:jc w:val="right"/>
            </w:pPr>
            <w:r>
              <w:rPr>
                <w:color w:val="000000"/>
              </w:rPr>
              <w:t xml:space="preserve">376</w:t>
            </w:r>
          </w:p>
        </w:tc>
        <w:tc>
          <w:tcPr/>
          <w:p>
            <w:pPr>
              <w:pStyle w:val="Compact"/>
            </w:pPr>
            <w:r>
              <w:rPr>
                <w:color w:val="000000"/>
              </w:rPr>
              <w:t xml:space="preserve">—</w:t>
            </w:r>
          </w:p>
        </w:tc>
      </w:tr>
    </w:tbl>
    <w:p>
      <w:pPr>
        <w:pStyle w:val="BodyText"/>
      </w:pPr>
      <w:r>
        <w:rPr>
          <w:rFonts w:hint="eastAsia"/>
          <w:color w:val="000000"/>
        </w:rPr>
        <w:t xml:space="preserve">表</w:t>
      </w:r>
      <w:r>
        <w:rPr>
          <w:color w:val="000000"/>
        </w:rPr>
        <w:t xml:space="preserve"> 4 </w:t>
      </w:r>
      <w:r>
        <w:rPr>
          <w:rFonts w:hint="eastAsia"/>
          <w:color w:val="000000"/>
        </w:rPr>
        <w:t xml:space="preserve">的第一层结论是：</w:t>
      </w:r>
      <w:r>
        <w:rPr>
          <w:b/>
          <w:bCs/>
          <w:color w:val="000000"/>
        </w:rPr>
        <w:t xml:space="preserve">Date Computation </w:t>
      </w:r>
      <w:r>
        <w:rPr>
          <w:rFonts w:hint="eastAsia"/>
          <w:b/>
          <w:bCs/>
          <w:color w:val="000000"/>
        </w:rPr>
        <w:t xml:space="preserve">是</w:t>
      </w:r>
      <w:r>
        <w:rPr>
          <w:b/>
          <w:bCs/>
          <w:color w:val="000000"/>
        </w:rPr>
        <w:t xml:space="preserve"> corrected </w:t>
      </w:r>
      <w:r>
        <w:rPr>
          <w:rFonts w:hint="eastAsia"/>
          <w:b/>
          <w:bCs/>
          <w:color w:val="000000"/>
        </w:rPr>
        <w:t xml:space="preserve">之后的绝对主战场</w:t>
      </w:r>
      <w:r>
        <w:rPr>
          <w:color w:val="000000"/>
        </w:rPr>
        <w:t xml:space="preserve">。305/376 </w:t>
      </w:r>
      <w:r>
        <w:rPr>
          <w:rFonts w:hint="eastAsia"/>
          <w:color w:val="000000"/>
        </w:rPr>
        <w:t xml:space="preserve">的占比意味着，只要不改</w:t>
      </w:r>
      <w:r>
        <w:rPr>
          <w:color w:val="000000"/>
        </w:rPr>
        <w:t xml:space="preserve"> Date prompt bank </w:t>
      </w:r>
      <w:r>
        <w:rPr>
          <w:rFonts w:hint="eastAsia"/>
          <w:color w:val="000000"/>
        </w:rPr>
        <w:t xml:space="preserve">或</w:t>
      </w:r>
      <w:r>
        <w:rPr>
          <w:color w:val="000000"/>
        </w:rPr>
        <w:t xml:space="preserve"> Date </w:t>
      </w:r>
      <w:r>
        <w:rPr>
          <w:rFonts w:hint="eastAsia"/>
          <w:color w:val="000000"/>
        </w:rPr>
        <w:t xml:space="preserve">相关推理约束，总体准确率很难再有实质性提升。更重要的是，这个结论比旧阶段“Date</w:t>
      </w:r>
      <w:r>
        <w:rPr>
          <w:color w:val="000000"/>
        </w:rPr>
        <w:t xml:space="preserve"> </w:t>
      </w:r>
      <w:r>
        <w:rPr>
          <w:rFonts w:hint="eastAsia"/>
          <w:color w:val="000000"/>
        </w:rPr>
        <w:t xml:space="preserve">也许只是格式问题”更有研究价值，因为它是在格式噪声被剥离后的结果。换言之，Date</w:t>
      </w:r>
      <w:r>
        <w:rPr>
          <w:color w:val="000000"/>
        </w:rPr>
        <w:t xml:space="preserve"> </w:t>
      </w:r>
      <w:r>
        <w:rPr>
          <w:rFonts w:hint="eastAsia"/>
          <w:color w:val="000000"/>
        </w:rPr>
        <w:t xml:space="preserve">现在是货真价实的推理瓶颈，而不是测量伪影。</w:t>
      </w:r>
    </w:p>
    <w:p>
      <w:pPr>
        <w:pStyle w:val="BodyText"/>
      </w:pPr>
      <w:r>
        <w:rPr>
          <w:rFonts w:hint="eastAsia"/>
          <w:color w:val="000000"/>
        </w:rPr>
        <w:t xml:space="preserve">表</w:t>
      </w:r>
      <w:r>
        <w:rPr>
          <w:color w:val="000000"/>
        </w:rPr>
        <w:t xml:space="preserve"> 4 </w:t>
      </w:r>
      <w:r>
        <w:rPr>
          <w:rFonts w:hint="eastAsia"/>
          <w:color w:val="000000"/>
        </w:rPr>
        <w:t xml:space="preserve">的第二层结论是：</w:t>
      </w:r>
      <w:r>
        <w:rPr>
          <w:b/>
          <w:bCs/>
          <w:color w:val="000000"/>
        </w:rPr>
        <w:t xml:space="preserve">TZ </w:t>
      </w:r>
      <w:r>
        <w:rPr>
          <w:rFonts w:hint="eastAsia"/>
          <w:b/>
          <w:bCs/>
          <w:color w:val="000000"/>
        </w:rPr>
        <w:t xml:space="preserve">的难点集中在方向与细粒度偏移</w:t>
      </w:r>
      <w:r>
        <w:rPr>
          <w:color w:val="000000"/>
        </w:rPr>
        <w:t xml:space="preserve">。</w:t>
      </w:r>
      <w:r>
        <w:rPr>
          <w:rStyle w:val="VerbatimChar"/>
          <w:color w:val="000000"/>
        </w:rPr>
        <w:t xml:space="preserve">offset_1h_error</w:t>
      </w:r>
      <w:r>
        <w:rPr>
          <w:color w:val="000000"/>
        </w:rPr>
        <w:t xml:space="preserve"> </w:t>
      </w:r>
      <w:r>
        <w:rPr>
          <w:rFonts w:hint="eastAsia"/>
          <w:color w:val="000000"/>
        </w:rPr>
        <w:t xml:space="preserve">和</w:t>
      </w:r>
      <w:r>
        <w:rPr>
          <w:color w:val="000000"/>
        </w:rPr>
        <w:t xml:space="preserve"> </w:t>
      </w:r>
      <w:r>
        <w:rPr>
          <w:rStyle w:val="VerbatimChar"/>
          <w:color w:val="000000"/>
        </w:rPr>
        <w:t xml:space="preserve">minute_mismatch</w:t>
      </w:r>
      <w:r>
        <w:rPr>
          <w:color w:val="000000"/>
        </w:rPr>
        <w:t xml:space="preserve"> </w:t>
      </w:r>
      <w:r>
        <w:rPr>
          <w:rFonts w:hint="eastAsia"/>
          <w:color w:val="000000"/>
        </w:rPr>
        <w:t xml:space="preserve">说明模型往往不是完全不会算，而是“接近正确但偏一格”，这类错法通常意味着解题过程中确有规则应用，但方向判断、半小时偏移、AM/PM</w:t>
      </w:r>
      <w:r>
        <w:rPr>
          <w:color w:val="000000"/>
        </w:rPr>
        <w:t xml:space="preserve"> </w:t>
      </w:r>
      <w:r>
        <w:rPr>
          <w:rFonts w:hint="eastAsia"/>
          <w:color w:val="000000"/>
        </w:rPr>
        <w:t xml:space="preserve">归约或分钟进位在局部环节上失败。与此相比，Hour24</w:t>
      </w:r>
      <w:r>
        <w:rPr>
          <w:color w:val="000000"/>
        </w:rPr>
        <w:t xml:space="preserve"> </w:t>
      </w:r>
      <w:r>
        <w:rPr>
          <w:rFonts w:hint="eastAsia"/>
          <w:color w:val="000000"/>
        </w:rPr>
        <w:t xml:space="preserve">的主要错误更像</w:t>
      </w:r>
      <w:r>
        <w:rPr>
          <w:color w:val="000000"/>
        </w:rPr>
        <w:t xml:space="preserve"> carry/borrow </w:t>
      </w:r>
      <w:r>
        <w:rPr>
          <w:rFonts w:hint="eastAsia"/>
          <w:color w:val="000000"/>
        </w:rPr>
        <w:t xml:space="preserve">链条失效：一旦小时与分钟同时错，说明模型在局部规则执行时没有维护状态一致性。</w:t>
      </w:r>
    </w:p>
    <w:p>
      <w:pPr>
        <w:pStyle w:val="BodyText"/>
      </w:pPr>
      <w:r>
        <w:rPr>
          <w:rFonts w:hint="eastAsia"/>
          <w:color w:val="000000"/>
        </w:rPr>
        <w:t xml:space="preserve">此外，v1.1</w:t>
      </w:r>
      <w:r>
        <w:rPr>
          <w:color w:val="000000"/>
        </w:rPr>
        <w:t xml:space="preserve"> </w:t>
      </w:r>
      <w:r>
        <w:rPr>
          <w:rFonts w:hint="eastAsia"/>
          <w:color w:val="000000"/>
        </w:rPr>
        <w:t xml:space="preserve">的修复收益分解本身也具有讨论价值。冻结</w:t>
      </w:r>
      <w:r>
        <w:rPr>
          <w:color w:val="000000"/>
        </w:rPr>
        <w:t xml:space="preserve"> payload </w:t>
      </w:r>
      <w:r>
        <w:rPr>
          <w:rFonts w:hint="eastAsia"/>
          <w:color w:val="000000"/>
        </w:rPr>
        <w:t xml:space="preserve">表明，1600</w:t>
      </w:r>
      <w:r>
        <w:rPr>
          <w:color w:val="000000"/>
        </w:rPr>
        <w:t xml:space="preserve"> </w:t>
      </w:r>
      <w:r>
        <w:rPr>
          <w:rFonts w:hint="eastAsia"/>
          <w:color w:val="000000"/>
        </w:rPr>
        <w:t xml:space="preserve">个</w:t>
      </w:r>
      <w:r>
        <w:rPr>
          <w:color w:val="000000"/>
        </w:rPr>
        <w:t xml:space="preserve"> workflow </w:t>
      </w:r>
      <w:r>
        <w:rPr>
          <w:rFonts w:hint="eastAsia"/>
          <w:color w:val="000000"/>
        </w:rPr>
        <w:t xml:space="preserve">输出中，</w:t>
      </w:r>
      <w:r>
        <w:rPr>
          <w:b/>
          <w:bCs/>
          <w:color w:val="000000"/>
        </w:rPr>
        <w:t xml:space="preserve">993 </w:t>
      </w:r>
      <w:r>
        <w:rPr>
          <w:rFonts w:hint="eastAsia"/>
          <w:b/>
          <w:bCs/>
          <w:color w:val="000000"/>
        </w:rPr>
        <w:t xml:space="preserve">条</w:t>
      </w:r>
      <w:r>
        <w:rPr>
          <w:rFonts w:hint="eastAsia"/>
          <w:color w:val="000000"/>
        </w:rPr>
        <w:t xml:space="preserve">原本就正确、</w:t>
      </w:r>
      <w:r>
        <w:rPr>
          <w:b/>
          <w:bCs/>
          <w:color w:val="000000"/>
        </w:rPr>
        <w:t xml:space="preserve">206 </w:t>
      </w:r>
      <w:r>
        <w:rPr>
          <w:rFonts w:hint="eastAsia"/>
          <w:b/>
          <w:bCs/>
          <w:color w:val="000000"/>
        </w:rPr>
        <w:t xml:space="preserve">条</w:t>
      </w:r>
      <w:r>
        <w:rPr>
          <w:rFonts w:hint="eastAsia"/>
          <w:color w:val="000000"/>
        </w:rPr>
        <w:t xml:space="preserve">因</w:t>
      </w:r>
      <w:r>
        <w:rPr>
          <w:color w:val="000000"/>
        </w:rPr>
        <w:t xml:space="preserve"> Date </w:t>
      </w:r>
      <w:r>
        <w:rPr>
          <w:rFonts w:hint="eastAsia"/>
          <w:color w:val="000000"/>
        </w:rPr>
        <w:t xml:space="preserve">等价修复、</w:t>
      </w:r>
      <w:r>
        <w:rPr>
          <w:b/>
          <w:bCs/>
          <w:color w:val="000000"/>
        </w:rPr>
        <w:t xml:space="preserve">20 </w:t>
      </w:r>
      <w:r>
        <w:rPr>
          <w:rFonts w:hint="eastAsia"/>
          <w:b/>
          <w:bCs/>
          <w:color w:val="000000"/>
        </w:rPr>
        <w:t xml:space="preserve">条</w:t>
      </w:r>
      <w:r>
        <w:rPr>
          <w:rFonts w:hint="eastAsia"/>
          <w:color w:val="000000"/>
        </w:rPr>
        <w:t xml:space="preserve">因</w:t>
      </w:r>
      <w:r>
        <w:rPr>
          <w:color w:val="000000"/>
        </w:rPr>
        <w:t xml:space="preserve"> TZ </w:t>
      </w:r>
      <w:r>
        <w:rPr>
          <w:rFonts w:hint="eastAsia"/>
          <w:color w:val="000000"/>
        </w:rPr>
        <w:t xml:space="preserve">格式修复、</w:t>
      </w:r>
      <w:r>
        <w:rPr>
          <w:b/>
          <w:bCs/>
          <w:color w:val="000000"/>
        </w:rPr>
        <w:t xml:space="preserve">5 </w:t>
      </w:r>
      <w:r>
        <w:rPr>
          <w:rFonts w:hint="eastAsia"/>
          <w:b/>
          <w:bCs/>
          <w:color w:val="000000"/>
        </w:rPr>
        <w:t xml:space="preserve">条</w:t>
      </w:r>
      <w:r>
        <w:rPr>
          <w:rFonts w:hint="eastAsia"/>
          <w:color w:val="000000"/>
        </w:rPr>
        <w:t xml:space="preserve">因</w:t>
      </w:r>
      <w:r>
        <w:rPr>
          <w:color w:val="000000"/>
        </w:rPr>
        <w:t xml:space="preserve"> Month Shift </w:t>
      </w:r>
      <w:r>
        <w:rPr>
          <w:rFonts w:hint="eastAsia"/>
          <w:color w:val="000000"/>
        </w:rPr>
        <w:t xml:space="preserve">等价修复，剩余</w:t>
      </w:r>
      <w:r>
        <w:rPr>
          <w:color w:val="000000"/>
        </w:rPr>
        <w:t xml:space="preserve"> </w:t>
      </w:r>
      <w:r>
        <w:rPr>
          <w:b/>
          <w:bCs/>
          <w:color w:val="000000"/>
        </w:rPr>
        <w:t xml:space="preserve">376 </w:t>
      </w:r>
      <w:r>
        <w:rPr>
          <w:rFonts w:hint="eastAsia"/>
          <w:b/>
          <w:bCs/>
          <w:color w:val="000000"/>
        </w:rPr>
        <w:t xml:space="preserve">条</w:t>
      </w:r>
      <w:r>
        <w:rPr>
          <w:rFonts w:hint="eastAsia"/>
          <w:color w:val="000000"/>
        </w:rPr>
        <w:t xml:space="preserve">未被修复。这个分布说明，v1.1</w:t>
      </w:r>
      <w:r>
        <w:rPr>
          <w:color w:val="000000"/>
        </w:rPr>
        <w:t xml:space="preserve"> </w:t>
      </w:r>
      <w:r>
        <w:rPr>
          <w:rFonts w:hint="eastAsia"/>
          <w:color w:val="000000"/>
        </w:rPr>
        <w:t xml:space="preserve">的主要贡献不是“轻微调优”，而是</w:t>
      </w:r>
      <w:r>
        <w:rPr>
          <w:rFonts w:hint="eastAsia"/>
          <w:b/>
          <w:bCs/>
          <w:color w:val="000000"/>
        </w:rPr>
        <w:t xml:space="preserve">系统性地把</w:t>
      </w:r>
      <w:r>
        <w:rPr>
          <w:b/>
          <w:bCs/>
          <w:color w:val="000000"/>
        </w:rPr>
        <w:t xml:space="preserve"> Date/TZ </w:t>
      </w:r>
      <w:r>
        <w:rPr>
          <w:rFonts w:hint="eastAsia"/>
          <w:b/>
          <w:bCs/>
          <w:color w:val="000000"/>
        </w:rPr>
        <w:t xml:space="preserve">格式噪声挪出了错误桶</w:t>
      </w:r>
      <w:r>
        <w:rPr>
          <w:rFonts w:hint="eastAsia"/>
          <w:color w:val="000000"/>
        </w:rPr>
        <w:t xml:space="preserve">。因此，error</w:t>
      </w:r>
      <w:r>
        <w:rPr>
          <w:color w:val="000000"/>
        </w:rPr>
        <w:t xml:space="preserve"> analysis </w:t>
      </w:r>
      <w:r>
        <w:rPr>
          <w:rFonts w:hint="eastAsia"/>
          <w:color w:val="000000"/>
        </w:rPr>
        <w:t xml:space="preserve">现在具有更高纯度：它分析的主要是</w:t>
      </w:r>
      <w:r>
        <w:rPr>
          <w:color w:val="000000"/>
        </w:rPr>
        <w:t xml:space="preserve"> model reasoning </w:t>
      </w:r>
      <w:r>
        <w:rPr>
          <w:rFonts w:hint="eastAsia"/>
          <w:color w:val="000000"/>
        </w:rPr>
        <w:t xml:space="preserve">error，而不是</w:t>
      </w:r>
      <w:r>
        <w:rPr>
          <w:color w:val="000000"/>
        </w:rPr>
        <w:t xml:space="preserve"> scoring artifact。</w:t>
      </w:r>
    </w:p>
    <w:bookmarkEnd w:id="70"/>
    <w:bookmarkStart w:id="71" w:name="讨论"/>
    <w:p>
      <w:pPr>
        <w:pStyle w:val="Heading3"/>
      </w:pPr>
      <w:r>
        <w:rPr>
          <w:rStyle w:val="SectionNumber"/>
          <w:color w:val="000000"/>
        </w:rPr>
        <w:t xml:space="preserve">1.5.2</w:t>
      </w:r>
      <w:r>
        <w:rPr>
          <w:color w:val="000000"/>
        </w:rPr>
        <w:tab/>
      </w:r>
      <w:r>
        <w:rPr>
          <w:rFonts w:hint="eastAsia"/>
          <w:color w:val="000000"/>
        </w:rPr>
        <w:t xml:space="preserve">讨论</w:t>
      </w:r>
    </w:p>
    <w:p>
      <w:pPr>
        <w:pStyle w:val="FirstParagraph"/>
      </w:pPr>
      <w:r>
        <w:rPr>
          <w:rFonts w:hint="eastAsia"/>
          <w:color w:val="000000"/>
        </w:rPr>
        <w:t xml:space="preserve">首先，本文必须严格区分</w:t>
      </w:r>
      <w:r>
        <w:rPr>
          <w:color w:val="000000"/>
        </w:rPr>
        <w:t xml:space="preserve"> </w:t>
      </w:r>
      <w:r>
        <w:rPr>
          <w:b/>
          <w:bCs/>
          <w:color w:val="000000"/>
        </w:rPr>
        <w:t xml:space="preserve">evaluation normalization</w:t>
      </w:r>
      <w:r>
        <w:rPr>
          <w:color w:val="000000"/>
        </w:rPr>
        <w:t xml:space="preserve"> </w:t>
      </w:r>
      <w:r>
        <w:rPr>
          <w:rFonts w:hint="eastAsia"/>
          <w:color w:val="000000"/>
        </w:rPr>
        <w:t xml:space="preserve">与</w:t>
      </w:r>
      <w:r>
        <w:rPr>
          <w:color w:val="000000"/>
        </w:rPr>
        <w:t xml:space="preserve"> </w:t>
      </w:r>
      <w:r>
        <w:rPr>
          <w:b/>
          <w:bCs/>
          <w:color w:val="000000"/>
        </w:rPr>
        <w:t xml:space="preserve">model improvement</w:t>
      </w:r>
      <w:r>
        <w:rPr>
          <w:rFonts w:hint="eastAsia"/>
          <w:color w:val="000000"/>
        </w:rPr>
        <w:t xml:space="preserve">。从方法论上说，v1.1</w:t>
      </w:r>
      <w:r>
        <w:rPr>
          <w:color w:val="000000"/>
        </w:rPr>
        <w:t xml:space="preserve"> </w:t>
      </w:r>
      <w:r>
        <w:rPr>
          <w:rFonts w:hint="eastAsia"/>
          <w:color w:val="000000"/>
        </w:rPr>
        <w:t xml:space="preserve">并没有改模型、没有改</w:t>
      </w:r>
      <w:r>
        <w:rPr>
          <w:color w:val="000000"/>
        </w:rPr>
        <w:t xml:space="preserve"> </w:t>
      </w:r>
      <w:r>
        <w:rPr>
          <w:rFonts w:hint="eastAsia"/>
          <w:color w:val="000000"/>
        </w:rPr>
        <w:t xml:space="preserve">prompt、没有改数据；它只改变“怎样比较答案”。因此，corrected</w:t>
      </w:r>
      <w:r>
        <w:rPr>
          <w:color w:val="000000"/>
        </w:rPr>
        <w:t xml:space="preserve"> accuracy </w:t>
      </w:r>
      <w:r>
        <w:rPr>
          <w:rFonts w:hint="eastAsia"/>
          <w:color w:val="000000"/>
        </w:rPr>
        <w:t xml:space="preserve">增长的正确解释应是：</w:t>
      </w:r>
      <w:r>
        <w:rPr>
          <w:rFonts w:hint="eastAsia"/>
          <w:b/>
          <w:bCs/>
          <w:color w:val="000000"/>
        </w:rPr>
        <w:t xml:space="preserve">旧评分口径系统性低估了真实表现</w:t>
      </w:r>
      <w:r>
        <w:rPr>
          <w:rFonts w:hint="eastAsia"/>
          <w:color w:val="000000"/>
        </w:rPr>
        <w:t xml:space="preserve">。如果把</w:t>
      </w:r>
      <w:r>
        <w:rPr>
          <w:color w:val="000000"/>
        </w:rPr>
        <w:t xml:space="preserve"> corrected </w:t>
      </w:r>
      <w:r>
        <w:rPr>
          <w:rFonts w:hint="eastAsia"/>
          <w:color w:val="000000"/>
        </w:rPr>
        <w:t xml:space="preserve">增长说成“模型变强了”，那就是对实验事实的误读。项目收口包专门把这一点单独做成了一页，这种做法是正确的。</w:t>
      </w:r>
    </w:p>
    <w:p>
      <w:pPr>
        <w:pStyle w:val="BodyText"/>
      </w:pPr>
      <w:r>
        <w:rPr>
          <w:rFonts w:hint="eastAsia"/>
          <w:color w:val="000000"/>
        </w:rPr>
        <w:t xml:space="preserve">其次，fallback</w:t>
      </w:r>
      <w:r>
        <w:rPr>
          <w:color w:val="000000"/>
        </w:rPr>
        <w:t xml:space="preserve"> </w:t>
      </w:r>
      <w:r>
        <w:rPr>
          <w:rFonts w:hint="eastAsia"/>
          <w:color w:val="000000"/>
        </w:rPr>
        <w:t xml:space="preserve">的作用在</w:t>
      </w:r>
      <w:r>
        <w:rPr>
          <w:color w:val="000000"/>
        </w:rPr>
        <w:t xml:space="preserve"> corrected </w:t>
      </w:r>
      <w:r>
        <w:rPr>
          <w:rFonts w:hint="eastAsia"/>
          <w:color w:val="000000"/>
        </w:rPr>
        <w:t xml:space="preserve">口径下得到了更强的经验支持。旧阶段它只是“接近</w:t>
      </w:r>
      <w:r>
        <w:rPr>
          <w:color w:val="000000"/>
        </w:rPr>
        <w:t xml:space="preserve"> strongest </w:t>
      </w:r>
      <w:r>
        <w:rPr>
          <w:rFonts w:hint="eastAsia"/>
          <w:color w:val="000000"/>
        </w:rPr>
        <w:t xml:space="preserve">baseline”；而在</w:t>
      </w:r>
      <w:r>
        <w:rPr>
          <w:color w:val="000000"/>
        </w:rPr>
        <w:t xml:space="preserve"> corrected </w:t>
      </w:r>
      <w:r>
        <w:rPr>
          <w:rFonts w:hint="eastAsia"/>
          <w:color w:val="000000"/>
        </w:rPr>
        <w:t xml:space="preserve">口径下，Router</w:t>
      </w:r>
      <w:r>
        <w:rPr>
          <w:color w:val="000000"/>
        </w:rPr>
        <w:t xml:space="preserve"> + Fallback </w:t>
      </w:r>
      <w:r>
        <w:rPr>
          <w:rFonts w:hint="eastAsia"/>
          <w:color w:val="000000"/>
        </w:rPr>
        <w:t xml:space="preserve">已经成为</w:t>
      </w:r>
      <w:r>
        <w:rPr>
          <w:color w:val="000000"/>
        </w:rPr>
        <w:t xml:space="preserve"> strongest observed </w:t>
      </w:r>
      <w:r>
        <w:rPr>
          <w:rFonts w:hint="eastAsia"/>
          <w:color w:val="000000"/>
        </w:rPr>
        <w:t xml:space="preserve">workflow，同时并未增加外部调用次数。因此，本文可以更有把握地把</w:t>
      </w:r>
      <w:r>
        <w:rPr>
          <w:color w:val="000000"/>
        </w:rPr>
        <w:t xml:space="preserve"> fallback </w:t>
      </w:r>
      <w:r>
        <w:rPr>
          <w:rFonts w:hint="eastAsia"/>
          <w:color w:val="000000"/>
        </w:rPr>
        <w:t xml:space="preserve">解释为</w:t>
      </w:r>
      <w:r>
        <w:rPr>
          <w:rFonts w:hint="eastAsia"/>
          <w:b/>
          <w:bCs/>
          <w:color w:val="000000"/>
        </w:rPr>
        <w:t xml:space="preserve">风险控制机制</w:t>
      </w:r>
      <w:r>
        <w:rPr>
          <w:rFonts w:hint="eastAsia"/>
          <w:color w:val="000000"/>
        </w:rPr>
        <w:t xml:space="preserve">：它并不提升分类器本身的判断能力，但能在低置信度情况下阻断错误路由，进而提升最终正确率。这一点与</w:t>
      </w:r>
      <w:r>
        <w:rPr>
          <w:color w:val="000000"/>
        </w:rPr>
        <w:t xml:space="preserve"> selective prediction </w:t>
      </w:r>
      <w:r>
        <w:rPr>
          <w:rFonts w:hint="eastAsia"/>
          <w:color w:val="000000"/>
        </w:rPr>
        <w:t xml:space="preserve">的理论方向是一致的（Geifman</w:t>
      </w:r>
      <w:r>
        <w:rPr>
          <w:color w:val="000000"/>
        </w:rPr>
        <w:t xml:space="preserve"> and El-Yaniv, </w:t>
      </w:r>
      <w:r>
        <w:rPr>
          <w:rFonts w:hint="eastAsia"/>
          <w:color w:val="000000"/>
        </w:rPr>
        <w:t xml:space="preserve">2017）。</w:t>
      </w:r>
    </w:p>
    <w:p>
      <w:pPr>
        <w:pStyle w:val="BodyText"/>
      </w:pPr>
      <w:r>
        <w:rPr>
          <w:rFonts w:hint="eastAsia"/>
          <w:color w:val="000000"/>
        </w:rPr>
        <w:t xml:space="preserve">第三，关于</w:t>
      </w:r>
      <w:r>
        <w:rPr>
          <w:color w:val="000000"/>
        </w:rPr>
        <w:t xml:space="preserve"> </w:t>
      </w:r>
      <w:r>
        <w:rPr>
          <w:b/>
          <w:bCs/>
          <w:color w:val="000000"/>
        </w:rPr>
        <w:t xml:space="preserve">prompt-bank headroom</w:t>
      </w:r>
      <w:r>
        <w:rPr>
          <w:color w:val="000000"/>
        </w:rPr>
        <w:t xml:space="preserve"> </w:t>
      </w:r>
      <w:r>
        <w:rPr>
          <w:rFonts w:hint="eastAsia"/>
          <w:color w:val="000000"/>
        </w:rPr>
        <w:t xml:space="preserve">的旧结论必须被收回或至少暂停。因为已知</w:t>
      </w:r>
      <w:r>
        <w:rPr>
          <w:color w:val="000000"/>
        </w:rPr>
        <w:t xml:space="preserve"> Oracle </w:t>
      </w:r>
      <w:r>
        <w:rPr>
          <w:rFonts w:hint="eastAsia"/>
          <w:color w:val="000000"/>
        </w:rPr>
        <w:t xml:space="preserve">值</w:t>
      </w:r>
      <w:r>
        <w:rPr>
          <w:color w:val="000000"/>
        </w:rPr>
        <w:t xml:space="preserve"> 0.6325 </w:t>
      </w:r>
      <w:r>
        <w:rPr>
          <w:rFonts w:hint="eastAsia"/>
          <w:color w:val="000000"/>
        </w:rPr>
        <w:t xml:space="preserve">是</w:t>
      </w:r>
      <w:r>
        <w:rPr>
          <w:color w:val="000000"/>
        </w:rPr>
        <w:t xml:space="preserve"> base </w:t>
      </w:r>
      <w:r>
        <w:rPr>
          <w:rFonts w:hint="eastAsia"/>
          <w:color w:val="000000"/>
        </w:rPr>
        <w:t xml:space="preserve">口径，而</w:t>
      </w:r>
      <w:r>
        <w:rPr>
          <w:color w:val="000000"/>
        </w:rPr>
        <w:t xml:space="preserve"> corrected </w:t>
      </w:r>
      <w:r>
        <w:rPr>
          <w:rFonts w:hint="eastAsia"/>
          <w:color w:val="000000"/>
        </w:rPr>
        <w:t xml:space="preserve">主表已经全部在</w:t>
      </w:r>
      <w:r>
        <w:rPr>
          <w:color w:val="000000"/>
        </w:rPr>
        <w:t xml:space="preserve"> 0.75 </w:t>
      </w:r>
      <w:r>
        <w:rPr>
          <w:rFonts w:hint="eastAsia"/>
          <w:color w:val="000000"/>
        </w:rPr>
        <w:t xml:space="preserve">以上；这并不意味着“方法打破了上界”，而只意味着“比较的坐标系变了”。学术上更严谨的说法应是：</w:t>
      </w:r>
      <w:r>
        <w:rPr>
          <w:b/>
          <w:bCs/>
          <w:color w:val="000000"/>
        </w:rPr>
        <w:t xml:space="preserve">corrected oracle </w:t>
      </w:r>
      <w:r>
        <w:rPr>
          <w:rFonts w:hint="eastAsia"/>
          <w:b/>
          <w:bCs/>
          <w:color w:val="000000"/>
        </w:rPr>
        <w:t xml:space="preserve">目前未提供，因此</w:t>
      </w:r>
      <w:r>
        <w:rPr>
          <w:b/>
          <w:bCs/>
          <w:color w:val="000000"/>
        </w:rPr>
        <w:t xml:space="preserve"> corrected setting </w:t>
      </w:r>
      <w:r>
        <w:rPr>
          <w:rFonts w:hint="eastAsia"/>
          <w:b/>
          <w:bCs/>
          <w:color w:val="000000"/>
        </w:rPr>
        <w:t xml:space="preserve">下的</w:t>
      </w:r>
      <w:r>
        <w:rPr>
          <w:b/>
          <w:bCs/>
          <w:color w:val="000000"/>
        </w:rPr>
        <w:t xml:space="preserve"> headroom </w:t>
      </w:r>
      <w:r>
        <w:rPr>
          <w:rFonts w:hint="eastAsia"/>
          <w:b/>
          <w:bCs/>
          <w:color w:val="000000"/>
        </w:rPr>
        <w:t xml:space="preserve">尚未量化</w:t>
      </w:r>
      <w:r>
        <w:rPr>
          <w:rFonts w:hint="eastAsia"/>
          <w:color w:val="000000"/>
        </w:rPr>
        <w:t xml:space="preserve">。把旧</w:t>
      </w:r>
      <w:r>
        <w:rPr>
          <w:color w:val="000000"/>
        </w:rPr>
        <w:t xml:space="preserve"> Oracle </w:t>
      </w:r>
      <w:r>
        <w:rPr>
          <w:rFonts w:hint="eastAsia"/>
          <w:color w:val="000000"/>
        </w:rPr>
        <w:t xml:space="preserve">继续拿来比较</w:t>
      </w:r>
      <w:r>
        <w:rPr>
          <w:color w:val="000000"/>
        </w:rPr>
        <w:t xml:space="preserve"> corrected </w:t>
      </w:r>
      <w:r>
        <w:rPr>
          <w:rFonts w:hint="eastAsia"/>
          <w:color w:val="000000"/>
        </w:rPr>
        <w:t xml:space="preserve">主表，会制造伪矛盾。这个问题必须在论文中主动澄清，而不是等答辩老师来问。</w:t>
      </w:r>
    </w:p>
    <w:p>
      <w:pPr>
        <w:pStyle w:val="BodyText"/>
      </w:pPr>
      <w:r>
        <w:rPr>
          <w:rFonts w:hint="eastAsia"/>
          <w:color w:val="000000"/>
        </w:rPr>
        <w:t xml:space="preserve">第四，shared</w:t>
      </w:r>
      <w:r>
        <w:rPr>
          <w:color w:val="000000"/>
        </w:rPr>
        <w:t xml:space="preserve"> hard categories </w:t>
      </w:r>
      <w:r>
        <w:rPr>
          <w:rFonts w:hint="eastAsia"/>
          <w:color w:val="000000"/>
        </w:rPr>
        <w:t xml:space="preserve">的判断需要更精细。Base</w:t>
      </w:r>
      <w:r>
        <w:rPr>
          <w:color w:val="000000"/>
        </w:rPr>
        <w:t xml:space="preserve"> </w:t>
      </w:r>
      <w:r>
        <w:rPr>
          <w:rFonts w:hint="eastAsia"/>
          <w:color w:val="000000"/>
        </w:rPr>
        <w:t xml:space="preserve">阶段的</w:t>
      </w:r>
      <w:r>
        <w:rPr>
          <w:color w:val="000000"/>
        </w:rPr>
        <w:t xml:space="preserve"> </w:t>
      </w:r>
      <w:r>
        <w:rPr>
          <w:rFonts w:hint="eastAsia"/>
          <w:color w:val="000000"/>
        </w:rPr>
        <w:t xml:space="preserve">TZ“全</w:t>
      </w:r>
      <w:r>
        <w:rPr>
          <w:color w:val="000000"/>
        </w:rPr>
        <w:t xml:space="preserve"> </w:t>
      </w:r>
      <w:r>
        <w:rPr>
          <w:rFonts w:hint="eastAsia"/>
          <w:color w:val="000000"/>
        </w:rPr>
        <w:t xml:space="preserve">0”容易让人误以为整个类别无法求解；但</w:t>
      </w:r>
      <w:r>
        <w:rPr>
          <w:color w:val="000000"/>
        </w:rPr>
        <w:t xml:space="preserve"> corrected </w:t>
      </w:r>
      <w:r>
        <w:rPr>
          <w:rFonts w:hint="eastAsia"/>
          <w:color w:val="000000"/>
        </w:rPr>
        <w:t xml:space="preserve">后</w:t>
      </w:r>
      <w:r>
        <w:rPr>
          <w:color w:val="000000"/>
        </w:rPr>
        <w:t xml:space="preserve"> TZ </w:t>
      </w:r>
      <w:r>
        <w:rPr>
          <w:rFonts w:hint="eastAsia"/>
          <w:color w:val="000000"/>
        </w:rPr>
        <w:t xml:space="preserve">出现</w:t>
      </w:r>
      <w:r>
        <w:rPr>
          <w:color w:val="000000"/>
        </w:rPr>
        <w:t xml:space="preserve"> </w:t>
      </w:r>
      <w:r>
        <w:rPr>
          <w:rFonts w:hint="eastAsia"/>
          <w:color w:val="000000"/>
        </w:rPr>
        <w:t xml:space="preserve">0.2/0.3，说明它不是“绝对无解”，而是“部分错误来自评分层、部分错误来自真实推理”。同理，Date</w:t>
      </w:r>
      <w:r>
        <w:rPr>
          <w:color w:val="000000"/>
        </w:rPr>
        <w:t xml:space="preserve"> corrected </w:t>
      </w:r>
      <w:r>
        <w:rPr>
          <w:rFonts w:hint="eastAsia"/>
          <w:color w:val="000000"/>
        </w:rPr>
        <w:t xml:space="preserve">后大幅上升，但仍然是最大</w:t>
      </w:r>
      <w:r>
        <w:rPr>
          <w:color w:val="000000"/>
        </w:rPr>
        <w:t xml:space="preserve"> error </w:t>
      </w:r>
      <w:r>
        <w:rPr>
          <w:rFonts w:hint="eastAsia"/>
          <w:color w:val="000000"/>
        </w:rPr>
        <w:t xml:space="preserve">cluster。这意味着，系统改进的优先级应当建立在</w:t>
      </w:r>
      <w:r>
        <w:rPr>
          <w:color w:val="000000"/>
        </w:rPr>
        <w:t xml:space="preserve"> corrected </w:t>
      </w:r>
      <w:r>
        <w:rPr>
          <w:rFonts w:hint="eastAsia"/>
          <w:color w:val="000000"/>
        </w:rPr>
        <w:t xml:space="preserve">后的</w:t>
      </w:r>
      <w:r>
        <w:rPr>
          <w:color w:val="000000"/>
        </w:rPr>
        <w:t xml:space="preserve"> error surface </w:t>
      </w:r>
      <w:r>
        <w:rPr>
          <w:rFonts w:hint="eastAsia"/>
          <w:color w:val="000000"/>
        </w:rPr>
        <w:t xml:space="preserve">上，而不是建立在旧的</w:t>
      </w:r>
      <w:r>
        <w:rPr>
          <w:color w:val="000000"/>
        </w:rPr>
        <w:t xml:space="preserve"> Base </w:t>
      </w:r>
      <w:r>
        <w:rPr>
          <w:rFonts w:hint="eastAsia"/>
          <w:color w:val="000000"/>
        </w:rPr>
        <w:t xml:space="preserve">错误分布上。用</w:t>
      </w:r>
      <w:r>
        <w:rPr>
          <w:color w:val="000000"/>
        </w:rPr>
        <w:t xml:space="preserve"> corrected error surface </w:t>
      </w:r>
      <w:r>
        <w:rPr>
          <w:rFonts w:hint="eastAsia"/>
          <w:color w:val="000000"/>
        </w:rPr>
        <w:t xml:space="preserve">指导后续工作，是本文最有价值的研究产出之一。</w:t>
      </w:r>
    </w:p>
    <w:bookmarkEnd w:id="71"/>
    <w:bookmarkEnd w:id="72"/>
    <w:bookmarkStart w:id="78" w:name="局限与未来工作"/>
    <w:p>
      <w:pPr>
        <w:pStyle w:val="Heading2"/>
      </w:pPr>
      <w:r>
        <w:rPr>
          <w:rStyle w:val="SectionNumber"/>
          <w:color w:val="000000"/>
        </w:rPr>
        <w:t xml:space="preserve">1.6</w:t>
      </w:r>
      <w:r>
        <w:rPr>
          <w:color w:val="000000"/>
        </w:rPr>
        <w:tab/>
      </w:r>
      <w:r>
        <w:rPr>
          <w:rFonts w:hint="eastAsia"/>
          <w:color w:val="000000"/>
        </w:rPr>
        <w:t xml:space="preserve">局限与未来工作</w:t>
      </w:r>
    </w:p>
    <w:bookmarkStart w:id="73" w:name="局限"/>
    <w:p>
      <w:pPr>
        <w:pStyle w:val="Heading3"/>
      </w:pPr>
      <w:r>
        <w:rPr>
          <w:rStyle w:val="SectionNumber"/>
          <w:color w:val="000000"/>
        </w:rPr>
        <w:t xml:space="preserve">1.6.1</w:t>
      </w:r>
      <w:r>
        <w:rPr>
          <w:color w:val="000000"/>
        </w:rPr>
        <w:tab/>
      </w:r>
      <w:r>
        <w:rPr>
          <w:rFonts w:hint="eastAsia"/>
          <w:color w:val="000000"/>
        </w:rPr>
        <w:t xml:space="preserve">局限</w:t>
      </w:r>
    </w:p>
    <w:p>
      <w:pPr>
        <w:pStyle w:val="FirstParagraph"/>
      </w:pPr>
      <w:r>
        <w:rPr>
          <w:rFonts w:hint="eastAsia"/>
          <w:color w:val="000000"/>
        </w:rPr>
        <w:t xml:space="preserve">本文的第一项局限是</w:t>
      </w:r>
      <w:r>
        <w:rPr>
          <w:color w:val="000000"/>
        </w:rPr>
        <w:t xml:space="preserve"> </w:t>
      </w:r>
      <w:r>
        <w:rPr>
          <w:b/>
          <w:bCs/>
          <w:color w:val="000000"/>
        </w:rPr>
        <w:t xml:space="preserve">corrected oracle </w:t>
      </w:r>
      <w:r>
        <w:rPr>
          <w:rFonts w:hint="eastAsia"/>
          <w:b/>
          <w:bCs/>
          <w:color w:val="000000"/>
        </w:rPr>
        <w:t xml:space="preserve">缺失</w:t>
      </w:r>
      <w:r>
        <w:rPr>
          <w:rFonts w:hint="eastAsia"/>
          <w:color w:val="000000"/>
        </w:rPr>
        <w:t xml:space="preserve">。这会影响对</w:t>
      </w:r>
      <w:r>
        <w:rPr>
          <w:color w:val="000000"/>
        </w:rPr>
        <w:t xml:space="preserve"> prompt-bank headroom </w:t>
      </w:r>
      <w:r>
        <w:rPr>
          <w:rFonts w:hint="eastAsia"/>
          <w:color w:val="000000"/>
        </w:rPr>
        <w:t xml:space="preserve">的严谨讨论。虽然旧阶段存在</w:t>
      </w:r>
      <w:r>
        <w:rPr>
          <w:color w:val="000000"/>
        </w:rPr>
        <w:t xml:space="preserve"> base </w:t>
      </w:r>
      <w:r>
        <w:rPr>
          <w:rFonts w:hint="eastAsia"/>
          <w:color w:val="000000"/>
        </w:rPr>
        <w:t xml:space="preserve">oracle=0.6325，但它已经不能服务于</w:t>
      </w:r>
      <w:r>
        <w:rPr>
          <w:color w:val="000000"/>
        </w:rPr>
        <w:t xml:space="preserve"> corrected </w:t>
      </w:r>
      <w:r>
        <w:rPr>
          <w:rFonts w:hint="eastAsia"/>
          <w:color w:val="000000"/>
        </w:rPr>
        <w:t xml:space="preserve">结论，因此正式论文中最多只能把它作为“历史阶段上界记录”，而不能继续用它支持</w:t>
      </w:r>
      <w:r>
        <w:rPr>
          <w:color w:val="000000"/>
        </w:rPr>
        <w:t xml:space="preserve"> corrected </w:t>
      </w:r>
      <w:r>
        <w:rPr>
          <w:rFonts w:hint="eastAsia"/>
          <w:color w:val="000000"/>
        </w:rPr>
        <w:t xml:space="preserve">下的结论。要彻底解决这个问题，必须在</w:t>
      </w:r>
      <w:r>
        <w:rPr>
          <w:color w:val="000000"/>
        </w:rPr>
        <w:t xml:space="preserve"> v1.1 </w:t>
      </w:r>
      <w:r>
        <w:rPr>
          <w:rFonts w:hint="eastAsia"/>
          <w:color w:val="000000"/>
        </w:rPr>
        <w:t xml:space="preserve">口径下重新计算</w:t>
      </w:r>
      <w:r>
        <w:rPr>
          <w:color w:val="000000"/>
        </w:rPr>
        <w:t xml:space="preserve"> Oracle。</w:t>
      </w:r>
    </w:p>
    <w:p>
      <w:pPr>
        <w:pStyle w:val="BodyText"/>
      </w:pPr>
      <w:r>
        <w:rPr>
          <w:rFonts w:hint="eastAsia"/>
          <w:color w:val="000000"/>
        </w:rPr>
        <w:t xml:space="preserve">第二项局限是</w:t>
      </w:r>
      <w:r>
        <w:rPr>
          <w:color w:val="000000"/>
        </w:rPr>
        <w:t xml:space="preserve"> </w:t>
      </w:r>
      <w:r>
        <w:rPr>
          <w:rFonts w:hint="eastAsia"/>
          <w:b/>
          <w:bCs/>
          <w:color w:val="000000"/>
        </w:rPr>
        <w:t xml:space="preserve">分类器独立实验日志不完整</w:t>
      </w:r>
      <w:r>
        <w:rPr>
          <w:rFonts w:hint="eastAsia"/>
          <w:color w:val="000000"/>
        </w:rPr>
        <w:t xml:space="preserve">。当前证据包足以支撑端到端</w:t>
      </w:r>
      <w:r>
        <w:rPr>
          <w:color w:val="000000"/>
        </w:rPr>
        <w:t xml:space="preserve"> corrected </w:t>
      </w:r>
      <w:r>
        <w:rPr>
          <w:rFonts w:hint="eastAsia"/>
          <w:color w:val="000000"/>
        </w:rPr>
        <w:t xml:space="preserve">主表和类别分析，但不包含分类器</w:t>
      </w:r>
      <w:r>
        <w:rPr>
          <w:color w:val="000000"/>
        </w:rPr>
        <w:t xml:space="preserve"> test </w:t>
      </w:r>
      <w:r>
        <w:rPr>
          <w:rFonts w:hint="eastAsia"/>
          <w:color w:val="000000"/>
        </w:rPr>
        <w:t xml:space="preserve">macro-F1、最终阈值</w:t>
      </w:r>
      <w:r>
        <w:rPr>
          <w:color w:val="000000"/>
        </w:rPr>
        <w:t xml:space="preserve"> (</w:t>
      </w:r>
      <w:r>
        <w:rPr>
          <w:rFonts w:hint="eastAsia"/>
          <w:color w:val="000000"/>
        </w:rPr>
        <w:t xml:space="preserve">)、最终超参数取值等细节。对于毕业论文而言，这并不构成结构性问题，因为方法逻辑与主结果已经完整；但它的确要求在最终提交版中补充训练日志或重新导出分类器结果表，以免方法部分留下“已设计、未落盘”的空洞。</w:t>
      </w:r>
    </w:p>
    <w:p>
      <w:pPr>
        <w:pStyle w:val="BodyText"/>
      </w:pPr>
      <w:r>
        <w:rPr>
          <w:rFonts w:hint="eastAsia"/>
          <w:color w:val="000000"/>
        </w:rPr>
        <w:t xml:space="preserve">第三项局限是</w:t>
      </w:r>
      <w:r>
        <w:rPr>
          <w:color w:val="000000"/>
        </w:rPr>
        <w:t xml:space="preserve"> </w:t>
      </w:r>
      <w:r>
        <w:rPr>
          <w:rFonts w:hint="eastAsia"/>
          <w:b/>
          <w:bCs/>
          <w:color w:val="000000"/>
        </w:rPr>
        <w:t xml:space="preserve">主工作流结果基于</w:t>
      </w:r>
      <w:r>
        <w:rPr>
          <w:b/>
          <w:bCs/>
          <w:color w:val="000000"/>
        </w:rPr>
        <w:t xml:space="preserve"> 400 </w:t>
      </w:r>
      <w:r>
        <w:rPr>
          <w:rFonts w:hint="eastAsia"/>
          <w:b/>
          <w:bCs/>
          <w:color w:val="000000"/>
        </w:rPr>
        <w:t xml:space="preserve">题冻结评测切片，而非</w:t>
      </w:r>
      <w:r>
        <w:rPr>
          <w:b/>
          <w:bCs/>
          <w:color w:val="000000"/>
        </w:rPr>
        <w:t xml:space="preserve"> 1918 </w:t>
      </w:r>
      <w:r>
        <w:rPr>
          <w:rFonts w:hint="eastAsia"/>
          <w:b/>
          <w:bCs/>
          <w:color w:val="000000"/>
        </w:rPr>
        <w:t xml:space="preserve">条完整</w:t>
      </w:r>
      <w:r>
        <w:rPr>
          <w:b/>
          <w:bCs/>
          <w:color w:val="000000"/>
        </w:rPr>
        <w:t xml:space="preserve"> test split</w:t>
      </w:r>
      <w:r>
        <w:rPr>
          <w:rFonts w:hint="eastAsia"/>
          <w:color w:val="000000"/>
        </w:rPr>
        <w:t xml:space="preserve">。这种做法在</w:t>
      </w:r>
      <w:r>
        <w:rPr>
          <w:color w:val="000000"/>
        </w:rPr>
        <w:t xml:space="preserve"> API </w:t>
      </w:r>
      <w:r>
        <w:rPr>
          <w:rFonts w:hint="eastAsia"/>
          <w:color w:val="000000"/>
        </w:rPr>
        <w:t xml:space="preserve">成本上是合理的，但从统计推断角度看会降低结论精度，因此本文才同时报告</w:t>
      </w:r>
      <w:r>
        <w:rPr>
          <w:color w:val="000000"/>
        </w:rPr>
        <w:t xml:space="preserve"> Wilson </w:t>
      </w:r>
      <w:r>
        <w:rPr>
          <w:rFonts w:hint="eastAsia"/>
          <w:color w:val="000000"/>
        </w:rPr>
        <w:t xml:space="preserve">区间，并把</w:t>
      </w:r>
      <w:r>
        <w:rPr>
          <w:color w:val="000000"/>
        </w:rPr>
        <w:t xml:space="preserve"> McNemar </w:t>
      </w:r>
      <w:r>
        <w:rPr>
          <w:rFonts w:hint="eastAsia"/>
          <w:color w:val="000000"/>
        </w:rPr>
        <w:t xml:space="preserve">检验留作待补。这也意味着，若后续时间允许，优先扩展评测切片规模可能比继续做细碎</w:t>
      </w:r>
      <w:r>
        <w:rPr>
          <w:color w:val="000000"/>
        </w:rPr>
        <w:t xml:space="preserve"> prompt </w:t>
      </w:r>
      <w:r>
        <w:rPr>
          <w:rFonts w:hint="eastAsia"/>
          <w:color w:val="000000"/>
        </w:rPr>
        <w:t xml:space="preserve">微调更值。</w:t>
      </w:r>
    </w:p>
    <w:p>
      <w:pPr>
        <w:pStyle w:val="BodyText"/>
      </w:pPr>
      <w:r>
        <w:rPr>
          <w:rFonts w:hint="eastAsia"/>
          <w:color w:val="000000"/>
        </w:rPr>
        <w:t xml:space="preserve">第四项局限是</w:t>
      </w:r>
      <w:r>
        <w:rPr>
          <w:color w:val="000000"/>
        </w:rPr>
        <w:t xml:space="preserve"> </w:t>
      </w:r>
      <w:r>
        <w:rPr>
          <w:b/>
          <w:bCs/>
          <w:color w:val="000000"/>
        </w:rPr>
        <w:t xml:space="preserve">v1.1 </w:t>
      </w:r>
      <w:r>
        <w:rPr>
          <w:rFonts w:hint="eastAsia"/>
          <w:b/>
          <w:bCs/>
          <w:color w:val="000000"/>
        </w:rPr>
        <w:t xml:space="preserve">仍然是规则驱动的手工</w:t>
      </w:r>
      <w:r>
        <w:rPr>
          <w:b/>
          <w:bCs/>
          <w:color w:val="000000"/>
        </w:rPr>
        <w:t xml:space="preserve"> normalization</w:t>
      </w:r>
      <w:r>
        <w:rPr>
          <w:rFonts w:hint="eastAsia"/>
          <w:color w:val="000000"/>
        </w:rPr>
        <w:t xml:space="preserve">。它的优点是透明、可审计、可解释；但它的缺点也很清楚：如果迁移到其他</w:t>
      </w:r>
      <w:r>
        <w:rPr>
          <w:color w:val="000000"/>
        </w:rPr>
        <w:t xml:space="preserve"> benchmark </w:t>
      </w:r>
      <w:r>
        <w:rPr>
          <w:rFonts w:hint="eastAsia"/>
          <w:color w:val="000000"/>
        </w:rPr>
        <w:t xml:space="preserve">或更开放的答案空间，规则系统可能需要重写。因此，本文当前的结论范围应严格限定在“TRAM</w:t>
      </w:r>
      <w:r>
        <w:rPr>
          <w:color w:val="000000"/>
        </w:rPr>
        <w:t xml:space="preserve"> </w:t>
      </w:r>
      <w:r>
        <w:rPr>
          <w:rFonts w:hint="eastAsia"/>
          <w:color w:val="000000"/>
        </w:rPr>
        <w:t xml:space="preserve">当前子任务与当前答案形态”之内，而不应夸张地外推到所有时间问答系统。</w:t>
      </w:r>
    </w:p>
    <w:bookmarkEnd w:id="73"/>
    <w:bookmarkStart w:id="77" w:name="未来工作"/>
    <w:p>
      <w:pPr>
        <w:pStyle w:val="Heading3"/>
      </w:pPr>
      <w:r>
        <w:rPr>
          <w:rStyle w:val="SectionNumber"/>
          <w:color w:val="000000"/>
        </w:rPr>
        <w:t xml:space="preserve">1.6.2</w:t>
      </w:r>
      <w:r>
        <w:rPr>
          <w:color w:val="000000"/>
        </w:rPr>
        <w:tab/>
      </w:r>
      <w:r>
        <w:rPr>
          <w:rFonts w:hint="eastAsia"/>
          <w:color w:val="000000"/>
        </w:rPr>
        <w:t xml:space="preserve">未来工作</w:t>
      </w:r>
    </w:p>
    <w:p>
      <w:pPr>
        <w:pStyle w:val="FirstParagraph"/>
      </w:pPr>
      <w:r>
        <w:rPr>
          <w:rFonts w:hint="eastAsia"/>
          <w:b/>
          <w:bCs/>
          <w:color w:val="000000"/>
        </w:rPr>
        <w:t xml:space="preserve">图</w:t>
      </w:r>
      <w:r>
        <w:rPr>
          <w:b/>
          <w:bCs/>
          <w:color w:val="000000"/>
        </w:rPr>
        <w:t xml:space="preserve"> 11 </w:t>
      </w:r>
      <w:r>
        <w:rPr>
          <w:rFonts w:hint="eastAsia"/>
          <w:b/>
          <w:bCs/>
          <w:color w:val="000000"/>
        </w:rPr>
        <w:t xml:space="preserve">后续优化路线图</w:t>
      </w:r>
    </w:p>
    <w:p>
      <w:pPr>
        <w:pStyle w:val="CaptionedFigure"/>
      </w:pPr>
      <w:r>
        <w:rPr>
          <w:color w:val="000000"/>
        </w:rPr>
        <w:drawing>
          <wp:inline>
            <wp:extent cx="5791200" cy="1809104"/>
            <wp:effectExtent b="0" l="0" r="0" t="0"/>
            <wp:docPr descr="图 11 后续优化路线图" title="" id="75" name="Picture"/>
            <a:graphic>
              <a:graphicData uri="http://schemas.openxmlformats.org/drawingml/2006/picture">
                <pic:pic>
                  <pic:nvPicPr>
                    <pic:cNvPr descr="figures/G13.png" id="76" name="Picture"/>
                    <pic:cNvPicPr>
                      <a:picLocks noChangeArrowheads="1" noChangeAspect="1"/>
                    </pic:cNvPicPr>
                  </pic:nvPicPr>
                  <pic:blipFill>
                    <a:blip r:embed="rId74"/>
                    <a:stretch>
                      <a:fillRect/>
                    </a:stretch>
                  </pic:blipFill>
                  <pic:spPr bwMode="auto">
                    <a:xfrm>
                      <a:off x="0" y="0"/>
                      <a:ext cx="5791200" cy="1809104"/>
                    </a:xfrm>
                    <a:prstGeom prst="rect">
                      <a:avLst/>
                    </a:prstGeom>
                    <a:noFill/>
                    <a:ln w="9525">
                      <a:noFill/>
                      <a:headEnd/>
                      <a:tailEnd/>
                    </a:ln>
                  </pic:spPr>
                </pic:pic>
              </a:graphicData>
            </a:graphic>
          </wp:inline>
        </w:drawing>
      </w:r>
    </w:p>
    <w:p>
      <w:pPr>
        <w:pStyle w:val="ImageCaption"/>
      </w:pPr>
      <w:r>
        <w:rPr>
          <w:rFonts w:hint="eastAsia"/>
          <w:color w:val="000000"/>
        </w:rPr>
        <w:t xml:space="preserve">图</w:t>
      </w:r>
      <w:r>
        <w:rPr>
          <w:color w:val="000000"/>
        </w:rPr>
        <w:t xml:space="preserve"> 11 </w:t>
      </w:r>
      <w:r>
        <w:rPr>
          <w:rFonts w:hint="eastAsia"/>
          <w:color w:val="000000"/>
        </w:rPr>
        <w:t xml:space="preserve">后续优化路线图</w:t>
      </w:r>
    </w:p>
    <w:p>
      <w:pPr>
        <w:pStyle w:val="BodyText"/>
      </w:pPr>
      <w:r>
        <w:rPr>
          <w:rFonts w:hint="eastAsia"/>
          <w:color w:val="000000"/>
        </w:rPr>
        <w:t xml:space="preserve">本文建议后续工作只保留三条，且每一条都应直接对应</w:t>
      </w:r>
      <w:r>
        <w:rPr>
          <w:color w:val="000000"/>
        </w:rPr>
        <w:t xml:space="preserve"> corrected error surface。</w:t>
      </w:r>
      <w:r>
        <w:rPr>
          <w:rFonts w:hint="eastAsia"/>
          <w:b/>
          <w:bCs/>
          <w:color w:val="000000"/>
        </w:rPr>
        <w:t xml:space="preserve">第一</w:t>
      </w:r>
      <w:r>
        <w:rPr>
          <w:rFonts w:hint="eastAsia"/>
          <w:color w:val="000000"/>
        </w:rPr>
        <w:t xml:space="preserve">，扩展</w:t>
      </w:r>
      <w:r>
        <w:rPr>
          <w:color w:val="000000"/>
        </w:rPr>
        <w:t xml:space="preserve"> </w:t>
      </w:r>
      <w:r>
        <w:rPr>
          <w:b/>
          <w:bCs/>
          <w:color w:val="000000"/>
        </w:rPr>
        <w:t xml:space="preserve">Date prompt bank</w:t>
      </w:r>
      <w:r>
        <w:rPr>
          <w:rFonts w:hint="eastAsia"/>
          <w:color w:val="000000"/>
        </w:rPr>
        <w:t xml:space="preserve">。理由很直接：Date</w:t>
      </w:r>
      <w:r>
        <w:rPr>
          <w:color w:val="000000"/>
        </w:rPr>
        <w:t xml:space="preserve"> </w:t>
      </w:r>
      <w:r>
        <w:rPr>
          <w:rFonts w:hint="eastAsia"/>
          <w:color w:val="000000"/>
        </w:rPr>
        <w:t xml:space="preserve">占了剩余</w:t>
      </w:r>
      <w:r>
        <w:rPr>
          <w:color w:val="000000"/>
        </w:rPr>
        <w:t xml:space="preserve"> 376 </w:t>
      </w:r>
      <w:r>
        <w:rPr>
          <w:rFonts w:hint="eastAsia"/>
          <w:color w:val="000000"/>
        </w:rPr>
        <w:t xml:space="preserve">条错误中的</w:t>
      </w:r>
      <w:r>
        <w:rPr>
          <w:color w:val="000000"/>
        </w:rPr>
        <w:t xml:space="preserve"> 305 </w:t>
      </w:r>
      <w:r>
        <w:rPr>
          <w:rFonts w:hint="eastAsia"/>
          <w:color w:val="000000"/>
        </w:rPr>
        <w:t xml:space="preserve">条，且代表性错法是跨月跨日、多字段联动失败。因此，再做任何与</w:t>
      </w:r>
      <w:r>
        <w:rPr>
          <w:color w:val="000000"/>
        </w:rPr>
        <w:t xml:space="preserve"> Date </w:t>
      </w:r>
      <w:r>
        <w:rPr>
          <w:rFonts w:hint="eastAsia"/>
          <w:color w:val="000000"/>
        </w:rPr>
        <w:t xml:space="preserve">无关的优化，都很难带来可见的总体收益。该方向应包括：跨月/跨年步骤化模板、闰年判断提示、多字段同时更新的显式中间态约束。</w:t>
      </w:r>
    </w:p>
    <w:p>
      <w:pPr>
        <w:pStyle w:val="BodyText"/>
      </w:pPr>
      <w:r>
        <w:rPr>
          <w:rFonts w:hint="eastAsia"/>
          <w:b/>
          <w:bCs/>
          <w:color w:val="000000"/>
        </w:rPr>
        <w:t xml:space="preserve">第二</w:t>
      </w:r>
      <w:r>
        <w:rPr>
          <w:rFonts w:hint="eastAsia"/>
          <w:color w:val="000000"/>
        </w:rPr>
        <w:t xml:space="preserve">，加入</w:t>
      </w:r>
      <w:r>
        <w:rPr>
          <w:color w:val="000000"/>
        </w:rPr>
        <w:t xml:space="preserve"> </w:t>
      </w:r>
      <w:r>
        <w:rPr>
          <w:b/>
          <w:bCs/>
          <w:color w:val="000000"/>
        </w:rPr>
        <w:t xml:space="preserve">TZ directional constraints</w:t>
      </w:r>
      <w:r>
        <w:rPr>
          <w:color w:val="000000"/>
        </w:rPr>
        <w:t xml:space="preserve">。TZ </w:t>
      </w:r>
      <w:r>
        <w:rPr>
          <w:rFonts w:hint="eastAsia"/>
          <w:color w:val="000000"/>
        </w:rPr>
        <w:t xml:space="preserve">的错误不是简单的“模型完全不会”，而是经常偏一小时或在分钟上出错。这提示应把“东加西减”</w:t>
      </w:r>
      <w:r>
        <w:rPr>
          <w:rFonts w:hint="eastAsia"/>
          <w:color w:val="000000"/>
        </w:rPr>
        <w:t xml:space="preserve">“先统一为</w:t>
      </w:r>
      <w:r>
        <w:rPr>
          <w:color w:val="000000"/>
        </w:rPr>
        <w:t xml:space="preserve"> UTC </w:t>
      </w:r>
      <w:r>
        <w:rPr>
          <w:rFonts w:hint="eastAsia"/>
          <w:color w:val="000000"/>
        </w:rPr>
        <w:t xml:space="preserve">再变换”</w:t>
      </w:r>
      <w:r>
        <w:rPr>
          <w:rFonts w:hint="eastAsia"/>
          <w:color w:val="000000"/>
        </w:rPr>
        <w:t xml:space="preserve">“半小时偏移单独处理”</w:t>
      </w:r>
      <w:r>
        <w:rPr>
          <w:rFonts w:hint="eastAsia"/>
          <w:color w:val="000000"/>
        </w:rPr>
        <w:t xml:space="preserve">等方向性规则写进</w:t>
      </w:r>
      <w:r>
        <w:rPr>
          <w:color w:val="000000"/>
        </w:rPr>
        <w:t xml:space="preserve"> </w:t>
      </w:r>
      <w:r>
        <w:rPr>
          <w:rFonts w:hint="eastAsia"/>
          <w:color w:val="000000"/>
        </w:rPr>
        <w:t xml:space="preserve">prompt，而不是只要求模型“直接算出答案”。这一策略的目标不是增加</w:t>
      </w:r>
      <w:r>
        <w:rPr>
          <w:color w:val="000000"/>
        </w:rPr>
        <w:t xml:space="preserve"> CoT </w:t>
      </w:r>
      <w:r>
        <w:rPr>
          <w:rFonts w:hint="eastAsia"/>
          <w:color w:val="000000"/>
        </w:rPr>
        <w:t xml:space="preserve">长度，而是减少方向性错法的自由度。</w:t>
      </w:r>
    </w:p>
    <w:p>
      <w:pPr>
        <w:pStyle w:val="BodyText"/>
      </w:pPr>
      <w:r>
        <w:rPr>
          <w:rFonts w:hint="eastAsia"/>
          <w:b/>
          <w:bCs/>
          <w:color w:val="000000"/>
        </w:rPr>
        <w:t xml:space="preserve">第三</w:t>
      </w:r>
      <w:r>
        <w:rPr>
          <w:rFonts w:hint="eastAsia"/>
          <w:color w:val="000000"/>
        </w:rPr>
        <w:t xml:space="preserve">，为</w:t>
      </w:r>
      <w:r>
        <w:rPr>
          <w:color w:val="000000"/>
        </w:rPr>
        <w:t xml:space="preserve"> </w:t>
      </w:r>
      <w:r>
        <w:rPr>
          <w:b/>
          <w:bCs/>
          <w:color w:val="000000"/>
        </w:rPr>
        <w:t xml:space="preserve">Hour24</w:t>
      </w:r>
      <w:r>
        <w:rPr>
          <w:color w:val="000000"/>
        </w:rPr>
        <w:t xml:space="preserve"> </w:t>
      </w:r>
      <w:r>
        <w:rPr>
          <w:rFonts w:hint="eastAsia"/>
          <w:color w:val="000000"/>
        </w:rPr>
        <w:t xml:space="preserve">类单独设计</w:t>
      </w:r>
      <w:r>
        <w:rPr>
          <w:color w:val="000000"/>
        </w:rPr>
        <w:t xml:space="preserve"> </w:t>
      </w:r>
      <w:r>
        <w:rPr>
          <w:b/>
          <w:bCs/>
          <w:color w:val="000000"/>
        </w:rPr>
        <w:t xml:space="preserve">carry/borrow prompts</w:t>
      </w:r>
      <w:r>
        <w:rPr>
          <w:color w:val="000000"/>
        </w:rPr>
        <w:t xml:space="preserve">。Hour24 </w:t>
      </w:r>
      <w:r>
        <w:rPr>
          <w:rFonts w:hint="eastAsia"/>
          <w:color w:val="000000"/>
        </w:rPr>
        <w:t xml:space="preserve">在</w:t>
      </w:r>
      <w:r>
        <w:rPr>
          <w:color w:val="000000"/>
        </w:rPr>
        <w:t xml:space="preserve"> corrected </w:t>
      </w:r>
      <w:r>
        <w:rPr>
          <w:rFonts w:hint="eastAsia"/>
          <w:color w:val="000000"/>
        </w:rPr>
        <w:t xml:space="preserve">前后不变，说明评分层已经不是问题；当前差距更可能来自局部规则执行不一致。因此，prompt</w:t>
      </w:r>
      <w:r>
        <w:rPr>
          <w:color w:val="000000"/>
        </w:rPr>
        <w:t xml:space="preserve"> </w:t>
      </w:r>
      <w:r>
        <w:rPr>
          <w:rFonts w:hint="eastAsia"/>
          <w:color w:val="000000"/>
        </w:rPr>
        <w:t xml:space="preserve">应更显式地要求模型先计算分钟、再决定是否借位/进位、最后更新小时，而不是允许模型用自然语言自由发挥。这类工作看似“小修小补”，但恰好对应了</w:t>
      </w:r>
      <w:r>
        <w:rPr>
          <w:color w:val="000000"/>
        </w:rPr>
        <w:t xml:space="preserve"> corrected </w:t>
      </w:r>
      <w:r>
        <w:rPr>
          <w:rFonts w:hint="eastAsia"/>
          <w:color w:val="000000"/>
        </w:rPr>
        <w:t xml:space="preserve">分析暴露出来的局部规则失效。</w:t>
      </w:r>
    </w:p>
    <w:bookmarkEnd w:id="77"/>
    <w:bookmarkEnd w:id="78"/>
    <w:bookmarkStart w:id="85" w:name="结论参考文献与附录"/>
    <w:p>
      <w:pPr>
        <w:pStyle w:val="Heading2"/>
      </w:pPr>
      <w:r>
        <w:rPr>
          <w:rStyle w:val="SectionNumber"/>
          <w:color w:val="000000"/>
        </w:rPr>
        <w:t xml:space="preserve">1.7</w:t>
      </w:r>
      <w:r>
        <w:rPr>
          <w:color w:val="000000"/>
        </w:rPr>
        <w:tab/>
      </w:r>
      <w:r>
        <w:rPr>
          <w:rFonts w:hint="eastAsia"/>
          <w:color w:val="000000"/>
        </w:rPr>
        <w:t xml:space="preserve">结论、参考文献与附录</w:t>
      </w:r>
    </w:p>
    <w:bookmarkStart w:id="79" w:name="结论"/>
    <w:p>
      <w:pPr>
        <w:pStyle w:val="Heading3"/>
      </w:pPr>
      <w:r>
        <w:rPr>
          <w:rStyle w:val="SectionNumber"/>
          <w:color w:val="000000"/>
        </w:rPr>
        <w:t xml:space="preserve">1.7.1</w:t>
      </w:r>
      <w:r>
        <w:rPr>
          <w:color w:val="000000"/>
        </w:rPr>
        <w:tab/>
      </w:r>
      <w:r>
        <w:rPr>
          <w:rFonts w:hint="eastAsia"/>
          <w:color w:val="000000"/>
        </w:rPr>
        <w:t xml:space="preserve">结论</w:t>
      </w:r>
    </w:p>
    <w:p>
      <w:pPr>
        <w:pStyle w:val="FirstParagraph"/>
      </w:pPr>
      <w:r>
        <w:rPr>
          <w:rFonts w:hint="eastAsia"/>
          <w:color w:val="000000"/>
        </w:rPr>
        <w:t xml:space="preserve">本文的核心结论有三条。</w:t>
      </w:r>
      <w:r>
        <w:rPr>
          <w:rFonts w:hint="eastAsia"/>
          <w:b/>
          <w:bCs/>
          <w:color w:val="000000"/>
        </w:rPr>
        <w:t xml:space="preserve">第一</w:t>
      </w:r>
      <w:r>
        <w:rPr>
          <w:rFonts w:hint="eastAsia"/>
          <w:color w:val="000000"/>
        </w:rPr>
        <w:t xml:space="preserve">，复杂时间推理任务确实具有足够强的子任务异质性，因此“先分类、再路由</w:t>
      </w:r>
      <w:r>
        <w:rPr>
          <w:color w:val="000000"/>
        </w:rPr>
        <w:t xml:space="preserve"> </w:t>
      </w:r>
      <w:r>
        <w:rPr>
          <w:rFonts w:hint="eastAsia"/>
          <w:color w:val="000000"/>
        </w:rPr>
        <w:t xml:space="preserve">prompt”的做法在方法论上是成立的。</w:t>
      </w:r>
      <w:r>
        <w:rPr>
          <w:rFonts w:hint="eastAsia"/>
          <w:b/>
          <w:bCs/>
          <w:color w:val="000000"/>
        </w:rPr>
        <w:t xml:space="preserve">第二</w:t>
      </w:r>
      <w:r>
        <w:rPr>
          <w:rFonts w:hint="eastAsia"/>
          <w:color w:val="000000"/>
        </w:rPr>
        <w:t xml:space="preserve">，在冻结的</w:t>
      </w:r>
      <w:r>
        <w:rPr>
          <w:color w:val="000000"/>
        </w:rPr>
        <w:t xml:space="preserve"> v1.1 corrected </w:t>
      </w:r>
      <w:r>
        <w:rPr>
          <w:rFonts w:hint="eastAsia"/>
          <w:color w:val="000000"/>
        </w:rPr>
        <w:t xml:space="preserve">口径下，Router</w:t>
      </w:r>
      <w:r>
        <w:rPr>
          <w:color w:val="000000"/>
        </w:rPr>
        <w:t xml:space="preserve"> + Fallback </w:t>
      </w:r>
      <w:r>
        <w:rPr>
          <w:rFonts w:hint="eastAsia"/>
          <w:color w:val="000000"/>
        </w:rPr>
        <w:t xml:space="preserve">已经成为</w:t>
      </w:r>
      <w:r>
        <w:rPr>
          <w:color w:val="000000"/>
        </w:rPr>
        <w:t xml:space="preserve"> strongest observed </w:t>
      </w:r>
      <w:r>
        <w:rPr>
          <w:rFonts w:hint="eastAsia"/>
          <w:color w:val="000000"/>
        </w:rPr>
        <w:t xml:space="preserve">workflow，且没有引入额外</w:t>
      </w:r>
      <w:r>
        <w:rPr>
          <w:color w:val="000000"/>
        </w:rPr>
        <w:t xml:space="preserve"> LLM </w:t>
      </w:r>
      <w:r>
        <w:rPr>
          <w:rFonts w:hint="eastAsia"/>
          <w:color w:val="000000"/>
        </w:rPr>
        <w:t xml:space="preserve">调用次数。</w:t>
      </w:r>
      <w:r>
        <w:rPr>
          <w:rFonts w:hint="eastAsia"/>
          <w:b/>
          <w:bCs/>
          <w:color w:val="000000"/>
        </w:rPr>
        <w:t xml:space="preserve">第三</w:t>
      </w:r>
      <w:r>
        <w:rPr>
          <w:rFonts w:hint="eastAsia"/>
          <w:color w:val="000000"/>
        </w:rPr>
        <w:t xml:space="preserve">，v1.1</w:t>
      </w:r>
      <w:r>
        <w:rPr>
          <w:color w:val="000000"/>
        </w:rPr>
        <w:t xml:space="preserve"> </w:t>
      </w:r>
      <w:r>
        <w:rPr>
          <w:rFonts w:hint="eastAsia"/>
          <w:color w:val="000000"/>
        </w:rPr>
        <w:t xml:space="preserve">把大量格式性误判从错误集合中剔除出去之后，系统真正的研究对象已经变成了</w:t>
      </w:r>
      <w:r>
        <w:rPr>
          <w:color w:val="000000"/>
        </w:rPr>
        <w:t xml:space="preserve"> Date、TZ </w:t>
      </w:r>
      <w:r>
        <w:rPr>
          <w:rFonts w:hint="eastAsia"/>
          <w:color w:val="000000"/>
        </w:rPr>
        <w:t xml:space="preserve">和</w:t>
      </w:r>
      <w:r>
        <w:rPr>
          <w:color w:val="000000"/>
        </w:rPr>
        <w:t xml:space="preserve"> Hour24 </w:t>
      </w:r>
      <w:r>
        <w:rPr>
          <w:rFonts w:hint="eastAsia"/>
          <w:color w:val="000000"/>
        </w:rPr>
        <w:t xml:space="preserve">的结构性推理错误。换句话说，本文现在不仅有“结果”，还有“更可信的结果解释边界”和“更清晰的下一步优化地图”。</w:t>
      </w:r>
    </w:p>
    <w:bookmarkEnd w:id="79"/>
    <w:bookmarkStart w:id="80" w:name="参考文献"/>
    <w:p>
      <w:pPr>
        <w:pStyle w:val="Heading3"/>
      </w:pPr>
      <w:r>
        <w:rPr>
          <w:rStyle w:val="SectionNumber"/>
          <w:color w:val="000000"/>
        </w:rPr>
        <w:t xml:space="preserve">1.7.2</w:t>
      </w:r>
      <w:r>
        <w:rPr>
          <w:color w:val="000000"/>
        </w:rPr>
        <w:tab/>
      </w:r>
      <w:r>
        <w:rPr>
          <w:rFonts w:hint="eastAsia"/>
          <w:color w:val="000000"/>
        </w:rPr>
        <w:t xml:space="preserve">参考文献</w:t>
      </w:r>
    </w:p>
    <w:p>
      <w:pPr>
        <w:pStyle w:val="FirstParagraph"/>
      </w:pPr>
      <w:r>
        <w:rPr>
          <w:color w:val="000000"/>
        </w:rPr>
        <w:t xml:space="preserve">Wang, Y. and Zhao, Y. (2024)</w:t>
      </w:r>
      <w:r>
        <w:rPr>
          <w:color w:val="000000"/>
        </w:rPr>
        <w:t xml:space="preserve"> </w:t>
      </w:r>
      <w:r>
        <w:rPr>
          <w:color w:val="000000"/>
        </w:rPr>
        <w:t xml:space="preserve">‘TRAM: Benchmarking Temporal Reasoning for Large Language Models’</w:t>
      </w:r>
      <w:r>
        <w:rPr>
          <w:color w:val="000000"/>
        </w:rPr>
        <w:t xml:space="preserve">,</w:t>
      </w:r>
      <w:r>
        <w:rPr>
          <w:color w:val="000000"/>
        </w:rPr>
        <w:t xml:space="preserve"> </w:t>
      </w:r>
      <w:r>
        <w:rPr>
          <w:i/>
          <w:iCs/>
          <w:color w:val="000000"/>
        </w:rPr>
        <w:t xml:space="preserve">Findings of the Association for Computational Linguistics: ACL 2024</w:t>
      </w:r>
      <w:r>
        <w:rPr>
          <w:color w:val="000000"/>
        </w:rPr>
        <w:t xml:space="preserve">, pp. 6389–6415. DOI: 10.18653/v1/2024.findings-acl.382.</w:t>
      </w:r>
    </w:p>
    <w:p>
      <w:pPr>
        <w:pStyle w:val="BodyText"/>
      </w:pPr>
      <w:r>
        <w:rPr>
          <w:color w:val="000000"/>
        </w:rPr>
        <w:t xml:space="preserve">Chu, Z., Chen, J., Chen, Q., Yu, W., Wang, H., Liu, M. and Qin, B. (2024)</w:t>
      </w:r>
      <w:r>
        <w:rPr>
          <w:color w:val="000000"/>
        </w:rPr>
        <w:t xml:space="preserve"> </w:t>
      </w:r>
      <w:r>
        <w:rPr>
          <w:color w:val="000000"/>
        </w:rPr>
        <w:t xml:space="preserve">‘TIMEBENCH: A Comprehensive Evaluation of Temporal Reasoning Abilities in Large Language Models’</w:t>
      </w:r>
      <w:r>
        <w:rPr>
          <w:color w:val="000000"/>
        </w:rPr>
        <w:t xml:space="preserve">,</w:t>
      </w:r>
      <w:r>
        <w:rPr>
          <w:color w:val="000000"/>
        </w:rPr>
        <w:t xml:space="preserve"> </w:t>
      </w:r>
      <w:r>
        <w:rPr>
          <w:i/>
          <w:iCs/>
          <w:color w:val="000000"/>
        </w:rPr>
        <w:t xml:space="preserve">Proceedings of ACL 2024</w:t>
      </w:r>
      <w:r>
        <w:rPr>
          <w:color w:val="000000"/>
        </w:rPr>
        <w:t xml:space="preserve">.</w:t>
      </w:r>
    </w:p>
    <w:p>
      <w:pPr>
        <w:pStyle w:val="BodyText"/>
      </w:pPr>
      <w:r>
        <w:rPr>
          <w:color w:val="000000"/>
        </w:rPr>
        <w:t xml:space="preserve">Ning, Q., Wu, H., Han, R., Peng, N., Gardner, M. and Roth, D. (2020)</w:t>
      </w:r>
      <w:r>
        <w:rPr>
          <w:color w:val="000000"/>
        </w:rPr>
        <w:t xml:space="preserve"> </w:t>
      </w:r>
      <w:r>
        <w:rPr>
          <w:color w:val="000000"/>
        </w:rPr>
        <w:t xml:space="preserve">‘TORQUE: A Reading Comprehension Dataset of Temporal Ordering Questions’</w:t>
      </w:r>
      <w:r>
        <w:rPr>
          <w:color w:val="000000"/>
        </w:rPr>
        <w:t xml:space="preserve">,</w:t>
      </w:r>
      <w:r>
        <w:rPr>
          <w:color w:val="000000"/>
        </w:rPr>
        <w:t xml:space="preserve"> </w:t>
      </w:r>
      <w:r>
        <w:rPr>
          <w:i/>
          <w:iCs/>
          <w:color w:val="000000"/>
        </w:rPr>
        <w:t xml:space="preserve">Proceedings of EMNLP 2020</w:t>
      </w:r>
      <w:r>
        <w:rPr>
          <w:color w:val="000000"/>
        </w:rPr>
        <w:t xml:space="preserve">.</w:t>
      </w:r>
    </w:p>
    <w:p>
      <w:pPr>
        <w:pStyle w:val="BodyText"/>
      </w:pPr>
      <w:r>
        <w:rPr>
          <w:color w:val="000000"/>
        </w:rPr>
        <w:t xml:space="preserve">Qin, L., Gupta, A., Upadhyay, S., He, L., Choi, Y. and Faruqui, M. (2021)</w:t>
      </w:r>
      <w:r>
        <w:rPr>
          <w:color w:val="000000"/>
        </w:rPr>
        <w:t xml:space="preserve"> </w:t>
      </w:r>
      <w:r>
        <w:rPr>
          <w:color w:val="000000"/>
        </w:rPr>
        <w:t xml:space="preserve">‘TIMEDIAL: Temporal Commonsense Reasoning in Dialog’</w:t>
      </w:r>
      <w:r>
        <w:rPr>
          <w:color w:val="000000"/>
        </w:rPr>
        <w:t xml:space="preserve">,</w:t>
      </w:r>
      <w:r>
        <w:rPr>
          <w:color w:val="000000"/>
        </w:rPr>
        <w:t xml:space="preserve"> </w:t>
      </w:r>
      <w:r>
        <w:rPr>
          <w:i/>
          <w:iCs/>
          <w:color w:val="000000"/>
        </w:rPr>
        <w:t xml:space="preserve">Proceedings of ACL-IJCNLP 2021</w:t>
      </w:r>
      <w:r>
        <w:rPr>
          <w:color w:val="000000"/>
        </w:rPr>
        <w:t xml:space="preserve">.</w:t>
      </w:r>
    </w:p>
    <w:p>
      <w:pPr>
        <w:pStyle w:val="BodyText"/>
      </w:pPr>
      <w:r>
        <w:rPr>
          <w:color w:val="000000"/>
        </w:rPr>
        <w:t xml:space="preserve">Chen, W., Wang, X. and Wang, W.Y. (2021)</w:t>
      </w:r>
      <w:r>
        <w:rPr>
          <w:color w:val="000000"/>
        </w:rPr>
        <w:t xml:space="preserve"> </w:t>
      </w:r>
      <w:r>
        <w:rPr>
          <w:color w:val="000000"/>
        </w:rPr>
        <w:t xml:space="preserve">‘A Dataset for Answering Time-Sensitive Questions’</w:t>
      </w:r>
      <w:r>
        <w:rPr>
          <w:color w:val="000000"/>
        </w:rPr>
        <w:t xml:space="preserve">,</w:t>
      </w:r>
      <w:r>
        <w:rPr>
          <w:color w:val="000000"/>
        </w:rPr>
        <w:t xml:space="preserve"> </w:t>
      </w:r>
      <w:r>
        <w:rPr>
          <w:i/>
          <w:iCs/>
          <w:color w:val="000000"/>
        </w:rPr>
        <w:t xml:space="preserve">arXiv preprint</w:t>
      </w:r>
      <w:r>
        <w:rPr>
          <w:color w:val="000000"/>
        </w:rPr>
        <w:t xml:space="preserve"> </w:t>
      </w:r>
      <w:r>
        <w:rPr>
          <w:color w:val="000000"/>
        </w:rPr>
        <w:t xml:space="preserve">arXiv:2108.06314.</w:t>
      </w:r>
    </w:p>
    <w:p>
      <w:pPr>
        <w:pStyle w:val="BodyText"/>
      </w:pPr>
      <w:r>
        <w:rPr>
          <w:color w:val="000000"/>
        </w:rPr>
        <w:t xml:space="preserve">Wei, J., Wang, X., Schuurmans, D., Bosma, M., Ichter, B., Xia, F., Chi, E., Le, Q.V. and Zhou, D. (2022)</w:t>
      </w:r>
      <w:r>
        <w:rPr>
          <w:color w:val="000000"/>
        </w:rPr>
        <w:t xml:space="preserve"> </w:t>
      </w:r>
      <w:r>
        <w:rPr>
          <w:color w:val="000000"/>
        </w:rPr>
        <w:t xml:space="preserve">‘Chain-of-Thought Prompting Elicits Reasoning in Large Language Models’</w:t>
      </w:r>
      <w:r>
        <w:rPr>
          <w:color w:val="000000"/>
        </w:rPr>
        <w:t xml:space="preserve">,</w:t>
      </w:r>
      <w:r>
        <w:rPr>
          <w:color w:val="000000"/>
        </w:rPr>
        <w:t xml:space="preserve"> </w:t>
      </w:r>
      <w:r>
        <w:rPr>
          <w:i/>
          <w:iCs/>
          <w:color w:val="000000"/>
        </w:rPr>
        <w:t xml:space="preserve">arXiv preprint</w:t>
      </w:r>
      <w:r>
        <w:rPr>
          <w:color w:val="000000"/>
        </w:rPr>
        <w:t xml:space="preserve"> </w:t>
      </w:r>
      <w:r>
        <w:rPr>
          <w:color w:val="000000"/>
        </w:rPr>
        <w:t xml:space="preserve">arXiv:2201.11903 / NeurIPS 2022.</w:t>
      </w:r>
    </w:p>
    <w:p>
      <w:pPr>
        <w:pStyle w:val="BodyText"/>
      </w:pPr>
      <w:r>
        <w:rPr>
          <w:color w:val="000000"/>
        </w:rPr>
        <w:t xml:space="preserve">Kojima, T., Gu, S.S., Reid, M., Matsuo, Y. and Iwasawa, Y. (2022)</w:t>
      </w:r>
      <w:r>
        <w:rPr>
          <w:color w:val="000000"/>
        </w:rPr>
        <w:t xml:space="preserve"> </w:t>
      </w:r>
      <w:r>
        <w:rPr>
          <w:color w:val="000000"/>
        </w:rPr>
        <w:t xml:space="preserve">‘Large Language Models are Zero-Shot Reasoners’</w:t>
      </w:r>
      <w:r>
        <w:rPr>
          <w:color w:val="000000"/>
        </w:rPr>
        <w:t xml:space="preserve">,</w:t>
      </w:r>
      <w:r>
        <w:rPr>
          <w:color w:val="000000"/>
        </w:rPr>
        <w:t xml:space="preserve"> </w:t>
      </w:r>
      <w:r>
        <w:rPr>
          <w:i/>
          <w:iCs/>
          <w:color w:val="000000"/>
        </w:rPr>
        <w:t xml:space="preserve">Advances in Neural Information Processing Systems</w:t>
      </w:r>
      <w:r>
        <w:rPr>
          <w:color w:val="000000"/>
        </w:rPr>
        <w:t xml:space="preserve">, 35, pp. 22199–22213.</w:t>
      </w:r>
    </w:p>
    <w:p>
      <w:pPr>
        <w:pStyle w:val="BodyText"/>
      </w:pPr>
      <w:r>
        <w:rPr>
          <w:color w:val="000000"/>
        </w:rPr>
        <w:t xml:space="preserve">Hu, Q.J., Bieker, J., Li, X., Jiang, N., Keigwin, B., Ranganath, G., Keutzer, K. and Upadhyay, S.K. (2024)</w:t>
      </w:r>
      <w:r>
        <w:rPr>
          <w:color w:val="000000"/>
        </w:rPr>
        <w:t xml:space="preserve"> </w:t>
      </w:r>
      <w:r>
        <w:rPr>
          <w:color w:val="000000"/>
        </w:rPr>
        <w:t xml:space="preserve">‘RouterBench: A Benchmark for Multi-LLM Routing System’</w:t>
      </w:r>
      <w:r>
        <w:rPr>
          <w:color w:val="000000"/>
        </w:rPr>
        <w:t xml:space="preserve">,</w:t>
      </w:r>
      <w:r>
        <w:rPr>
          <w:color w:val="000000"/>
        </w:rPr>
        <w:t xml:space="preserve"> </w:t>
      </w:r>
      <w:r>
        <w:rPr>
          <w:i/>
          <w:iCs/>
          <w:color w:val="000000"/>
        </w:rPr>
        <w:t xml:space="preserve">arXiv preprint</w:t>
      </w:r>
      <w:r>
        <w:rPr>
          <w:color w:val="000000"/>
        </w:rPr>
        <w:t xml:space="preserve"> </w:t>
      </w:r>
      <w:r>
        <w:rPr>
          <w:color w:val="000000"/>
        </w:rPr>
        <w:t xml:space="preserve">arXiv:2403.12031.</w:t>
      </w:r>
    </w:p>
    <w:p>
      <w:pPr>
        <w:pStyle w:val="BodyText"/>
      </w:pPr>
      <w:r>
        <w:rPr>
          <w:color w:val="000000"/>
        </w:rPr>
        <w:t xml:space="preserve">Geifman, Y. and El-Yaniv, R. (2017)</w:t>
      </w:r>
      <w:r>
        <w:rPr>
          <w:color w:val="000000"/>
        </w:rPr>
        <w:t xml:space="preserve"> </w:t>
      </w:r>
      <w:r>
        <w:rPr>
          <w:color w:val="000000"/>
        </w:rPr>
        <w:t xml:space="preserve">‘Selective Classification for Deep Neural Networks’</w:t>
      </w:r>
      <w:r>
        <w:rPr>
          <w:color w:val="000000"/>
        </w:rPr>
        <w:t xml:space="preserve">,</w:t>
      </w:r>
      <w:r>
        <w:rPr>
          <w:color w:val="000000"/>
        </w:rPr>
        <w:t xml:space="preserve"> </w:t>
      </w:r>
      <w:r>
        <w:rPr>
          <w:i/>
          <w:iCs/>
          <w:color w:val="000000"/>
        </w:rPr>
        <w:t xml:space="preserve">Advances in Neural Information Processing Systems</w:t>
      </w:r>
      <w:r>
        <w:rPr>
          <w:color w:val="000000"/>
        </w:rPr>
        <w:t xml:space="preserve">, 30.</w:t>
      </w:r>
    </w:p>
    <w:p>
      <w:pPr>
        <w:pStyle w:val="BodyText"/>
      </w:pPr>
      <w:r>
        <w:rPr>
          <w:color w:val="000000"/>
        </w:rPr>
        <w:t xml:space="preserve">Guo, C., Pleiss, G., Sun, Y. and Weinberger, K.Q. (2017)</w:t>
      </w:r>
      <w:r>
        <w:rPr>
          <w:color w:val="000000"/>
        </w:rPr>
        <w:t xml:space="preserve"> </w:t>
      </w:r>
      <w:r>
        <w:rPr>
          <w:color w:val="000000"/>
        </w:rPr>
        <w:t xml:space="preserve">‘On Calibration of Modern Neural Networks’</w:t>
      </w:r>
      <w:r>
        <w:rPr>
          <w:color w:val="000000"/>
        </w:rPr>
        <w:t xml:space="preserve">,</w:t>
      </w:r>
      <w:r>
        <w:rPr>
          <w:color w:val="000000"/>
        </w:rPr>
        <w:t xml:space="preserve"> </w:t>
      </w:r>
      <w:r>
        <w:rPr>
          <w:i/>
          <w:iCs/>
          <w:color w:val="000000"/>
        </w:rPr>
        <w:t xml:space="preserve">Proceedings of the 34th International Conference on Machine Learning</w:t>
      </w:r>
      <w:r>
        <w:rPr>
          <w:color w:val="000000"/>
        </w:rPr>
        <w:t xml:space="preserve">, PMLR 70, pp. 1321–1330.</w:t>
      </w:r>
    </w:p>
    <w:p>
      <w:pPr>
        <w:pStyle w:val="BodyText"/>
      </w:pPr>
      <w:r>
        <w:rPr>
          <w:color w:val="000000"/>
        </w:rPr>
        <w:t xml:space="preserve">Manning, C.D., Raghavan, P. and Schütze, H. (2008)</w:t>
      </w:r>
      <w:r>
        <w:rPr>
          <w:color w:val="000000"/>
        </w:rPr>
        <w:t xml:space="preserve"> </w:t>
      </w:r>
      <w:r>
        <w:rPr>
          <w:i/>
          <w:iCs/>
          <w:color w:val="000000"/>
        </w:rPr>
        <w:t xml:space="preserve">Introduction to Information Retrieval</w:t>
      </w:r>
      <w:r>
        <w:rPr>
          <w:color w:val="000000"/>
        </w:rPr>
        <w:t xml:space="preserve">. Cambridge: Cambridge University Press.</w:t>
      </w:r>
    </w:p>
    <w:p>
      <w:pPr>
        <w:pStyle w:val="BodyText"/>
      </w:pPr>
      <w:r>
        <w:rPr>
          <w:color w:val="000000"/>
        </w:rPr>
        <w:t xml:space="preserve">Fan, R.-E., Chang, K.-W., Hsieh, C.-J., Wang, X.-R. and Lin, C.-J. (2008)</w:t>
      </w:r>
      <w:r>
        <w:rPr>
          <w:color w:val="000000"/>
        </w:rPr>
        <w:t xml:space="preserve"> </w:t>
      </w:r>
      <w:r>
        <w:rPr>
          <w:color w:val="000000"/>
        </w:rPr>
        <w:t xml:space="preserve">‘LIBLINEAR: A Library for Large Linear Classification’</w:t>
      </w:r>
      <w:r>
        <w:rPr>
          <w:color w:val="000000"/>
        </w:rPr>
        <w:t xml:space="preserve">,</w:t>
      </w:r>
      <w:r>
        <w:rPr>
          <w:color w:val="000000"/>
        </w:rPr>
        <w:t xml:space="preserve"> </w:t>
      </w:r>
      <w:r>
        <w:rPr>
          <w:i/>
          <w:iCs/>
          <w:color w:val="000000"/>
        </w:rPr>
        <w:t xml:space="preserve">Journal of Machine Learning Research</w:t>
      </w:r>
      <w:r>
        <w:rPr>
          <w:color w:val="000000"/>
        </w:rPr>
        <w:t xml:space="preserve">, 9, pp. 1871–1874.</w:t>
      </w:r>
    </w:p>
    <w:p>
      <w:pPr>
        <w:pStyle w:val="BodyText"/>
      </w:pPr>
      <w:r>
        <w:rPr>
          <w:color w:val="000000"/>
        </w:rPr>
        <w:t xml:space="preserve">Wilson, E.B. (1927)</w:t>
      </w:r>
      <w:r>
        <w:rPr>
          <w:color w:val="000000"/>
        </w:rPr>
        <w:t xml:space="preserve"> </w:t>
      </w:r>
      <w:r>
        <w:rPr>
          <w:color w:val="000000"/>
        </w:rPr>
        <w:t xml:space="preserve">‘Probable Inference, the Law of Succession, and Statistical Inference’</w:t>
      </w:r>
      <w:r>
        <w:rPr>
          <w:color w:val="000000"/>
        </w:rPr>
        <w:t xml:space="preserve">,</w:t>
      </w:r>
      <w:r>
        <w:rPr>
          <w:color w:val="000000"/>
        </w:rPr>
        <w:t xml:space="preserve"> </w:t>
      </w:r>
      <w:r>
        <w:rPr>
          <w:i/>
          <w:iCs/>
          <w:color w:val="000000"/>
        </w:rPr>
        <w:t xml:space="preserve">Journal of the American Statistical Association</w:t>
      </w:r>
      <w:r>
        <w:rPr>
          <w:color w:val="000000"/>
        </w:rPr>
        <w:t xml:space="preserve">, 22(158), pp. 209–212.</w:t>
      </w:r>
    </w:p>
    <w:p>
      <w:pPr>
        <w:pStyle w:val="BodyText"/>
      </w:pPr>
      <w:r>
        <w:rPr>
          <w:color w:val="000000"/>
        </w:rPr>
        <w:t xml:space="preserve">McNemar, Q. (1947)</w:t>
      </w:r>
      <w:r>
        <w:rPr>
          <w:color w:val="000000"/>
        </w:rPr>
        <w:t xml:space="preserve"> </w:t>
      </w:r>
      <w:r>
        <w:rPr>
          <w:color w:val="000000"/>
        </w:rPr>
        <w:t xml:space="preserve">‘Note on the Sampling Error of the Difference Between Correlated Proportions or Percentages’</w:t>
      </w:r>
      <w:r>
        <w:rPr>
          <w:color w:val="000000"/>
        </w:rPr>
        <w:t xml:space="preserve">,</w:t>
      </w:r>
      <w:r>
        <w:rPr>
          <w:color w:val="000000"/>
        </w:rPr>
        <w:t xml:space="preserve"> </w:t>
      </w:r>
      <w:r>
        <w:rPr>
          <w:i/>
          <w:iCs/>
          <w:color w:val="000000"/>
        </w:rPr>
        <w:t xml:space="preserve">Psychometrika</w:t>
      </w:r>
      <w:r>
        <w:rPr>
          <w:color w:val="000000"/>
        </w:rPr>
        <w:t xml:space="preserve">, 12, pp. 153–157. DOI: 10.1007/BF02295996.</w:t>
      </w:r>
    </w:p>
    <w:p>
      <w:pPr>
        <w:pStyle w:val="BodyText"/>
      </w:pPr>
      <w:r>
        <w:rPr>
          <w:color w:val="000000"/>
        </w:rPr>
        <w:t xml:space="preserve">scikit-learn developers (2026)</w:t>
      </w:r>
      <w:r>
        <w:rPr>
          <w:color w:val="000000"/>
        </w:rPr>
        <w:t xml:space="preserve"> </w:t>
      </w:r>
      <w:r>
        <w:rPr>
          <w:color w:val="000000"/>
        </w:rPr>
        <w:t xml:space="preserve">‘LogisticRegression’</w:t>
      </w:r>
      <w:r>
        <w:rPr>
          <w:color w:val="000000"/>
        </w:rPr>
        <w:t xml:space="preserve">,</w:t>
      </w:r>
      <w:r>
        <w:rPr>
          <w:color w:val="000000"/>
        </w:rPr>
        <w:t xml:space="preserve"> </w:t>
      </w:r>
      <w:r>
        <w:rPr>
          <w:color w:val="000000"/>
        </w:rPr>
        <w:t xml:space="preserve">‘accuracy_score’</w:t>
      </w:r>
      <w:r>
        <w:rPr>
          <w:color w:val="000000"/>
        </w:rPr>
        <w:t xml:space="preserve">,</w:t>
      </w:r>
      <w:r>
        <w:rPr>
          <w:color w:val="000000"/>
        </w:rPr>
        <w:t xml:space="preserve"> </w:t>
      </w:r>
      <w:r>
        <w:rPr>
          <w:color w:val="000000"/>
        </w:rPr>
        <w:t xml:space="preserve">‘f1_score’</w:t>
      </w:r>
      <w:r>
        <w:rPr>
          <w:color w:val="000000"/>
        </w:rPr>
        <w:t xml:space="preserve"> </w:t>
      </w:r>
      <w:r>
        <w:rPr>
          <w:color w:val="000000"/>
        </w:rPr>
        <w:t xml:space="preserve">and model evaluation documentation,</w:t>
      </w:r>
      <w:r>
        <w:rPr>
          <w:color w:val="000000"/>
        </w:rPr>
        <w:t xml:space="preserve"> </w:t>
      </w:r>
      <w:r>
        <w:rPr>
          <w:i/>
          <w:iCs/>
          <w:color w:val="000000"/>
        </w:rPr>
        <w:t xml:space="preserve">scikit-learn official documentation</w:t>
      </w:r>
      <w:r>
        <w:rPr>
          <w:color w:val="000000"/>
        </w:rPr>
        <w:t xml:space="preserve">.</w:t>
      </w:r>
    </w:p>
    <w:p>
      <w:pPr>
        <w:pStyle w:val="BodyText"/>
      </w:pPr>
      <w:r>
        <w:rPr>
          <w:color w:val="000000"/>
        </w:rPr>
        <w:t xml:space="preserve">statsmodels developers (2026)</w:t>
      </w:r>
      <w:r>
        <w:rPr>
          <w:color w:val="000000"/>
        </w:rPr>
        <w:t xml:space="preserve"> </w:t>
      </w:r>
      <w:r>
        <w:rPr>
          <w:color w:val="000000"/>
        </w:rPr>
        <w:t xml:space="preserve">‘mcnemar’</w:t>
      </w:r>
      <w:r>
        <w:rPr>
          <w:color w:val="000000"/>
        </w:rPr>
        <w:t xml:space="preserve"> </w:t>
      </w:r>
      <w:r>
        <w:rPr>
          <w:color w:val="000000"/>
        </w:rPr>
        <w:t xml:space="preserve">and</w:t>
      </w:r>
      <w:r>
        <w:rPr>
          <w:color w:val="000000"/>
        </w:rPr>
        <w:t xml:space="preserve"> </w:t>
      </w:r>
      <w:r>
        <w:rPr>
          <w:color w:val="000000"/>
        </w:rPr>
        <w:t xml:space="preserve">‘proportion_confint’</w:t>
      </w:r>
      <w:r>
        <w:rPr>
          <w:color w:val="000000"/>
        </w:rPr>
        <w:t xml:space="preserve">,</w:t>
      </w:r>
      <w:r>
        <w:rPr>
          <w:color w:val="000000"/>
        </w:rPr>
        <w:t xml:space="preserve"> </w:t>
      </w:r>
      <w:r>
        <w:rPr>
          <w:i/>
          <w:iCs/>
          <w:color w:val="000000"/>
        </w:rPr>
        <w:t xml:space="preserve">statsmodels official documentation</w:t>
      </w:r>
      <w:r>
        <w:rPr>
          <w:color w:val="000000"/>
        </w:rPr>
        <w:t xml:space="preserve">.</w:t>
      </w:r>
    </w:p>
    <w:p>
      <w:pPr>
        <w:pStyle w:val="BodyText"/>
      </w:pPr>
      <w:r>
        <w:rPr>
          <w:color w:val="000000"/>
        </w:rPr>
        <w:t xml:space="preserve">Wenzel, G. and Jatowt, A. (2023)</w:t>
      </w:r>
      <w:r>
        <w:rPr>
          <w:color w:val="000000"/>
        </w:rPr>
        <w:t xml:space="preserve"> </w:t>
      </w:r>
      <w:r>
        <w:rPr>
          <w:color w:val="000000"/>
        </w:rPr>
        <w:t xml:space="preserve">‘An Overview of Temporal Commonsense Reasoning and Acquisition’</w:t>
      </w:r>
      <w:r>
        <w:rPr>
          <w:color w:val="000000"/>
        </w:rPr>
        <w:t xml:space="preserve">,</w:t>
      </w:r>
      <w:r>
        <w:rPr>
          <w:color w:val="000000"/>
        </w:rPr>
        <w:t xml:space="preserve"> </w:t>
      </w:r>
      <w:r>
        <w:rPr>
          <w:i/>
          <w:iCs/>
          <w:color w:val="000000"/>
        </w:rPr>
        <w:t xml:space="preserve">arXiv preprint</w:t>
      </w:r>
      <w:r>
        <w:rPr>
          <w:color w:val="000000"/>
        </w:rPr>
        <w:t xml:space="preserve"> </w:t>
      </w:r>
      <w:r>
        <w:rPr>
          <w:color w:val="000000"/>
        </w:rPr>
        <w:t xml:space="preserve">arXiv:2308.00002.</w:t>
      </w:r>
    </w:p>
    <w:p>
      <w:pPr>
        <w:pStyle w:val="BodyText"/>
      </w:pPr>
      <w:r>
        <w:rPr>
          <w:color w:val="000000"/>
        </w:rPr>
        <w:t xml:space="preserve">Piryani, B.</w:t>
      </w:r>
      <w:r>
        <w:rPr>
          <w:color w:val="000000"/>
        </w:rPr>
        <w:t xml:space="preserve"> </w:t>
      </w:r>
      <w:r>
        <w:rPr>
          <w:i/>
          <w:iCs/>
          <w:color w:val="000000"/>
        </w:rPr>
        <w:t xml:space="preserve">et al</w:t>
      </w:r>
      <w:r>
        <w:rPr>
          <w:color w:val="000000"/>
        </w:rPr>
        <w:t xml:space="preserve">. (2025)</w:t>
      </w:r>
      <w:r>
        <w:rPr>
          <w:color w:val="000000"/>
        </w:rPr>
        <w:t xml:space="preserve"> </w:t>
      </w:r>
      <w:r>
        <w:rPr>
          <w:color w:val="000000"/>
        </w:rPr>
        <w:t xml:space="preserve">‘It’s High Time: A Survey of Temporal Question Answering’</w:t>
      </w:r>
      <w:r>
        <w:rPr>
          <w:color w:val="000000"/>
        </w:rPr>
        <w:t xml:space="preserve">,</w:t>
      </w:r>
      <w:r>
        <w:rPr>
          <w:color w:val="000000"/>
        </w:rPr>
        <w:t xml:space="preserve"> </w:t>
      </w:r>
      <w:r>
        <w:rPr>
          <w:i/>
          <w:iCs/>
          <w:color w:val="000000"/>
        </w:rPr>
        <w:t xml:space="preserve">arXiv preprint</w:t>
      </w:r>
      <w:r>
        <w:rPr>
          <w:color w:val="000000"/>
        </w:rPr>
        <w:t xml:space="preserve"> </w:t>
      </w:r>
      <w:r>
        <w:rPr>
          <w:color w:val="000000"/>
        </w:rPr>
        <w:t xml:space="preserve">arXiv:2505.20243.</w:t>
      </w:r>
    </w:p>
    <w:bookmarkEnd w:id="80"/>
    <w:bookmarkStart w:id="84" w:name="附录"/>
    <w:p>
      <w:pPr>
        <w:pStyle w:val="Heading3"/>
      </w:pPr>
      <w:r>
        <w:rPr>
          <w:rStyle w:val="SectionNumber"/>
          <w:color w:val="000000"/>
        </w:rPr>
        <w:t xml:space="preserve">1.7.3</w:t>
      </w:r>
      <w:r>
        <w:rPr>
          <w:color w:val="000000"/>
        </w:rPr>
        <w:tab/>
      </w:r>
      <w:r>
        <w:rPr>
          <w:rFonts w:hint="eastAsia"/>
          <w:color w:val="000000"/>
        </w:rPr>
        <w:t xml:space="preserve">附录</w:t>
      </w:r>
    </w:p>
    <w:bookmarkStart w:id="81" w:name="提供的数据文件"/>
    <w:p>
      <w:pPr>
        <w:pStyle w:val="Heading4"/>
      </w:pPr>
      <w:r>
        <w:rPr>
          <w:rStyle w:val="SectionNumber"/>
          <w:color w:val="000000"/>
        </w:rPr>
        <w:t xml:space="preserve">1.7.3.1</w:t>
      </w:r>
      <w:r>
        <w:rPr>
          <w:color w:val="000000"/>
        </w:rPr>
        <w:tab/>
      </w:r>
      <w:r>
        <w:rPr>
          <w:rFonts w:hint="eastAsia"/>
          <w:color w:val="000000"/>
        </w:rPr>
        <w:t xml:space="preserve">提供的数据文件</w:t>
      </w:r>
    </w:p>
    <w:p>
      <w:pPr>
        <w:pStyle w:val="FirstParagraph"/>
      </w:pPr>
      <w:r>
        <w:rPr>
          <w:rFonts w:hint="eastAsia"/>
          <w:color w:val="000000"/>
        </w:rPr>
        <w:t xml:space="preserve">本文写作所依赖的项目内部数据文件包括：</w:t>
      </w:r>
    </w:p>
    <w:p>
      <w:pPr>
        <w:pStyle w:val="Compact"/>
        <w:numPr>
          <w:ilvl w:val="0"/>
          <w:numId w:val="1001"/>
        </w:numPr>
      </w:pPr>
      <w:r>
        <w:rPr>
          <w:rStyle w:val="VerbatimChar"/>
          <w:color w:val="000000"/>
        </w:rPr>
        <w:t xml:space="preserve">final_eval_corrected_summary_v1_1.csv</w:t>
      </w:r>
    </w:p>
    <w:p>
      <w:pPr>
        <w:pStyle w:val="Compact"/>
        <w:numPr>
          <w:ilvl w:val="0"/>
          <w:numId w:val="1001"/>
        </w:numPr>
      </w:pPr>
      <w:r>
        <w:rPr>
          <w:rStyle w:val="VerbatimChar"/>
          <w:color w:val="000000"/>
        </w:rPr>
        <w:t xml:space="preserve">final_eval_corrected_category_v1_1.csv</w:t>
      </w:r>
    </w:p>
    <w:p>
      <w:pPr>
        <w:pStyle w:val="Compact"/>
        <w:numPr>
          <w:ilvl w:val="0"/>
          <w:numId w:val="1001"/>
        </w:numPr>
      </w:pPr>
      <w:r>
        <w:rPr>
          <w:rStyle w:val="VerbatimChar"/>
          <w:color w:val="000000"/>
        </w:rPr>
        <w:t xml:space="preserve">analysis_payload_strict.json</w:t>
      </w:r>
    </w:p>
    <w:p>
      <w:pPr>
        <w:pStyle w:val="Compact"/>
        <w:numPr>
          <w:ilvl w:val="0"/>
          <w:numId w:val="1001"/>
        </w:numPr>
      </w:pPr>
      <w:r>
        <w:rPr>
          <w:rStyle w:val="VerbatimChar"/>
          <w:color w:val="000000"/>
        </w:rPr>
        <w:t xml:space="preserve">final_eval_error_diagnosis_rows_v1.csv</w:t>
      </w:r>
    </w:p>
    <w:p>
      <w:pPr>
        <w:pStyle w:val="Compact"/>
        <w:numPr>
          <w:ilvl w:val="0"/>
          <w:numId w:val="1001"/>
        </w:numPr>
      </w:pPr>
      <w:r>
        <w:rPr>
          <w:rStyle w:val="VerbatimChar"/>
          <w:color w:val="000000"/>
        </w:rPr>
        <w:t xml:space="preserve">final_eval_error_diagnosis_summary_v1.csv</w:t>
      </w:r>
    </w:p>
    <w:p>
      <w:pPr>
        <w:pStyle w:val="Compact"/>
        <w:numPr>
          <w:ilvl w:val="0"/>
          <w:numId w:val="1001"/>
        </w:numPr>
      </w:pPr>
      <w:r>
        <w:rPr>
          <w:rStyle w:val="VerbatimChar"/>
          <w:color w:val="000000"/>
        </w:rPr>
        <w:t xml:space="preserve">gold_format_report.csv</w:t>
      </w:r>
    </w:p>
    <w:p>
      <w:pPr>
        <w:pStyle w:val="FirstParagraph"/>
      </w:pPr>
      <w:r>
        <w:rPr>
          <w:rFonts w:hint="eastAsia"/>
          <w:color w:val="000000"/>
        </w:rPr>
        <w:t xml:space="preserve">其中，实际正文主口径以冻结的</w:t>
      </w:r>
      <w:r>
        <w:rPr>
          <w:color w:val="000000"/>
        </w:rPr>
        <w:t xml:space="preserve"> </w:t>
      </w:r>
      <w:r>
        <w:rPr>
          <w:rStyle w:val="VerbatimChar"/>
          <w:color w:val="000000"/>
        </w:rPr>
        <w:t xml:space="preserve">analysis_payload_strict.json</w:t>
      </w:r>
      <w:r>
        <w:rPr>
          <w:color w:val="000000"/>
        </w:rPr>
        <w:t xml:space="preserve"> </w:t>
      </w:r>
      <w:r>
        <w:rPr>
          <w:rFonts w:hint="eastAsia"/>
          <w:color w:val="000000"/>
        </w:rPr>
        <w:t xml:space="preserve">与收口包</w:t>
      </w:r>
      <w:r>
        <w:rPr>
          <w:color w:val="000000"/>
        </w:rPr>
        <w:t xml:space="preserve"> v1.1 </w:t>
      </w:r>
      <w:r>
        <w:rPr>
          <w:rFonts w:hint="eastAsia"/>
          <w:color w:val="000000"/>
        </w:rPr>
        <w:t xml:space="preserve">为准；</w:t>
      </w:r>
      <w:r>
        <w:rPr>
          <w:rStyle w:val="VerbatimChar"/>
          <w:color w:val="000000"/>
        </w:rPr>
        <w:t xml:space="preserve">final_eval_corrected_summary_v1_1.csv</w:t>
      </w:r>
      <w:r>
        <w:rPr>
          <w:color w:val="000000"/>
        </w:rPr>
        <w:t xml:space="preserve"> </w:t>
      </w:r>
      <w:r>
        <w:rPr>
          <w:rFonts w:hint="eastAsia"/>
          <w:color w:val="000000"/>
        </w:rPr>
        <w:t xml:space="preserve">和</w:t>
      </w:r>
      <w:r>
        <w:rPr>
          <w:color w:val="000000"/>
        </w:rPr>
        <w:t xml:space="preserve"> </w:t>
      </w:r>
      <w:r>
        <w:rPr>
          <w:rStyle w:val="VerbatimChar"/>
          <w:color w:val="000000"/>
        </w:rPr>
        <w:t xml:space="preserve">final_eval_corrected_category_v1_1.csv</w:t>
      </w:r>
      <w:r>
        <w:rPr>
          <w:color w:val="000000"/>
        </w:rPr>
        <w:t xml:space="preserve"> </w:t>
      </w:r>
      <w:r>
        <w:rPr>
          <w:rFonts w:hint="eastAsia"/>
          <w:color w:val="000000"/>
        </w:rPr>
        <w:t xml:space="preserve">主要承担表格导出与审计功能；</w:t>
      </w:r>
      <w:r>
        <w:rPr>
          <w:rStyle w:val="VerbatimChar"/>
          <w:color w:val="000000"/>
        </w:rPr>
        <w:t xml:space="preserve">gold_format_report.csv</w:t>
      </w:r>
      <w:r>
        <w:rPr>
          <w:color w:val="000000"/>
        </w:rPr>
        <w:t xml:space="preserve"> </w:t>
      </w:r>
      <w:r>
        <w:rPr>
          <w:rFonts w:hint="eastAsia"/>
          <w:color w:val="000000"/>
        </w:rPr>
        <w:t xml:space="preserve">用于证明</w:t>
      </w:r>
      <w:r>
        <w:rPr>
          <w:color w:val="000000"/>
        </w:rPr>
        <w:t xml:space="preserve"> strict split </w:t>
      </w:r>
      <w:r>
        <w:rPr>
          <w:rFonts w:hint="eastAsia"/>
          <w:color w:val="000000"/>
        </w:rPr>
        <w:t xml:space="preserve">规模与</w:t>
      </w:r>
      <w:r>
        <w:rPr>
          <w:color w:val="000000"/>
        </w:rPr>
        <w:t xml:space="preserve"> gold </w:t>
      </w:r>
      <w:r>
        <w:rPr>
          <w:rFonts w:hint="eastAsia"/>
          <w:color w:val="000000"/>
        </w:rPr>
        <w:t xml:space="preserve">格式异质性；错误诊断文件用于支持根因归类。项目冻结口径说明见证据包。</w:t>
      </w:r>
    </w:p>
    <w:bookmarkEnd w:id="81"/>
    <w:bookmarkStart w:id="82" w:name="图表与数据文件映射"/>
    <w:p>
      <w:pPr>
        <w:pStyle w:val="Heading4"/>
      </w:pPr>
      <w:r>
        <w:rPr>
          <w:rStyle w:val="SectionNumber"/>
          <w:color w:val="000000"/>
        </w:rPr>
        <w:t xml:space="preserve">1.7.3.2</w:t>
      </w:r>
      <w:r>
        <w:rPr>
          <w:color w:val="000000"/>
        </w:rPr>
        <w:tab/>
      </w:r>
      <w:r>
        <w:rPr>
          <w:rFonts w:hint="eastAsia"/>
          <w:color w:val="000000"/>
        </w:rPr>
        <w:t xml:space="preserve">图表与数据文件映射</w:t>
      </w:r>
    </w:p>
    <w:p>
      <w:pPr>
        <w:pStyle w:val="FirstParagraph"/>
      </w:pPr>
      <w:r>
        <w:rPr>
          <w:rFonts w:hint="eastAsia"/>
          <w:b/>
          <w:bCs/>
          <w:color w:val="000000"/>
        </w:rPr>
        <w:t xml:space="preserve">表</w:t>
      </w:r>
      <w:r>
        <w:rPr>
          <w:b/>
          <w:bCs/>
          <w:color w:val="000000"/>
        </w:rPr>
        <w:t xml:space="preserve"> 7 </w:t>
      </w:r>
      <w:r>
        <w:rPr>
          <w:rFonts w:hint="eastAsia"/>
          <w:b/>
          <w:bCs/>
          <w:color w:val="000000"/>
        </w:rPr>
        <w:t xml:space="preserve">图表与数据文件映射</w:t>
      </w:r>
    </w:p>
    <w:tbl>
      <w:tblPr>
        <w:tblStyle w:val="Table"/>
        <w:tblW w:type="pct" w:w="5000"/>
        <w:tblLayout w:type="fixed"/>
        <w:tblLook w:firstRow="1" w:lastRow="0" w:firstColumn="0" w:lastColumn="0" w:noHBand="0" w:noVBand="0" w:val="0020"/>
      </w:tblPr>
      <w:tblGrid>
        <w:gridCol w:w="1626"/>
        <w:gridCol w:w="3111"/>
        <w:gridCol w:w="3182"/>
      </w:tblGrid>
      <w:tr>
        <w:trPr>
          <w:tblHeader w:val="on"/>
        </w:trPr>
        <w:tc>
          <w:tcPr/>
          <w:p>
            <w:pPr>
              <w:pStyle w:val="Compact"/>
            </w:pPr>
            <w:r>
              <w:rPr>
                <w:rFonts w:hint="eastAsia"/>
                <w:color w:val="000000"/>
              </w:rPr>
              <w:t xml:space="preserve">对象</w:t>
            </w:r>
          </w:p>
        </w:tc>
        <w:tc>
          <w:tcPr/>
          <w:p>
            <w:pPr>
              <w:pStyle w:val="Compact"/>
            </w:pPr>
            <w:r>
              <w:rPr>
                <w:rFonts w:hint="eastAsia"/>
                <w:color w:val="000000"/>
              </w:rPr>
              <w:t xml:space="preserve">主要数据来源</w:t>
            </w:r>
          </w:p>
        </w:tc>
        <w:tc>
          <w:tcPr/>
          <w:p>
            <w:pPr>
              <w:pStyle w:val="Compact"/>
            </w:pPr>
            <w:r>
              <w:rPr>
                <w:rFonts w:hint="eastAsia"/>
                <w:color w:val="000000"/>
              </w:rPr>
              <w:t xml:space="preserve">用途说明</w:t>
            </w:r>
          </w:p>
        </w:tc>
      </w:tr>
      <w:tr>
        <w:tc>
          <w:tcPr/>
          <w:p>
            <w:pPr>
              <w:pStyle w:val="Compact"/>
            </w:pPr>
            <w:r>
              <w:rPr>
                <w:rFonts w:hint="eastAsia"/>
                <w:color w:val="000000"/>
              </w:rPr>
              <w:t xml:space="preserve">图</w:t>
            </w:r>
            <w:r>
              <w:rPr>
                <w:color w:val="000000"/>
              </w:rPr>
              <w:t xml:space="preserve"> 1 System pipeline</w:t>
            </w:r>
          </w:p>
        </w:tc>
        <w:tc>
          <w:tcPr/>
          <w:p>
            <w:pPr>
              <w:pStyle w:val="Compact"/>
            </w:pPr>
            <w:r>
              <w:rPr>
                <w:rFonts w:hint="eastAsia"/>
                <w:color w:val="000000"/>
              </w:rPr>
              <w:t xml:space="preserve">无直接数据文件；依据方法设计绘制</w:t>
            </w:r>
          </w:p>
        </w:tc>
        <w:tc>
          <w:tcPr/>
          <w:p>
            <w:pPr>
              <w:pStyle w:val="Compact"/>
            </w:pPr>
            <w:r>
              <w:rPr>
                <w:rFonts w:hint="eastAsia"/>
                <w:color w:val="000000"/>
              </w:rPr>
              <w:t xml:space="preserve">展示</w:t>
            </w:r>
            <w:r>
              <w:rPr>
                <w:color w:val="000000"/>
              </w:rPr>
              <w:t xml:space="preserve"> question → classifier → confidence → router/fallback → LLM → v1.1 scoring </w:t>
            </w:r>
            <w:r>
              <w:rPr>
                <w:rFonts w:hint="eastAsia"/>
                <w:color w:val="000000"/>
              </w:rPr>
              <w:t xml:space="preserve">的流程</w:t>
            </w:r>
          </w:p>
        </w:tc>
      </w:tr>
      <w:tr>
        <w:tc>
          <w:tcPr/>
          <w:p>
            <w:pPr>
              <w:pStyle w:val="Compact"/>
            </w:pPr>
            <w:r>
              <w:rPr>
                <w:rFonts w:hint="eastAsia"/>
                <w:color w:val="000000"/>
              </w:rPr>
              <w:t xml:space="preserve">表</w:t>
            </w:r>
            <w:r>
              <w:rPr>
                <w:color w:val="000000"/>
              </w:rPr>
              <w:t xml:space="preserve"> 3 v1.1 normalization examples</w:t>
            </w:r>
          </w:p>
        </w:tc>
        <w:tc>
          <w:tcPr/>
          <w:p>
            <w:pPr>
              <w:pStyle w:val="Compact"/>
            </w:pPr>
            <w:r>
              <w:rPr>
                <w:rStyle w:val="VerbatimChar"/>
                <w:color w:val="000000"/>
              </w:rPr>
              <w:t xml:space="preserve">analysis_payload_strict.json</w:t>
            </w:r>
            <w:r>
              <w:rPr>
                <w:color w:val="000000"/>
              </w:rPr>
              <w:t xml:space="preserve"> </w:t>
            </w:r>
            <w:r>
              <w:rPr>
                <w:color w:val="000000"/>
              </w:rPr>
              <w:t xml:space="preserve">+ ruleset v1.1 </w:t>
            </w:r>
            <w:r>
              <w:rPr>
                <w:rFonts w:hint="eastAsia"/>
                <w:color w:val="000000"/>
              </w:rPr>
              <w:t xml:space="preserve">说明</w:t>
            </w:r>
          </w:p>
        </w:tc>
        <w:tc>
          <w:tcPr/>
          <w:p>
            <w:pPr>
              <w:pStyle w:val="Compact"/>
            </w:pPr>
            <w:r>
              <w:rPr>
                <w:rFonts w:hint="eastAsia"/>
                <w:color w:val="000000"/>
              </w:rPr>
              <w:t xml:space="preserve">展示归一规则与示例</w:t>
            </w:r>
          </w:p>
        </w:tc>
      </w:tr>
      <w:tr>
        <w:tc>
          <w:tcPr/>
          <w:p>
            <w:pPr>
              <w:pStyle w:val="Compact"/>
            </w:pPr>
            <w:r>
              <w:rPr>
                <w:rFonts w:hint="eastAsia"/>
                <w:color w:val="000000"/>
              </w:rPr>
              <w:t xml:space="preserve">表</w:t>
            </w:r>
            <w:r>
              <w:rPr>
                <w:color w:val="000000"/>
              </w:rPr>
              <w:t xml:space="preserve"> 4 Corrected main results</w:t>
            </w:r>
          </w:p>
        </w:tc>
        <w:tc>
          <w:tcPr/>
          <w:p>
            <w:pPr>
              <w:pStyle w:val="Compact"/>
            </w:pPr>
            <w:r>
              <w:rPr>
                <w:rStyle w:val="VerbatimChar"/>
                <w:color w:val="000000"/>
              </w:rPr>
              <w:t xml:space="preserve">analysis_payload_strict.json</w:t>
            </w:r>
          </w:p>
        </w:tc>
        <w:tc>
          <w:tcPr/>
          <w:p>
            <w:pPr>
              <w:pStyle w:val="Compact"/>
            </w:pPr>
            <w:r>
              <w:rPr>
                <w:color w:val="000000"/>
              </w:rPr>
              <w:t xml:space="preserve">workflow summary、latency、calls、sample count</w:t>
            </w:r>
          </w:p>
        </w:tc>
      </w:tr>
      <w:tr>
        <w:tc>
          <w:tcPr/>
          <w:p>
            <w:pPr>
              <w:pStyle w:val="Compact"/>
            </w:pPr>
            <w:r>
              <w:rPr>
                <w:rFonts w:hint="eastAsia"/>
                <w:color w:val="000000"/>
              </w:rPr>
              <w:t xml:space="preserve">表</w:t>
            </w:r>
            <w:r>
              <w:rPr>
                <w:color w:val="000000"/>
              </w:rPr>
              <w:t xml:space="preserve"> 5 Category-wise corrected results</w:t>
            </w:r>
          </w:p>
        </w:tc>
        <w:tc>
          <w:tcPr/>
          <w:p>
            <w:pPr>
              <w:pStyle w:val="Compact"/>
            </w:pPr>
            <w:r>
              <w:rPr>
                <w:rStyle w:val="VerbatimChar"/>
                <w:color w:val="000000"/>
              </w:rPr>
              <w:t xml:space="preserve">analysis_payload_strict.json</w:t>
            </w:r>
            <w:r>
              <w:rPr>
                <w:color w:val="000000"/>
              </w:rPr>
              <w:t xml:space="preserve">,</w:t>
            </w:r>
            <w:r>
              <w:rPr>
                <w:color w:val="000000"/>
              </w:rPr>
              <w:t xml:space="preserve"> </w:t>
            </w:r>
            <w:r>
              <w:rPr>
                <w:rStyle w:val="VerbatimChar"/>
                <w:color w:val="000000"/>
              </w:rPr>
              <w:t xml:space="preserve">final_eval_corrected_category_v1_1.csv</w:t>
            </w:r>
          </w:p>
        </w:tc>
        <w:tc>
          <w:tcPr/>
          <w:p>
            <w:pPr>
              <w:pStyle w:val="Compact"/>
            </w:pPr>
            <w:r>
              <w:rPr>
                <w:rFonts w:hint="eastAsia"/>
                <w:color w:val="000000"/>
              </w:rPr>
              <w:t xml:space="preserve">各类别</w:t>
            </w:r>
            <w:r>
              <w:rPr>
                <w:color w:val="000000"/>
              </w:rPr>
              <w:t xml:space="preserve"> Base→Corrected </w:t>
            </w:r>
            <w:r>
              <w:rPr>
                <w:rFonts w:hint="eastAsia"/>
                <w:color w:val="000000"/>
              </w:rPr>
              <w:t xml:space="preserve">变化</w:t>
            </w:r>
          </w:p>
        </w:tc>
      </w:tr>
      <w:tr>
        <w:tc>
          <w:tcPr/>
          <w:p>
            <w:pPr>
              <w:pStyle w:val="Compact"/>
            </w:pPr>
            <w:r>
              <w:rPr>
                <w:rFonts w:hint="eastAsia"/>
                <w:color w:val="000000"/>
              </w:rPr>
              <w:t xml:space="preserve">表</w:t>
            </w:r>
            <w:r>
              <w:rPr>
                <w:color w:val="000000"/>
              </w:rPr>
              <w:t xml:space="preserve"> 6 Remaining corrected errors breakdown</w:t>
            </w:r>
          </w:p>
        </w:tc>
        <w:tc>
          <w:tcPr/>
          <w:p>
            <w:pPr>
              <w:pStyle w:val="Compact"/>
            </w:pPr>
            <w:r>
              <w:rPr>
                <w:rFonts w:hint="eastAsia"/>
                <w:color w:val="000000"/>
              </w:rPr>
              <w:t xml:space="preserve">收口包</w:t>
            </w:r>
            <w:r>
              <w:rPr>
                <w:color w:val="000000"/>
              </w:rPr>
              <w:t xml:space="preserve"> v1.1、</w:t>
            </w:r>
            <w:r>
              <w:rPr>
                <w:rStyle w:val="VerbatimChar"/>
                <w:color w:val="000000"/>
              </w:rPr>
              <w:t xml:space="preserve">analysis_payload_strict.json</w:t>
            </w:r>
            <w:r>
              <w:rPr>
                <w:color w:val="000000"/>
              </w:rPr>
              <w:t xml:space="preserve">、</w:t>
            </w:r>
            <w:r>
              <w:rPr>
                <w:rStyle w:val="VerbatimChar"/>
                <w:color w:val="000000"/>
              </w:rPr>
              <w:t xml:space="preserve">final_eval_error_diagnosis_summary_v1.csv</w:t>
            </w:r>
          </w:p>
        </w:tc>
        <w:tc>
          <w:tcPr/>
          <w:p>
            <w:pPr>
              <w:pStyle w:val="Compact"/>
            </w:pPr>
            <w:r>
              <w:rPr>
                <w:rFonts w:hint="eastAsia"/>
                <w:color w:val="000000"/>
              </w:rPr>
              <w:t xml:space="preserve">剩余</w:t>
            </w:r>
            <w:r>
              <w:rPr>
                <w:color w:val="000000"/>
              </w:rPr>
              <w:t xml:space="preserve"> 376 </w:t>
            </w:r>
            <w:r>
              <w:rPr>
                <w:rFonts w:hint="eastAsia"/>
                <w:color w:val="000000"/>
              </w:rPr>
              <w:t xml:space="preserve">错误的类别分布与根因家族</w:t>
            </w:r>
          </w:p>
        </w:tc>
      </w:tr>
      <w:tr>
        <w:tc>
          <w:tcPr/>
          <w:p>
            <w:pPr>
              <w:pStyle w:val="Compact"/>
            </w:pPr>
            <w:r>
              <w:rPr>
                <w:color w:val="000000"/>
              </w:rPr>
              <w:t xml:space="preserve">strict split </w:t>
            </w:r>
            <w:r>
              <w:rPr>
                <w:rFonts w:hint="eastAsia"/>
                <w:color w:val="000000"/>
              </w:rPr>
              <w:t xml:space="preserve">规模说明</w:t>
            </w:r>
          </w:p>
        </w:tc>
        <w:tc>
          <w:tcPr/>
          <w:p>
            <w:pPr>
              <w:pStyle w:val="Compact"/>
            </w:pPr>
            <w:r>
              <w:rPr>
                <w:rStyle w:val="VerbatimChar"/>
                <w:color w:val="000000"/>
              </w:rPr>
              <w:t xml:space="preserve">gold_format_report.csv</w:t>
            </w:r>
          </w:p>
        </w:tc>
        <w:tc>
          <w:tcPr/>
          <w:p>
            <w:pPr>
              <w:pStyle w:val="Compact"/>
            </w:pPr>
            <w:r>
              <w:rPr>
                <w:rFonts w:hint="eastAsia"/>
                <w:color w:val="000000"/>
              </w:rPr>
              <w:t xml:space="preserve">支持</w:t>
            </w:r>
            <w:r>
              <w:rPr>
                <w:color w:val="000000"/>
              </w:rPr>
              <w:t xml:space="preserve"> train/dev/test = 6709/958/1918 </w:t>
            </w:r>
            <w:r>
              <w:rPr>
                <w:rFonts w:hint="eastAsia"/>
                <w:color w:val="000000"/>
              </w:rPr>
              <w:t xml:space="preserve">的统计说明</w:t>
            </w:r>
          </w:p>
        </w:tc>
      </w:tr>
    </w:tbl>
    <w:bookmarkEnd w:id="82"/>
    <w:bookmarkStart w:id="83" w:name="图表清单与说明"/>
    <w:p>
      <w:pPr>
        <w:pStyle w:val="Heading4"/>
      </w:pPr>
      <w:r>
        <w:rPr>
          <w:rStyle w:val="SectionNumber"/>
          <w:color w:val="000000"/>
        </w:rPr>
        <w:t xml:space="preserve">1.7.3.3</w:t>
      </w:r>
      <w:r>
        <w:rPr>
          <w:color w:val="000000"/>
        </w:rPr>
        <w:tab/>
      </w:r>
      <w:r>
        <w:rPr>
          <w:rFonts w:hint="eastAsia"/>
          <w:color w:val="000000"/>
        </w:rPr>
        <w:t xml:space="preserve">图表清单与说明</w:t>
      </w:r>
    </w:p>
    <w:p>
      <w:pPr>
        <w:pStyle w:val="Compact"/>
        <w:numPr>
          <w:ilvl w:val="0"/>
          <w:numId w:val="1002"/>
        </w:numPr>
      </w:pPr>
      <w:r>
        <w:rPr>
          <w:rFonts w:hint="eastAsia"/>
          <w:b/>
          <w:bCs/>
          <w:color w:val="000000"/>
        </w:rPr>
        <w:t xml:space="preserve">图</w:t>
      </w:r>
      <w:r>
        <w:rPr>
          <w:b/>
          <w:bCs/>
          <w:color w:val="000000"/>
        </w:rPr>
        <w:t xml:space="preserve"> 1 System pipeline</w:t>
      </w:r>
      <w:r>
        <w:rPr>
          <w:color w:val="000000"/>
        </w:rPr>
        <w:t xml:space="preserve"> </w:t>
      </w:r>
      <w:r>
        <w:rPr>
          <w:rFonts w:hint="eastAsia"/>
          <w:color w:val="000000"/>
        </w:rPr>
        <w:t xml:space="preserve">说明：展示分类器驱动提示路由的整体架构，包括置信度计算与</w:t>
      </w:r>
      <w:r>
        <w:rPr>
          <w:color w:val="000000"/>
        </w:rPr>
        <w:t xml:space="preserve"> fallback </w:t>
      </w:r>
      <w:r>
        <w:rPr>
          <w:rFonts w:hint="eastAsia"/>
          <w:color w:val="000000"/>
        </w:rPr>
        <w:t xml:space="preserve">决策点。</w:t>
      </w:r>
    </w:p>
    <w:p>
      <w:pPr>
        <w:pStyle w:val="Compact"/>
        <w:numPr>
          <w:ilvl w:val="0"/>
          <w:numId w:val="1002"/>
        </w:numPr>
      </w:pPr>
      <w:r>
        <w:rPr>
          <w:rFonts w:hint="eastAsia"/>
          <w:color w:val="000000"/>
        </w:rPr>
        <w:t xml:space="preserve">****表</w:t>
      </w:r>
      <w:r>
        <w:rPr>
          <w:color w:val="000000"/>
        </w:rPr>
        <w:t xml:space="preserve"> 3 ruleset v1.1 </w:t>
      </w:r>
      <w:r>
        <w:rPr>
          <w:rFonts w:hint="eastAsia"/>
          <w:color w:val="000000"/>
        </w:rPr>
        <w:t xml:space="preserve">归一化示例****</w:t>
      </w:r>
      <w:r>
        <w:rPr>
          <w:color w:val="000000"/>
        </w:rPr>
        <w:t xml:space="preserve"> </w:t>
      </w:r>
      <w:r>
        <w:rPr>
          <w:rFonts w:hint="eastAsia"/>
          <w:color w:val="000000"/>
        </w:rPr>
        <w:t xml:space="preserve">说明：列出</w:t>
      </w:r>
      <w:r>
        <w:rPr>
          <w:color w:val="000000"/>
        </w:rPr>
        <w:t xml:space="preserve"> Date、Hour24、TZ、Month Shift、Year Shift </w:t>
      </w:r>
      <w:r>
        <w:rPr>
          <w:rFonts w:hint="eastAsia"/>
          <w:color w:val="000000"/>
        </w:rPr>
        <w:t xml:space="preserve">的等价匹配规则与示例。</w:t>
      </w:r>
    </w:p>
    <w:p>
      <w:pPr>
        <w:pStyle w:val="Compact"/>
        <w:numPr>
          <w:ilvl w:val="0"/>
          <w:numId w:val="1002"/>
        </w:numPr>
      </w:pPr>
      <w:r>
        <w:rPr>
          <w:rFonts w:hint="eastAsia"/>
          <w:color w:val="000000"/>
        </w:rPr>
        <w:t xml:space="preserve">****表</w:t>
      </w:r>
      <w:r>
        <w:rPr>
          <w:color w:val="000000"/>
        </w:rPr>
        <w:t xml:space="preserve"> 4 corrected </w:t>
      </w:r>
      <w:r>
        <w:rPr>
          <w:rFonts w:hint="eastAsia"/>
          <w:color w:val="000000"/>
        </w:rPr>
        <w:t xml:space="preserve">主结果****</w:t>
      </w:r>
      <w:r>
        <w:rPr>
          <w:color w:val="000000"/>
        </w:rPr>
        <w:t xml:space="preserve"> </w:t>
      </w:r>
      <w:r>
        <w:rPr>
          <w:rFonts w:hint="eastAsia"/>
          <w:color w:val="000000"/>
        </w:rPr>
        <w:t xml:space="preserve">说明：报告四条</w:t>
      </w:r>
      <w:r>
        <w:rPr>
          <w:color w:val="000000"/>
        </w:rPr>
        <w:t xml:space="preserve"> workflow </w:t>
      </w:r>
      <w:r>
        <w:rPr>
          <w:rFonts w:hint="eastAsia"/>
          <w:color w:val="000000"/>
        </w:rPr>
        <w:t xml:space="preserve">的</w:t>
      </w:r>
      <w:r>
        <w:rPr>
          <w:color w:val="000000"/>
        </w:rPr>
        <w:t xml:space="preserve"> corrected accuracy、base accuracy、delta、Wilson </w:t>
      </w:r>
      <w:r>
        <w:rPr>
          <w:rFonts w:hint="eastAsia"/>
          <w:color w:val="000000"/>
        </w:rPr>
        <w:t xml:space="preserve">区间、latency</w:t>
      </w:r>
      <w:r>
        <w:rPr>
          <w:color w:val="000000"/>
        </w:rPr>
        <w:t xml:space="preserve"> </w:t>
      </w:r>
      <w:r>
        <w:rPr>
          <w:rFonts w:hint="eastAsia"/>
          <w:color w:val="000000"/>
        </w:rPr>
        <w:t xml:space="preserve">与</w:t>
      </w:r>
      <w:r>
        <w:rPr>
          <w:color w:val="000000"/>
        </w:rPr>
        <w:t xml:space="preserve"> calls。</w:t>
      </w:r>
    </w:p>
    <w:p>
      <w:pPr>
        <w:pStyle w:val="Compact"/>
        <w:numPr>
          <w:ilvl w:val="0"/>
          <w:numId w:val="1002"/>
        </w:numPr>
      </w:pPr>
      <w:r>
        <w:rPr>
          <w:rFonts w:hint="eastAsia"/>
          <w:color w:val="000000"/>
        </w:rPr>
        <w:t xml:space="preserve">****表</w:t>
      </w:r>
      <w:r>
        <w:rPr>
          <w:color w:val="000000"/>
        </w:rPr>
        <w:t xml:space="preserve"> 5 </w:t>
      </w:r>
      <w:r>
        <w:rPr>
          <w:rFonts w:hint="eastAsia"/>
          <w:color w:val="000000"/>
        </w:rPr>
        <w:t xml:space="preserve">分类别</w:t>
      </w:r>
      <w:r>
        <w:rPr>
          <w:color w:val="000000"/>
        </w:rPr>
        <w:t xml:space="preserve"> corrected </w:t>
      </w:r>
      <w:r>
        <w:rPr>
          <w:rFonts w:hint="eastAsia"/>
          <w:color w:val="000000"/>
        </w:rPr>
        <w:t xml:space="preserve">结果****</w:t>
      </w:r>
      <w:r>
        <w:rPr>
          <w:color w:val="000000"/>
        </w:rPr>
        <w:t xml:space="preserve"> </w:t>
      </w:r>
      <w:r>
        <w:rPr>
          <w:rFonts w:hint="eastAsia"/>
          <w:color w:val="000000"/>
        </w:rPr>
        <w:t xml:space="preserve">说明：报告</w:t>
      </w:r>
      <w:r>
        <w:rPr>
          <w:color w:val="000000"/>
        </w:rPr>
        <w:t xml:space="preserve"> Date Computation、Hour24、TZ、Year Shift </w:t>
      </w:r>
      <w:r>
        <w:rPr>
          <w:rFonts w:hint="eastAsia"/>
          <w:color w:val="000000"/>
        </w:rPr>
        <w:t xml:space="preserve">的</w:t>
      </w:r>
      <w:r>
        <w:rPr>
          <w:color w:val="000000"/>
        </w:rPr>
        <w:t xml:space="preserve"> Base→Corrected </w:t>
      </w:r>
      <w:r>
        <w:rPr>
          <w:rFonts w:hint="eastAsia"/>
          <w:color w:val="000000"/>
        </w:rPr>
        <w:t xml:space="preserve">变化，并在正文补充</w:t>
      </w:r>
      <w:r>
        <w:rPr>
          <w:color w:val="000000"/>
        </w:rPr>
        <w:t xml:space="preserve"> Month Shift = 1.0 </w:t>
      </w:r>
      <w:r>
        <w:rPr>
          <w:rFonts w:hint="eastAsia"/>
          <w:color w:val="000000"/>
        </w:rPr>
        <w:t xml:space="preserve">的修复案例。</w:t>
      </w:r>
    </w:p>
    <w:p>
      <w:pPr>
        <w:pStyle w:val="Compact"/>
        <w:numPr>
          <w:ilvl w:val="0"/>
          <w:numId w:val="1002"/>
        </w:numPr>
      </w:pPr>
      <w:r>
        <w:rPr>
          <w:rFonts w:hint="eastAsia"/>
          <w:color w:val="000000"/>
        </w:rPr>
        <w:t xml:space="preserve">****表</w:t>
      </w:r>
      <w:r>
        <w:rPr>
          <w:color w:val="000000"/>
        </w:rPr>
        <w:t xml:space="preserve"> 6 </w:t>
      </w:r>
      <w:r>
        <w:rPr>
          <w:rFonts w:hint="eastAsia"/>
          <w:color w:val="000000"/>
        </w:rPr>
        <w:t xml:space="preserve">剩余</w:t>
      </w:r>
      <w:r>
        <w:rPr>
          <w:color w:val="000000"/>
        </w:rPr>
        <w:t xml:space="preserve"> corrected </w:t>
      </w:r>
      <w:r>
        <w:rPr>
          <w:rFonts w:hint="eastAsia"/>
          <w:color w:val="000000"/>
        </w:rPr>
        <w:t xml:space="preserve">错误分布****</w:t>
      </w:r>
      <w:r>
        <w:rPr>
          <w:color w:val="000000"/>
        </w:rPr>
        <w:t xml:space="preserve"> </w:t>
      </w:r>
      <w:r>
        <w:rPr>
          <w:rFonts w:hint="eastAsia"/>
          <w:color w:val="000000"/>
        </w:rPr>
        <w:t xml:space="preserve">说明：报告剩余</w:t>
      </w:r>
      <w:r>
        <w:rPr>
          <w:color w:val="000000"/>
        </w:rPr>
        <w:t xml:space="preserve"> 376 </w:t>
      </w:r>
      <w:r>
        <w:rPr>
          <w:rFonts w:hint="eastAsia"/>
          <w:color w:val="000000"/>
        </w:rPr>
        <w:t xml:space="preserve">条错误的类别分布，并关联主要根因家族。</w:t>
      </w:r>
    </w:p>
    <w:p>
      <w:pPr>
        <w:pStyle w:val="Compact"/>
        <w:numPr>
          <w:ilvl w:val="0"/>
          <w:numId w:val="1002"/>
        </w:numPr>
      </w:pPr>
      <w:r>
        <w:rPr>
          <w:rFonts w:hint="eastAsia"/>
          <w:color w:val="000000"/>
        </w:rPr>
        <w:t xml:space="preserve">****表</w:t>
      </w:r>
      <w:r>
        <w:rPr>
          <w:color w:val="000000"/>
        </w:rPr>
        <w:t xml:space="preserve"> 7 </w:t>
      </w:r>
      <w:r>
        <w:rPr>
          <w:rFonts w:hint="eastAsia"/>
          <w:color w:val="000000"/>
        </w:rPr>
        <w:t xml:space="preserve">图表与数据文件映射****</w:t>
      </w:r>
      <w:r>
        <w:rPr>
          <w:color w:val="000000"/>
        </w:rPr>
        <w:t xml:space="preserve"> </w:t>
      </w:r>
      <w:r>
        <w:rPr>
          <w:rFonts w:hint="eastAsia"/>
          <w:color w:val="000000"/>
        </w:rPr>
        <w:t xml:space="preserve">说明：把正文中的图表对象与内部数据文件一一映射，方便答辩核查与论文复现。</w:t>
      </w:r>
    </w:p>
    <w:bookmarkEnd w:id="83"/>
    <w:bookmarkEnd w:id="84"/>
    <w:bookmarkEnd w:id="85"/>
    <w:bookmarkEnd w:id="86"/>
    <w:sectPr w:rsidR="00FC693F" w:rsidRPr="0006063C" w:rsidSect="00034616">
      <w:pgSz w:h="15840" w:w="12240"/>
      <w:pgMar w:bottom="1440" w:footer="720" w:gutter="0" w:header="720" w:left="1701" w:right="141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20"/>
    </w:pPr>
    <w:rPr>
      <w:rFonts w:ascii="Times New Roman" w:eastAsia="SimSu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rPr>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rPr>
      <w:color w:val="000000"/>
    </w:rPr>
  </w:style>
  <w:style w:styleId="Heading1" w:type="paragraph">
    <w:name w:val="heading 1"/>
    <w:basedOn w:val="Normal"/>
    <w:next w:val="Normal"/>
    <w:link w:val="Heading1Char"/>
    <w:uiPriority w:val="9"/>
    <w:qFormat/>
    <w:rsid w:val="00FC693F"/>
    <w:pPr>
      <w:keepNext/>
      <w:keepLines/>
      <w:spacing w:after="120" w:before="200" w:line="360" w:lineRule="auto"/>
      <w:ind w:firstLine="0"/>
      <w:outlineLvl w:val="0"/>
    </w:pPr>
    <w:rPr>
      <w:rFonts w:ascii="Times New Roman" w:asciiTheme="majorHAnsi" w:cstheme="majorBidi" w:eastAsia="SimSun"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00" w:line="360" w:lineRule="auto"/>
      <w:ind w:firstLine="0"/>
      <w:outlineLvl w:val="1"/>
    </w:pPr>
    <w:rPr>
      <w:rFonts w:ascii="Times New Roman" w:asciiTheme="majorHAnsi" w:cstheme="majorBidi" w:eastAsia="SimSun"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00" w:line="360" w:lineRule="auto"/>
      <w:ind w:firstLine="0"/>
      <w:outlineLvl w:val="2"/>
    </w:pPr>
    <w:rPr>
      <w:rFonts w:ascii="Times New Roman" w:asciiTheme="majorHAnsi" w:cstheme="majorBidi" w:eastAsia="SimSu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00" w:line="360" w:lineRule="auto"/>
      <w:ind w:firstLine="0"/>
      <w:outlineLvl w:val="3"/>
    </w:pPr>
    <w:rPr>
      <w:rFonts w:ascii="Times New Roman" w:asciiTheme="majorHAnsi" w:cstheme="majorBidi" w:eastAsia="SimSun"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rPr>
      <w:color w:val="000000"/>
    </w:rPr>
  </w:style>
  <w:style w:default="1" w:styleId="TableNormal" w:type="table">
    <w:name w:val="Normal Table"/>
    <w:uiPriority w:val="99"/>
    <w:semiHidden/>
    <w:unhideWhenUsed/>
    <w:rPr>
      <w:color w:val="000000"/>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120" w:before="200" w:line="360" w:lineRule="auto"/>
      <w:ind w:firstLine="0"/>
      <w:contextualSpacing/>
    </w:pPr>
    <w:rPr>
      <w:rFonts w:ascii="Times New Roman" w:asciiTheme="majorHAnsi" w:cstheme="majorBidi" w:eastAsia="SimSun" w:eastAsiaTheme="majorEastAsia" w:hAnsi="Times New Roman" w:hAnsiTheme="majorHAnsi"/>
      <w:b/>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after="0" w:line="360" w:lineRule="auto"/>
      <w:ind w:firstLine="420"/>
    </w:pPr>
    <w:rPr>
      <w:rFonts w:ascii="Times New Roman" w:eastAsia="SimSun" w:hAnsi="Times New Roman"/>
      <w:color w:val="000000"/>
      <w:sz w:val="24"/>
    </w:rPr>
  </w:style>
  <w:style w:customStyle="1" w:styleId="BodyTextChar" w:type="character">
    <w:name w:val="Body Text Char"/>
    <w:basedOn w:val="DefaultParagraphFont"/>
    <w:link w:val="BodyText"/>
    <w:uiPriority w:val="99"/>
    <w:rsid w:val="00AA1D8D"/>
    <w:rPr>
      <w:color w:val="000000"/>
    </w:rPr>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rPr>
      <w:color w:val="000000"/>
    </w:rPr>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color w:val="000000"/>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color w:val="000000"/>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color w:val="000000"/>
    </w:rPr>
  </w:style>
  <w:style w:styleId="Emphasis" w:type="character">
    <w:name w:val="Emphasis"/>
    <w:basedOn w:val="DefaultParagraphFont"/>
    <w:uiPriority w:val="20"/>
    <w:qFormat/>
    <w:rsid w:val="00FC693F"/>
    <w:rPr>
      <w:i/>
      <w:iCs/>
      <w:color w:val="000000"/>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color w:val="000000"/>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rPr>
      <w:color w:val="00000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image" Target="media/rId74.png"/><Relationship Id="rId36" Type="http://schemas.openxmlformats.org/officeDocument/2006/relationships/image" Target="media/rId36.png"/><Relationship Id="rId28" Type="http://schemas.openxmlformats.org/officeDocument/2006/relationships/image" Target="media/rId28.png"/><Relationship Id="rId40" Type="http://schemas.openxmlformats.org/officeDocument/2006/relationships/image" Target="media/rId40.png"/><Relationship Id="rId43" Type="http://schemas.openxmlformats.org/officeDocument/2006/relationships/image" Target="media/rId43.png"/><Relationship Id="rId61" Type="http://schemas.openxmlformats.org/officeDocument/2006/relationships/image" Target="media/rId61.png"/><Relationship Id="rId64" Type="http://schemas.openxmlformats.org/officeDocument/2006/relationships/image" Target="media/rId64.png"/><Relationship Id="rId67" Type="http://schemas.openxmlformats.org/officeDocument/2006/relationships/image" Target="media/rId67.png"/><Relationship Id="rId21" Type="http://schemas.openxmlformats.org/officeDocument/2006/relationships/image" Target="media/rId21.png"/><Relationship Id="rId32" Type="http://schemas.openxmlformats.org/officeDocument/2006/relationships/image" Target="media/rId32.png"/><Relationship Id="rId52" Type="http://schemas.openxmlformats.org/officeDocument/2006/relationships/image" Target="media/rId52.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2026-04-28T04:47:31Z</dcterms:created>
  <dcterms:modified xsi:type="dcterms:W3CDTF">2026-04-28T04:47:31Z</dcterms:modified>
</cp:coreProperties>
</file>

<file path=docProps/custom.xml><?xml version="1.0" encoding="utf-8"?>
<Properties xmlns="http://schemas.openxmlformats.org/officeDocument/2006/custom-properties" xmlns:vt="http://schemas.openxmlformats.org/officeDocument/2006/docPropsVTypes"/>
</file>