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0178" w14:textId="166CA2E9" w:rsidR="00D32E14" w:rsidRPr="00010FAD" w:rsidRDefault="00D32E14" w:rsidP="00D32E14">
      <w:pPr>
        <w:rPr>
          <w:b/>
          <w:bCs/>
          <w:i/>
          <w:iCs/>
          <w:sz w:val="24"/>
          <w:szCs w:val="24"/>
        </w:rPr>
      </w:pPr>
      <w:r w:rsidRPr="00010FAD">
        <w:rPr>
          <w:b/>
          <w:bCs/>
          <w:i/>
          <w:iCs/>
          <w:sz w:val="24"/>
          <w:szCs w:val="24"/>
        </w:rPr>
        <w:t>•Was ist Bernstein und was hat das mit Elektrizität zu tun (Altertum)?</w:t>
      </w:r>
    </w:p>
    <w:p w14:paraId="60B277D2" w14:textId="6F25C5CF" w:rsidR="007A3D28" w:rsidRPr="00010FAD" w:rsidRDefault="00DD4138" w:rsidP="00D32E14">
      <w:pPr>
        <w:rPr>
          <w:sz w:val="24"/>
          <w:szCs w:val="24"/>
        </w:rPr>
      </w:pPr>
      <w:r w:rsidRPr="00010FAD">
        <w:rPr>
          <w:sz w:val="24"/>
          <w:szCs w:val="24"/>
        </w:rPr>
        <w:t xml:space="preserve">Bernstein ist ein </w:t>
      </w:r>
      <w:r w:rsidR="005E3B48" w:rsidRPr="00010FAD">
        <w:rPr>
          <w:sz w:val="24"/>
          <w:szCs w:val="24"/>
        </w:rPr>
        <w:t>Schmuckstein aus fossilem Harz</w:t>
      </w:r>
      <w:r w:rsidR="001E7F07" w:rsidRPr="00010FAD">
        <w:rPr>
          <w:sz w:val="24"/>
          <w:szCs w:val="24"/>
        </w:rPr>
        <w:t>, er</w:t>
      </w:r>
      <w:r w:rsidR="002E0EBA" w:rsidRPr="00010FAD">
        <w:rPr>
          <w:sz w:val="24"/>
          <w:szCs w:val="24"/>
        </w:rPr>
        <w:t xml:space="preserve"> lädt sich bei Reibung elektrostatisch auf und</w:t>
      </w:r>
      <w:r w:rsidR="001E7F07" w:rsidRPr="00010FAD">
        <w:rPr>
          <w:sz w:val="24"/>
          <w:szCs w:val="24"/>
        </w:rPr>
        <w:t xml:space="preserve"> hat einen hohen elektrischer Widerstand (1018 Ωmm2/m)</w:t>
      </w:r>
      <w:r w:rsidR="002E0EBA" w:rsidRPr="00010FAD">
        <w:rPr>
          <w:sz w:val="24"/>
          <w:szCs w:val="24"/>
        </w:rPr>
        <w:t>.</w:t>
      </w:r>
    </w:p>
    <w:p w14:paraId="17228446" w14:textId="1DAF2F6B" w:rsidR="002E0EBA" w:rsidRPr="00010FAD" w:rsidRDefault="00B425CC" w:rsidP="00D32E14">
      <w:pPr>
        <w:rPr>
          <w:sz w:val="24"/>
          <w:szCs w:val="24"/>
        </w:rPr>
      </w:pPr>
      <w:r w:rsidRPr="00010FAD">
        <w:rPr>
          <w:sz w:val="24"/>
          <w:szCs w:val="24"/>
        </w:rPr>
        <w:t xml:space="preserve">Ca. 600 v.Chr. </w:t>
      </w:r>
      <w:r w:rsidR="00B135B7" w:rsidRPr="00010FAD">
        <w:rPr>
          <w:sz w:val="24"/>
          <w:szCs w:val="24"/>
        </w:rPr>
        <w:t>erkannte Thales von Milet</w:t>
      </w:r>
      <w:r w:rsidR="00E53A5B" w:rsidRPr="00010FAD">
        <w:rPr>
          <w:sz w:val="24"/>
          <w:szCs w:val="24"/>
        </w:rPr>
        <w:t xml:space="preserve"> </w:t>
      </w:r>
      <w:r w:rsidR="00AF5D7E" w:rsidRPr="00010FAD">
        <w:rPr>
          <w:sz w:val="24"/>
          <w:szCs w:val="24"/>
        </w:rPr>
        <w:t>diesen ersten</w:t>
      </w:r>
      <w:r w:rsidR="00E53A5B" w:rsidRPr="00010FAD">
        <w:rPr>
          <w:sz w:val="24"/>
          <w:szCs w:val="24"/>
        </w:rPr>
        <w:t xml:space="preserve"> </w:t>
      </w:r>
      <w:r w:rsidR="00145855" w:rsidRPr="00010FAD">
        <w:rPr>
          <w:sz w:val="24"/>
          <w:szCs w:val="24"/>
        </w:rPr>
        <w:t>wichtigen</w:t>
      </w:r>
      <w:r w:rsidR="00B135B7" w:rsidRPr="00010FAD">
        <w:rPr>
          <w:sz w:val="24"/>
          <w:szCs w:val="24"/>
        </w:rPr>
        <w:t xml:space="preserve"> Zusammenhang</w:t>
      </w:r>
      <w:r w:rsidR="00145855" w:rsidRPr="00010FAD">
        <w:rPr>
          <w:sz w:val="24"/>
          <w:szCs w:val="24"/>
        </w:rPr>
        <w:t xml:space="preserve"> mit Elekt</w:t>
      </w:r>
      <w:r w:rsidR="00AF5D7E" w:rsidRPr="00010FAD">
        <w:rPr>
          <w:sz w:val="24"/>
          <w:szCs w:val="24"/>
        </w:rPr>
        <w:t>rizität.</w:t>
      </w:r>
    </w:p>
    <w:p w14:paraId="64BAEB4B" w14:textId="2AE3C3D1" w:rsidR="00853D65" w:rsidRPr="00010FAD" w:rsidRDefault="00853D65" w:rsidP="00D32E14">
      <w:pPr>
        <w:rPr>
          <w:sz w:val="24"/>
          <w:szCs w:val="24"/>
        </w:rPr>
      </w:pPr>
      <w:r w:rsidRPr="00010FAD">
        <w:rPr>
          <w:sz w:val="24"/>
          <w:szCs w:val="24"/>
        </w:rPr>
        <w:t>Später wird der Bernstein (</w:t>
      </w:r>
      <w:r w:rsidR="00010FAD" w:rsidRPr="00010FAD">
        <w:rPr>
          <w:sz w:val="24"/>
          <w:szCs w:val="24"/>
        </w:rPr>
        <w:t xml:space="preserve">altgriechisch = Elektron) </w:t>
      </w:r>
      <w:r w:rsidRPr="00010FAD">
        <w:rPr>
          <w:sz w:val="24"/>
          <w:szCs w:val="24"/>
        </w:rPr>
        <w:t>dann zum Namensgeber des Elementarteilchens Elektron und der Elektrizität.</w:t>
      </w:r>
    </w:p>
    <w:p w14:paraId="377A356E" w14:textId="77777777" w:rsidR="00D32E14" w:rsidRPr="00010FAD" w:rsidRDefault="00D32E14" w:rsidP="00D32E14">
      <w:pPr>
        <w:rPr>
          <w:sz w:val="24"/>
          <w:szCs w:val="24"/>
        </w:rPr>
      </w:pPr>
    </w:p>
    <w:p w14:paraId="666098D2" w14:textId="70A1F146" w:rsidR="00D32E14" w:rsidRDefault="00D32E14" w:rsidP="00D32E14">
      <w:pPr>
        <w:rPr>
          <w:b/>
          <w:bCs/>
          <w:i/>
          <w:iCs/>
          <w:sz w:val="24"/>
          <w:szCs w:val="24"/>
        </w:rPr>
      </w:pPr>
      <w:r w:rsidRPr="00010FAD">
        <w:rPr>
          <w:b/>
          <w:bCs/>
          <w:i/>
          <w:iCs/>
          <w:sz w:val="24"/>
          <w:szCs w:val="24"/>
        </w:rPr>
        <w:t>•Warum ließ Benjamin Franklin am 15. Juni 1752 einen Drachen steigen und wie wurde dadurch die Sicherheit von Gebäuden wesentlich erhöht?</w:t>
      </w:r>
    </w:p>
    <w:p w14:paraId="0FB1F37C" w14:textId="4C5DF745" w:rsidR="00010FAD" w:rsidRDefault="00694914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Der Drache </w:t>
      </w:r>
      <w:r w:rsidR="00B34859">
        <w:rPr>
          <w:sz w:val="24"/>
          <w:szCs w:val="24"/>
        </w:rPr>
        <w:t>war mit eine</w:t>
      </w:r>
      <w:r w:rsidR="00F04029">
        <w:rPr>
          <w:sz w:val="24"/>
          <w:szCs w:val="24"/>
        </w:rPr>
        <w:t xml:space="preserve">r Eisenspitze ausgestattet </w:t>
      </w:r>
      <w:r w:rsidR="003113F3">
        <w:rPr>
          <w:sz w:val="24"/>
          <w:szCs w:val="24"/>
        </w:rPr>
        <w:t>einer Hanfschnur</w:t>
      </w:r>
      <w:r w:rsidR="00E352B1">
        <w:rPr>
          <w:sz w:val="24"/>
          <w:szCs w:val="24"/>
        </w:rPr>
        <w:t xml:space="preserve"> verbunden, als Isolator diente ein</w:t>
      </w:r>
      <w:r w:rsidR="0061432B">
        <w:rPr>
          <w:sz w:val="24"/>
          <w:szCs w:val="24"/>
        </w:rPr>
        <w:t xml:space="preserve"> trockener Seidenfaden.</w:t>
      </w:r>
      <w:r w:rsidR="006F1FAC">
        <w:rPr>
          <w:sz w:val="24"/>
          <w:szCs w:val="24"/>
        </w:rPr>
        <w:t xml:space="preserve"> Am Ende der Hanfschnur war ein Schlüssel angebracht der eine „Leidener Flasche“ aufladen konnte</w:t>
      </w:r>
      <w:r w:rsidR="003307BF">
        <w:rPr>
          <w:sz w:val="24"/>
          <w:szCs w:val="24"/>
        </w:rPr>
        <w:t xml:space="preserve"> (eine</w:t>
      </w:r>
      <w:r w:rsidR="003307BF" w:rsidRPr="003307BF">
        <w:rPr>
          <w:sz w:val="24"/>
          <w:szCs w:val="24"/>
        </w:rPr>
        <w:t xml:space="preserve"> Leidener Flasche ist eine frühe historische Bauform eines elektrischen Kondensators</w:t>
      </w:r>
      <w:r w:rsidR="003307BF">
        <w:rPr>
          <w:sz w:val="24"/>
          <w:szCs w:val="24"/>
        </w:rPr>
        <w:t>)</w:t>
      </w:r>
      <w:r w:rsidR="006F1FAC">
        <w:rPr>
          <w:sz w:val="24"/>
          <w:szCs w:val="24"/>
        </w:rPr>
        <w:t>.</w:t>
      </w:r>
      <w:r w:rsidR="00B34859">
        <w:rPr>
          <w:sz w:val="24"/>
          <w:szCs w:val="24"/>
        </w:rPr>
        <w:t xml:space="preserve"> </w:t>
      </w:r>
      <w:r w:rsidR="00917A90">
        <w:rPr>
          <w:sz w:val="24"/>
          <w:szCs w:val="24"/>
        </w:rPr>
        <w:t xml:space="preserve">Er konnte damit beweisen, dass Blitze ein </w:t>
      </w:r>
      <w:r w:rsidR="00C76B32">
        <w:rPr>
          <w:sz w:val="24"/>
          <w:szCs w:val="24"/>
        </w:rPr>
        <w:t>Naturphänomen</w:t>
      </w:r>
      <w:r w:rsidR="00917A90">
        <w:rPr>
          <w:sz w:val="24"/>
          <w:szCs w:val="24"/>
        </w:rPr>
        <w:t xml:space="preserve"> sind</w:t>
      </w:r>
      <w:r w:rsidR="00BD18FD">
        <w:rPr>
          <w:sz w:val="24"/>
          <w:szCs w:val="24"/>
        </w:rPr>
        <w:t>.</w:t>
      </w:r>
    </w:p>
    <w:p w14:paraId="7996F4CA" w14:textId="4F12AC0F" w:rsidR="00BD18FD" w:rsidRPr="00010FAD" w:rsidRDefault="00BD18FD" w:rsidP="00D32E14">
      <w:pPr>
        <w:rPr>
          <w:sz w:val="24"/>
          <w:szCs w:val="24"/>
        </w:rPr>
      </w:pPr>
      <w:r>
        <w:rPr>
          <w:sz w:val="24"/>
          <w:szCs w:val="24"/>
        </w:rPr>
        <w:t>Anhand dieses Experiments entwickelte er den Blitzableiter für Gebäude.</w:t>
      </w:r>
    </w:p>
    <w:p w14:paraId="22D3A4A8" w14:textId="77777777" w:rsidR="00D32E14" w:rsidRPr="00010FAD" w:rsidRDefault="00D32E14" w:rsidP="00D32E14">
      <w:pPr>
        <w:rPr>
          <w:sz w:val="24"/>
          <w:szCs w:val="24"/>
        </w:rPr>
      </w:pPr>
    </w:p>
    <w:p w14:paraId="2C6077E1" w14:textId="1A5F8A6D" w:rsidR="00D32E14" w:rsidRDefault="00D32E14" w:rsidP="00D32E14">
      <w:pPr>
        <w:rPr>
          <w:b/>
          <w:bCs/>
          <w:i/>
          <w:iCs/>
          <w:sz w:val="24"/>
          <w:szCs w:val="24"/>
        </w:rPr>
      </w:pPr>
      <w:r w:rsidRPr="00BD18FD">
        <w:rPr>
          <w:b/>
          <w:bCs/>
          <w:i/>
          <w:iCs/>
          <w:sz w:val="24"/>
          <w:szCs w:val="24"/>
        </w:rPr>
        <w:t>•Welche Experimente unternahm mit Luigi Galvani Froschschenkeln und was hat das mit heute üblichen Trockenbatterien zu tun?</w:t>
      </w:r>
    </w:p>
    <w:p w14:paraId="5E4E3C4E" w14:textId="24F28EE5" w:rsidR="00BD18FD" w:rsidRDefault="006C0144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Durch Zufall entdeckte er, dass </w:t>
      </w:r>
      <w:r w:rsidR="008E5BE9">
        <w:rPr>
          <w:sz w:val="24"/>
          <w:szCs w:val="24"/>
        </w:rPr>
        <w:t>Froschschenkel auf die Berührung mit Metall reagieren.</w:t>
      </w:r>
      <w:r w:rsidR="009A0661">
        <w:rPr>
          <w:sz w:val="24"/>
          <w:szCs w:val="24"/>
        </w:rPr>
        <w:t xml:space="preserve"> Er nahm daraufhin an das in jedem Lebewesen elektrische Energie steckt</w:t>
      </w:r>
      <w:r w:rsidR="005A09A9">
        <w:rPr>
          <w:sz w:val="24"/>
          <w:szCs w:val="24"/>
        </w:rPr>
        <w:t xml:space="preserve">. </w:t>
      </w:r>
      <w:r w:rsidR="00B55EAC" w:rsidRPr="00B55EAC">
        <w:rPr>
          <w:sz w:val="24"/>
          <w:szCs w:val="24"/>
        </w:rPr>
        <w:t>Er hat</w:t>
      </w:r>
      <w:r w:rsidR="005A09A9">
        <w:rPr>
          <w:sz w:val="24"/>
          <w:szCs w:val="24"/>
        </w:rPr>
        <w:t xml:space="preserve"> allerdings, wie </w:t>
      </w:r>
      <w:r w:rsidR="001A751F">
        <w:rPr>
          <w:sz w:val="24"/>
          <w:szCs w:val="24"/>
        </w:rPr>
        <w:t xml:space="preserve">Alessandro Volta später herausfand, </w:t>
      </w:r>
      <w:r w:rsidR="00B55EAC" w:rsidRPr="00B55EAC">
        <w:rPr>
          <w:sz w:val="24"/>
          <w:szCs w:val="24"/>
        </w:rPr>
        <w:t>Elektrizität nicht durch Reibung, sondern elektrochemisch mit Hilfe zweier verschiedener Metalle erzeugt</w:t>
      </w:r>
      <w:r w:rsidR="006E71BC">
        <w:rPr>
          <w:sz w:val="24"/>
          <w:szCs w:val="24"/>
        </w:rPr>
        <w:t xml:space="preserve"> </w:t>
      </w:r>
      <w:r w:rsidR="00D6183E">
        <w:rPr>
          <w:sz w:val="24"/>
          <w:szCs w:val="24"/>
        </w:rPr>
        <w:t>und die Froschnerven reagieren nur auf durchfließenden Strom</w:t>
      </w:r>
      <w:r w:rsidR="00B55EAC" w:rsidRPr="00B55EAC">
        <w:rPr>
          <w:sz w:val="24"/>
          <w:szCs w:val="24"/>
        </w:rPr>
        <w:t>.</w:t>
      </w:r>
    </w:p>
    <w:p w14:paraId="0A2750F5" w14:textId="71FA00AA" w:rsidR="001A751F" w:rsidRPr="00BD18FD" w:rsidRDefault="00D163A1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Volta entwickelte mit diesen Erkenntnissen die </w:t>
      </w:r>
      <w:r w:rsidR="007C1ADC" w:rsidRPr="007C1ADC">
        <w:rPr>
          <w:sz w:val="24"/>
          <w:szCs w:val="24"/>
        </w:rPr>
        <w:t>Voltasche Säule</w:t>
      </w:r>
      <w:r>
        <w:rPr>
          <w:sz w:val="24"/>
          <w:szCs w:val="24"/>
        </w:rPr>
        <w:t>, sie besteht aus</w:t>
      </w:r>
      <w:r w:rsidR="007C1ADC" w:rsidRPr="007C1ADC">
        <w:rPr>
          <w:sz w:val="24"/>
          <w:szCs w:val="24"/>
        </w:rPr>
        <w:t xml:space="preserve"> gestapelten Kupfer- und Zinkplatten mit salzwassergetränkten Filzlappen dazwischen</w:t>
      </w:r>
      <w:r>
        <w:rPr>
          <w:sz w:val="24"/>
          <w:szCs w:val="24"/>
        </w:rPr>
        <w:t>.</w:t>
      </w:r>
      <w:r w:rsidR="007C1ADC" w:rsidRPr="007C1ADC">
        <w:rPr>
          <w:sz w:val="24"/>
          <w:szCs w:val="24"/>
        </w:rPr>
        <w:t xml:space="preserve"> </w:t>
      </w:r>
      <w:r>
        <w:rPr>
          <w:sz w:val="24"/>
          <w:szCs w:val="24"/>
        </w:rPr>
        <w:t>Diesen Prozess nennt man auch</w:t>
      </w:r>
      <w:r w:rsidR="007C1ADC" w:rsidRPr="007C1ADC">
        <w:rPr>
          <w:sz w:val="24"/>
          <w:szCs w:val="24"/>
        </w:rPr>
        <w:t xml:space="preserve"> Galvanismus</w:t>
      </w:r>
      <w:r w:rsidR="00254C30">
        <w:rPr>
          <w:sz w:val="24"/>
          <w:szCs w:val="24"/>
        </w:rPr>
        <w:t xml:space="preserve"> auf dessen Prinzip auch noch heutige Batterien bestehen.</w:t>
      </w:r>
    </w:p>
    <w:p w14:paraId="0BE3CB15" w14:textId="77777777" w:rsidR="00D32E14" w:rsidRPr="00010FAD" w:rsidRDefault="00D32E14" w:rsidP="00D32E14">
      <w:pPr>
        <w:rPr>
          <w:sz w:val="24"/>
          <w:szCs w:val="24"/>
        </w:rPr>
      </w:pPr>
    </w:p>
    <w:p w14:paraId="3CF29E06" w14:textId="561B8A28" w:rsidR="00D32E14" w:rsidRPr="00A2109F" w:rsidRDefault="00D32E14" w:rsidP="00D32E14">
      <w:pPr>
        <w:rPr>
          <w:b/>
          <w:bCs/>
          <w:i/>
          <w:iCs/>
          <w:sz w:val="24"/>
          <w:szCs w:val="24"/>
        </w:rPr>
      </w:pPr>
      <w:r w:rsidRPr="00A2109F">
        <w:rPr>
          <w:b/>
          <w:bCs/>
          <w:i/>
          <w:iCs/>
          <w:sz w:val="24"/>
          <w:szCs w:val="24"/>
        </w:rPr>
        <w:t>•Wer war Georg Simon Ohm und welchen, noch heute gültigen, Zusammenhang erkannte er zwischen Strom und Spannung?</w:t>
      </w:r>
    </w:p>
    <w:p w14:paraId="798FF246" w14:textId="2D03700E" w:rsidR="00A2109F" w:rsidRDefault="00A2109F" w:rsidP="00D32E14">
      <w:pPr>
        <w:rPr>
          <w:sz w:val="24"/>
          <w:szCs w:val="24"/>
        </w:rPr>
      </w:pPr>
      <w:r w:rsidRPr="00A2109F">
        <w:rPr>
          <w:sz w:val="24"/>
          <w:szCs w:val="24"/>
        </w:rPr>
        <w:t>Georg Simon Ohm</w:t>
      </w:r>
      <w:r w:rsidR="001D675C">
        <w:rPr>
          <w:sz w:val="24"/>
          <w:szCs w:val="24"/>
        </w:rPr>
        <w:t xml:space="preserve"> war </w:t>
      </w:r>
      <w:r w:rsidR="001D675C" w:rsidRPr="001D675C">
        <w:rPr>
          <w:sz w:val="24"/>
          <w:szCs w:val="24"/>
        </w:rPr>
        <w:t>Professor für Mathematik und Physik</w:t>
      </w:r>
      <w:r w:rsidR="001D675C">
        <w:rPr>
          <w:sz w:val="24"/>
          <w:szCs w:val="24"/>
        </w:rPr>
        <w:t xml:space="preserve"> und</w:t>
      </w:r>
      <w:r>
        <w:rPr>
          <w:sz w:val="24"/>
          <w:szCs w:val="24"/>
        </w:rPr>
        <w:t xml:space="preserve"> erkannte</w:t>
      </w:r>
      <w:r w:rsidRPr="00A2109F">
        <w:rPr>
          <w:sz w:val="24"/>
          <w:szCs w:val="24"/>
        </w:rPr>
        <w:t xml:space="preserve"> den Zusammenhang zwischen Spannung und Stromstärke. Nach ihm wurde das Ohm’sche Gesetz benannt.</w:t>
      </w:r>
    </w:p>
    <w:p w14:paraId="77EE9BA7" w14:textId="28A0745C" w:rsidR="00D111F9" w:rsidRPr="00010FAD" w:rsidRDefault="009346CA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Erkenntnis: </w:t>
      </w:r>
      <w:r w:rsidR="001677CA" w:rsidRPr="009346CA">
        <w:rPr>
          <w:b/>
          <w:bCs/>
          <w:sz w:val="24"/>
          <w:szCs w:val="24"/>
        </w:rPr>
        <w:t xml:space="preserve">Spannung </w:t>
      </w:r>
      <w:r>
        <w:rPr>
          <w:b/>
          <w:bCs/>
          <w:sz w:val="24"/>
          <w:szCs w:val="24"/>
        </w:rPr>
        <w:t>=</w:t>
      </w:r>
      <w:r w:rsidR="009419B3">
        <w:rPr>
          <w:b/>
          <w:bCs/>
          <w:sz w:val="24"/>
          <w:szCs w:val="24"/>
        </w:rPr>
        <w:t xml:space="preserve"> </w:t>
      </w:r>
      <w:r w:rsidR="009419B3" w:rsidRPr="009346CA">
        <w:rPr>
          <w:b/>
          <w:bCs/>
          <w:sz w:val="24"/>
          <w:szCs w:val="24"/>
        </w:rPr>
        <w:t xml:space="preserve">Widerstand </w:t>
      </w:r>
      <w:r w:rsidR="009419B3">
        <w:rPr>
          <w:b/>
          <w:bCs/>
          <w:sz w:val="24"/>
          <w:szCs w:val="24"/>
        </w:rPr>
        <w:t xml:space="preserve">x </w:t>
      </w:r>
      <w:r w:rsidR="001677CA" w:rsidRPr="009346CA">
        <w:rPr>
          <w:b/>
          <w:bCs/>
          <w:sz w:val="24"/>
          <w:szCs w:val="24"/>
        </w:rPr>
        <w:t>Stromstärke</w:t>
      </w:r>
      <w:r>
        <w:rPr>
          <w:b/>
          <w:bCs/>
          <w:sz w:val="24"/>
          <w:szCs w:val="24"/>
        </w:rPr>
        <w:t xml:space="preserve"> (</w:t>
      </w:r>
      <w:r w:rsidR="00537A93">
        <w:rPr>
          <w:b/>
          <w:bCs/>
          <w:sz w:val="24"/>
          <w:szCs w:val="24"/>
        </w:rPr>
        <w:t xml:space="preserve">U = </w:t>
      </w:r>
      <w:r w:rsidR="009419B3">
        <w:rPr>
          <w:b/>
          <w:bCs/>
          <w:sz w:val="24"/>
          <w:szCs w:val="24"/>
        </w:rPr>
        <w:t>R x I)</w:t>
      </w:r>
    </w:p>
    <w:p w14:paraId="42A52B44" w14:textId="77777777" w:rsidR="00D32E14" w:rsidRPr="00010FAD" w:rsidRDefault="00D32E14" w:rsidP="00D32E14">
      <w:pPr>
        <w:rPr>
          <w:sz w:val="24"/>
          <w:szCs w:val="24"/>
        </w:rPr>
      </w:pPr>
    </w:p>
    <w:p w14:paraId="5579966F" w14:textId="5AC76310" w:rsidR="00D32E14" w:rsidRPr="00523EC9" w:rsidRDefault="00D32E14" w:rsidP="00D32E14">
      <w:pPr>
        <w:rPr>
          <w:b/>
          <w:bCs/>
          <w:i/>
          <w:iCs/>
          <w:sz w:val="24"/>
          <w:szCs w:val="24"/>
        </w:rPr>
      </w:pPr>
      <w:r w:rsidRPr="00523EC9">
        <w:rPr>
          <w:b/>
          <w:bCs/>
          <w:i/>
          <w:iCs/>
          <w:sz w:val="24"/>
          <w:szCs w:val="24"/>
        </w:rPr>
        <w:lastRenderedPageBreak/>
        <w:t>•Nennen Sie drei Anwendungsbeispiele für die Verwendung von Elektrizität einschließlich ihrer Wirkungsweise.</w:t>
      </w:r>
    </w:p>
    <w:p w14:paraId="7585A318" w14:textId="5CE57613" w:rsidR="00A82F91" w:rsidRPr="00A82F91" w:rsidRDefault="00A82F91" w:rsidP="00A82F91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Pr="00A82F91">
        <w:rPr>
          <w:sz w:val="24"/>
          <w:szCs w:val="24"/>
        </w:rPr>
        <w:t>lektrische</w:t>
      </w:r>
      <w:r>
        <w:rPr>
          <w:sz w:val="24"/>
          <w:szCs w:val="24"/>
        </w:rPr>
        <w:t>r</w:t>
      </w:r>
      <w:r w:rsidRPr="00A82F91">
        <w:rPr>
          <w:sz w:val="24"/>
          <w:szCs w:val="24"/>
        </w:rPr>
        <w:t xml:space="preserve"> Strom</w:t>
      </w:r>
      <w:r w:rsidR="00DA078A">
        <w:rPr>
          <w:sz w:val="24"/>
          <w:szCs w:val="24"/>
        </w:rPr>
        <w:t xml:space="preserve"> kann z.B.</w:t>
      </w:r>
      <w:r w:rsidRPr="00A82F91">
        <w:rPr>
          <w:sz w:val="24"/>
          <w:szCs w:val="24"/>
        </w:rPr>
        <w:t xml:space="preserve"> in einer Glühlampe Licht erzeugen</w:t>
      </w:r>
      <w:r w:rsidR="00DA078A">
        <w:rPr>
          <w:sz w:val="24"/>
          <w:szCs w:val="24"/>
        </w:rPr>
        <w:t>, dann hat der</w:t>
      </w:r>
      <w:r w:rsidRPr="00A82F91">
        <w:rPr>
          <w:sz w:val="24"/>
          <w:szCs w:val="24"/>
        </w:rPr>
        <w:t xml:space="preserve"> Strom hat eine Lichtwirkung.</w:t>
      </w:r>
    </w:p>
    <w:p w14:paraId="744D53FE" w14:textId="2933D5DA" w:rsidR="00A82F91" w:rsidRPr="00A82F91" w:rsidRDefault="00DA078A" w:rsidP="00A82F91">
      <w:pPr>
        <w:rPr>
          <w:sz w:val="24"/>
          <w:szCs w:val="24"/>
        </w:rPr>
      </w:pPr>
      <w:r>
        <w:rPr>
          <w:sz w:val="24"/>
          <w:szCs w:val="24"/>
        </w:rPr>
        <w:t>In einem</w:t>
      </w:r>
      <w:r w:rsidR="00A82F91" w:rsidRPr="00A82F91">
        <w:rPr>
          <w:sz w:val="24"/>
          <w:szCs w:val="24"/>
        </w:rPr>
        <w:t xml:space="preserve"> Lötkolben</w:t>
      </w:r>
      <w:r>
        <w:rPr>
          <w:sz w:val="24"/>
          <w:szCs w:val="24"/>
        </w:rPr>
        <w:t xml:space="preserve"> z.B.</w:t>
      </w:r>
      <w:r w:rsidR="00A82F91" w:rsidRPr="00A82F91">
        <w:rPr>
          <w:sz w:val="24"/>
          <w:szCs w:val="24"/>
        </w:rPr>
        <w:t xml:space="preserve"> führt</w:t>
      </w:r>
      <w:r>
        <w:rPr>
          <w:sz w:val="24"/>
          <w:szCs w:val="24"/>
        </w:rPr>
        <w:t xml:space="preserve"> es</w:t>
      </w:r>
      <w:r w:rsidR="00A82F91" w:rsidRPr="00A82F91">
        <w:rPr>
          <w:sz w:val="24"/>
          <w:szCs w:val="24"/>
        </w:rPr>
        <w:t xml:space="preserve"> zu einer Erwärmung</w:t>
      </w:r>
      <w:r w:rsidR="00D729D7">
        <w:rPr>
          <w:sz w:val="24"/>
          <w:szCs w:val="24"/>
        </w:rPr>
        <w:t>, der</w:t>
      </w:r>
      <w:r w:rsidR="00A82F91" w:rsidRPr="00A82F91">
        <w:rPr>
          <w:sz w:val="24"/>
          <w:szCs w:val="24"/>
        </w:rPr>
        <w:t xml:space="preserve"> Strom hat </w:t>
      </w:r>
      <w:r w:rsidR="00D729D7">
        <w:rPr>
          <w:sz w:val="24"/>
          <w:szCs w:val="24"/>
        </w:rPr>
        <w:t xml:space="preserve">dann </w:t>
      </w:r>
      <w:r w:rsidR="00A82F91" w:rsidRPr="00A82F91">
        <w:rPr>
          <w:sz w:val="24"/>
          <w:szCs w:val="24"/>
        </w:rPr>
        <w:t>eine Wärmewirkung.</w:t>
      </w:r>
    </w:p>
    <w:p w14:paraId="2E3050A7" w14:textId="4C5D3DED" w:rsidR="00523EC9" w:rsidRDefault="00D729D7" w:rsidP="00A82F91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A82F91" w:rsidRPr="00A82F91">
        <w:rPr>
          <w:sz w:val="24"/>
          <w:szCs w:val="24"/>
        </w:rPr>
        <w:t>lektrische</w:t>
      </w:r>
      <w:r>
        <w:rPr>
          <w:sz w:val="24"/>
          <w:szCs w:val="24"/>
        </w:rPr>
        <w:t>r</w:t>
      </w:r>
      <w:r w:rsidR="00A82F91" w:rsidRPr="00A82F91">
        <w:rPr>
          <w:sz w:val="24"/>
          <w:szCs w:val="24"/>
        </w:rPr>
        <w:t xml:space="preserve"> Strom </w:t>
      </w:r>
      <w:r>
        <w:rPr>
          <w:sz w:val="24"/>
          <w:szCs w:val="24"/>
        </w:rPr>
        <w:t>in</w:t>
      </w:r>
      <w:r w:rsidR="00A82F91" w:rsidRPr="00A82F91">
        <w:rPr>
          <w:sz w:val="24"/>
          <w:szCs w:val="24"/>
        </w:rPr>
        <w:t xml:space="preserve"> eine</w:t>
      </w:r>
      <w:r>
        <w:rPr>
          <w:sz w:val="24"/>
          <w:szCs w:val="24"/>
        </w:rPr>
        <w:t>r</w:t>
      </w:r>
      <w:r w:rsidR="00A82F91" w:rsidRPr="00A82F91">
        <w:rPr>
          <w:sz w:val="24"/>
          <w:szCs w:val="24"/>
        </w:rPr>
        <w:t xml:space="preserve"> Spule bewirkt, dass diese Spule zu einem Elektromagneten wird</w:t>
      </w:r>
      <w:r>
        <w:rPr>
          <w:sz w:val="24"/>
          <w:szCs w:val="24"/>
        </w:rPr>
        <w:t>, somit hat der</w:t>
      </w:r>
      <w:r w:rsidR="00A82F91" w:rsidRPr="00A82F91">
        <w:rPr>
          <w:sz w:val="24"/>
          <w:szCs w:val="24"/>
        </w:rPr>
        <w:t xml:space="preserve"> Strom hat eine magnetische Wirkung.</w:t>
      </w:r>
    </w:p>
    <w:p w14:paraId="301D8750" w14:textId="2C15AD7C" w:rsidR="00115A59" w:rsidRDefault="007940E3" w:rsidP="00A82F91">
      <w:pPr>
        <w:rPr>
          <w:sz w:val="24"/>
          <w:szCs w:val="24"/>
        </w:rPr>
      </w:pPr>
      <w:r>
        <w:rPr>
          <w:sz w:val="24"/>
          <w:szCs w:val="24"/>
        </w:rPr>
        <w:t>Informationsübertragung und -speicherung.</w:t>
      </w:r>
    </w:p>
    <w:p w14:paraId="56AD4915" w14:textId="1CC65E39" w:rsidR="00CC777C" w:rsidRPr="00010FAD" w:rsidRDefault="00CC777C" w:rsidP="00A82F91">
      <w:pPr>
        <w:rPr>
          <w:sz w:val="24"/>
          <w:szCs w:val="24"/>
        </w:rPr>
      </w:pPr>
      <w:r>
        <w:rPr>
          <w:sz w:val="24"/>
          <w:szCs w:val="24"/>
        </w:rPr>
        <w:t>Piezoeffekt.</w:t>
      </w:r>
    </w:p>
    <w:p w14:paraId="348D0C26" w14:textId="77777777" w:rsidR="00D32E14" w:rsidRPr="00010FAD" w:rsidRDefault="00D32E14" w:rsidP="00D32E14">
      <w:pPr>
        <w:rPr>
          <w:sz w:val="24"/>
          <w:szCs w:val="24"/>
        </w:rPr>
      </w:pPr>
    </w:p>
    <w:p w14:paraId="53230BD1" w14:textId="373FE225" w:rsidR="000B70BA" w:rsidRPr="00E50811" w:rsidRDefault="00D32E14" w:rsidP="00D32E14">
      <w:pPr>
        <w:rPr>
          <w:b/>
          <w:bCs/>
          <w:i/>
          <w:iCs/>
          <w:sz w:val="24"/>
          <w:szCs w:val="24"/>
        </w:rPr>
      </w:pPr>
      <w:r w:rsidRPr="00E50811">
        <w:rPr>
          <w:b/>
          <w:bCs/>
          <w:i/>
          <w:iCs/>
          <w:sz w:val="24"/>
          <w:szCs w:val="24"/>
        </w:rPr>
        <w:t>•Wie wirkt die Lorentzkraft auf elektrische Ladungsträger aus?</w:t>
      </w:r>
    </w:p>
    <w:p w14:paraId="28D38427" w14:textId="0ACC5B2E" w:rsidR="00E50811" w:rsidRDefault="000B2788" w:rsidP="00D32E14">
      <w:pPr>
        <w:rPr>
          <w:sz w:val="24"/>
          <w:szCs w:val="24"/>
        </w:rPr>
      </w:pPr>
      <w:r w:rsidRPr="000B2788">
        <w:rPr>
          <w:sz w:val="24"/>
          <w:szCs w:val="24"/>
        </w:rPr>
        <w:t>Als Lorentzkraft bezeichnet man die Kraft, die auf einzelne bewegte Ladungsträger in einem Magnetfeld wirkt.</w:t>
      </w:r>
    </w:p>
    <w:p w14:paraId="5CD2AB4E" w14:textId="3E9F51D8" w:rsidR="00814BD9" w:rsidRDefault="00CA5A61" w:rsidP="00D32E14">
      <w:pPr>
        <w:rPr>
          <w:sz w:val="24"/>
          <w:szCs w:val="24"/>
        </w:rPr>
      </w:pPr>
      <w:r>
        <w:rPr>
          <w:sz w:val="24"/>
          <w:szCs w:val="24"/>
        </w:rPr>
        <w:t xml:space="preserve">Dadurch </w:t>
      </w:r>
      <w:r w:rsidR="00CA4CB9">
        <w:rPr>
          <w:sz w:val="24"/>
          <w:szCs w:val="24"/>
        </w:rPr>
        <w:t>bewegen sich die Ladungsträger bei anliegendem Strom, umg</w:t>
      </w:r>
      <w:r w:rsidR="00100636">
        <w:rPr>
          <w:sz w:val="24"/>
          <w:szCs w:val="24"/>
        </w:rPr>
        <w:t>ekehrt kann durch die Bewegung der Ladungsträger Strom erzeugt werden.</w:t>
      </w:r>
    </w:p>
    <w:p w14:paraId="0113A337" w14:textId="77777777" w:rsidR="00814BD9" w:rsidRDefault="00814B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5AA88E" w14:textId="77777777" w:rsidR="00814BD9" w:rsidRPr="00814BD9" w:rsidRDefault="00814BD9" w:rsidP="00814BD9">
      <w:pPr>
        <w:rPr>
          <w:b/>
          <w:bCs/>
          <w:sz w:val="24"/>
          <w:szCs w:val="24"/>
        </w:rPr>
      </w:pPr>
      <w:r w:rsidRPr="00814BD9">
        <w:rPr>
          <w:b/>
          <w:bCs/>
          <w:sz w:val="24"/>
          <w:szCs w:val="24"/>
        </w:rPr>
        <w:lastRenderedPageBreak/>
        <w:t>Elektrostatische Aufladung</w:t>
      </w:r>
    </w:p>
    <w:p w14:paraId="2500F67A" w14:textId="33FD7617" w:rsidR="00814BD9" w:rsidRDefault="00814BD9" w:rsidP="00814BD9">
      <w:pPr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814BD9">
        <w:rPr>
          <w:b/>
          <w:bCs/>
          <w:i/>
          <w:iCs/>
          <w:sz w:val="24"/>
          <w:szCs w:val="24"/>
        </w:rPr>
        <w:t>Welche Gefahren birgt die elektrostatische Aufladung in der Elektronik, und wie kann man sie reduzieren?</w:t>
      </w:r>
    </w:p>
    <w:p w14:paraId="1DA81E35" w14:textId="28656581" w:rsidR="00814BD9" w:rsidRDefault="00ED68DD" w:rsidP="00ED68DD">
      <w:pPr>
        <w:rPr>
          <w:sz w:val="24"/>
          <w:szCs w:val="24"/>
        </w:rPr>
      </w:pPr>
      <w:r w:rsidRPr="00ED68DD">
        <w:rPr>
          <w:sz w:val="24"/>
          <w:szCs w:val="24"/>
        </w:rPr>
        <w:t>Durch elektrostatische Effekte können empfindliche Bauteile wie etwa sensible elektronische Bauelemente beschädigt oder zerstört werden.</w:t>
      </w:r>
      <w:r w:rsidR="006A7954">
        <w:rPr>
          <w:sz w:val="24"/>
          <w:szCs w:val="24"/>
        </w:rPr>
        <w:t xml:space="preserve"> Außerdem können </w:t>
      </w:r>
      <w:r w:rsidRPr="00ED68DD">
        <w:rPr>
          <w:sz w:val="24"/>
          <w:szCs w:val="24"/>
        </w:rPr>
        <w:t>Elektrostatische Entladungen unter geeigneten Bedingungen eine Explosion oder einen Brand auslösen. Denn die beim Entstehen eines Zündfunkens freiwerdende elektrische Energie kann als Zündquelle ausreichen, um eine explosionsfähige Atmosphäre zu zünden.</w:t>
      </w:r>
    </w:p>
    <w:p w14:paraId="54F3D609" w14:textId="5AFAE385" w:rsidR="00A05571" w:rsidRDefault="005C7367" w:rsidP="00ED68DD">
      <w:pPr>
        <w:rPr>
          <w:sz w:val="24"/>
          <w:szCs w:val="24"/>
        </w:rPr>
      </w:pPr>
      <w:r>
        <w:rPr>
          <w:sz w:val="24"/>
          <w:szCs w:val="24"/>
        </w:rPr>
        <w:t>Red</w:t>
      </w:r>
      <w:r w:rsidR="00AD69D7">
        <w:rPr>
          <w:sz w:val="24"/>
          <w:szCs w:val="24"/>
        </w:rPr>
        <w:t xml:space="preserve">uzieren kann man diese, wenn man </w:t>
      </w:r>
      <w:r w:rsidR="00A05571" w:rsidRPr="00A05571">
        <w:rPr>
          <w:sz w:val="24"/>
          <w:szCs w:val="24"/>
        </w:rPr>
        <w:t xml:space="preserve">Arbeitsmittel mit antistatischen </w:t>
      </w:r>
      <w:r w:rsidR="00644980" w:rsidRPr="00A05571">
        <w:rPr>
          <w:sz w:val="24"/>
          <w:szCs w:val="24"/>
        </w:rPr>
        <w:t>Oberflächen</w:t>
      </w:r>
      <w:r w:rsidR="00644980">
        <w:rPr>
          <w:sz w:val="24"/>
          <w:szCs w:val="24"/>
        </w:rPr>
        <w:t>, antistatische</w:t>
      </w:r>
      <w:r w:rsidR="00644980" w:rsidRPr="00E57C57">
        <w:rPr>
          <w:sz w:val="24"/>
          <w:szCs w:val="24"/>
        </w:rPr>
        <w:t xml:space="preserve"> </w:t>
      </w:r>
      <w:r w:rsidR="00AD69D7" w:rsidRPr="00E57C57">
        <w:rPr>
          <w:sz w:val="24"/>
          <w:szCs w:val="24"/>
        </w:rPr>
        <w:t>Arbeitskleidung</w:t>
      </w:r>
      <w:r w:rsidR="00644980">
        <w:rPr>
          <w:sz w:val="24"/>
          <w:szCs w:val="24"/>
        </w:rPr>
        <w:t xml:space="preserve"> und </w:t>
      </w:r>
      <w:r w:rsidR="00644980" w:rsidRPr="00E57C57">
        <w:rPr>
          <w:sz w:val="24"/>
          <w:szCs w:val="24"/>
        </w:rPr>
        <w:t>leitfähige Schuhe</w:t>
      </w:r>
      <w:r w:rsidR="00644980">
        <w:rPr>
          <w:sz w:val="24"/>
          <w:szCs w:val="24"/>
        </w:rPr>
        <w:t xml:space="preserve"> verwendet.</w:t>
      </w:r>
      <w:r w:rsidR="00A05571">
        <w:rPr>
          <w:sz w:val="24"/>
          <w:szCs w:val="24"/>
        </w:rPr>
        <w:t xml:space="preserve"> </w:t>
      </w:r>
      <w:r w:rsidR="00845695">
        <w:rPr>
          <w:sz w:val="24"/>
          <w:szCs w:val="24"/>
        </w:rPr>
        <w:t xml:space="preserve">Es gibt z.B. spezielle </w:t>
      </w:r>
      <w:r w:rsidR="005015B9" w:rsidRPr="005015B9">
        <w:rPr>
          <w:sz w:val="24"/>
          <w:szCs w:val="24"/>
        </w:rPr>
        <w:t>ESD-Werkzeuge (ESD = electrostatic discharge</w:t>
      </w:r>
      <w:r w:rsidR="00845695">
        <w:rPr>
          <w:sz w:val="24"/>
          <w:szCs w:val="24"/>
        </w:rPr>
        <w:t>).</w:t>
      </w:r>
    </w:p>
    <w:p w14:paraId="4F5069A0" w14:textId="77777777" w:rsidR="00814BD9" w:rsidRPr="00814BD9" w:rsidRDefault="00814BD9" w:rsidP="00410A7D">
      <w:pPr>
        <w:rPr>
          <w:sz w:val="24"/>
          <w:szCs w:val="24"/>
        </w:rPr>
      </w:pPr>
    </w:p>
    <w:p w14:paraId="30FC6436" w14:textId="77777777" w:rsidR="00814BD9" w:rsidRPr="00814BD9" w:rsidRDefault="00814BD9" w:rsidP="00814BD9">
      <w:pPr>
        <w:rPr>
          <w:b/>
          <w:bCs/>
          <w:sz w:val="24"/>
          <w:szCs w:val="24"/>
        </w:rPr>
      </w:pPr>
      <w:r w:rsidRPr="00814BD9">
        <w:rPr>
          <w:b/>
          <w:bCs/>
          <w:sz w:val="24"/>
          <w:szCs w:val="24"/>
        </w:rPr>
        <w:t>Galvanische Elemente</w:t>
      </w:r>
    </w:p>
    <w:p w14:paraId="5D9D46CE" w14:textId="77777777" w:rsidR="00814BD9" w:rsidRPr="00814BD9" w:rsidRDefault="00814BD9" w:rsidP="00814BD9">
      <w:pPr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814BD9">
        <w:rPr>
          <w:b/>
          <w:bCs/>
          <w:i/>
          <w:iCs/>
          <w:sz w:val="24"/>
          <w:szCs w:val="24"/>
        </w:rPr>
        <w:t>Ermitteln und nennen Sie die Spannungsreihe verschiedener Metalle.</w:t>
      </w:r>
    </w:p>
    <w:p w14:paraId="1B54A338" w14:textId="505F198F" w:rsidR="00863A9C" w:rsidRDefault="007105C7" w:rsidP="00863A9C">
      <w:pPr>
        <w:ind w:left="720"/>
        <w:rPr>
          <w:sz w:val="24"/>
          <w:szCs w:val="24"/>
        </w:rPr>
      </w:pPr>
      <w:r>
        <w:rPr>
          <w:sz w:val="24"/>
          <w:szCs w:val="24"/>
        </w:rPr>
        <w:t>Auch Redoxreihe genannt</w:t>
      </w:r>
      <w:r w:rsidR="00DE4A0F">
        <w:rPr>
          <w:sz w:val="24"/>
          <w:szCs w:val="24"/>
        </w:rPr>
        <w:t>, welche</w:t>
      </w:r>
      <w:r w:rsidR="00836FB1" w:rsidRPr="00836FB1">
        <w:rPr>
          <w:sz w:val="24"/>
          <w:szCs w:val="24"/>
        </w:rPr>
        <w:t xml:space="preserve"> die Ordnung der Metalle nach ihrem Oxidationsbestreben</w:t>
      </w:r>
      <w:r w:rsidR="00DE4A0F">
        <w:rPr>
          <w:sz w:val="24"/>
          <w:szCs w:val="24"/>
        </w:rPr>
        <w:t xml:space="preserve"> aufzeigt</w:t>
      </w:r>
      <w:r w:rsidR="00836FB1" w:rsidRPr="00836FB1">
        <w:rPr>
          <w:sz w:val="24"/>
          <w:szCs w:val="24"/>
        </w:rPr>
        <w:t xml:space="preserve">. Die Reihung geht von edlen Metallen (z.B. Gold, Silber, Kupfer) hin zu unedlen Metallen (z.B. Blei, Zinn, Eisen, Zink, Aluminium, Magnesium, Natrium). Metall-Ionen der Metalle, die in der Redoxreihe weiter oben stehen, wirken gegenüber allen </w:t>
      </w:r>
      <w:r w:rsidR="00575EE8" w:rsidRPr="00836FB1">
        <w:rPr>
          <w:sz w:val="24"/>
          <w:szCs w:val="24"/>
        </w:rPr>
        <w:t>Metallen,</w:t>
      </w:r>
      <w:r w:rsidR="00836FB1" w:rsidRPr="00836FB1">
        <w:rPr>
          <w:sz w:val="24"/>
          <w:szCs w:val="24"/>
        </w:rPr>
        <w:t xml:space="preserve"> die weiter unten stehen als Oxidationsmittel.</w:t>
      </w:r>
    </w:p>
    <w:p w14:paraId="2588EC76" w14:textId="70982C56" w:rsidR="00410A7D" w:rsidRDefault="00863A9C" w:rsidP="00410A7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0031E2" wp14:editId="587E3639">
            <wp:extent cx="3097823" cy="200025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88" cy="20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DD648" w14:textId="77777777" w:rsidR="00410A7D" w:rsidRDefault="00410A7D" w:rsidP="00410A7D">
      <w:pPr>
        <w:ind w:left="720"/>
        <w:rPr>
          <w:sz w:val="24"/>
          <w:szCs w:val="24"/>
        </w:rPr>
      </w:pPr>
    </w:p>
    <w:p w14:paraId="75B228D8" w14:textId="5DE74BBA" w:rsidR="00814BD9" w:rsidRDefault="00814BD9" w:rsidP="00814BD9">
      <w:pPr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814BD9">
        <w:rPr>
          <w:b/>
          <w:bCs/>
          <w:i/>
          <w:iCs/>
          <w:sz w:val="24"/>
          <w:szCs w:val="24"/>
        </w:rPr>
        <w:t>Erklären Sie den Unterschied zwischen Primär- und Sekundärzellen.</w:t>
      </w:r>
    </w:p>
    <w:p w14:paraId="70120FCF" w14:textId="77777777" w:rsidR="007075DC" w:rsidRDefault="00C71CFE" w:rsidP="00C71CFE">
      <w:pPr>
        <w:ind w:left="708"/>
        <w:rPr>
          <w:sz w:val="24"/>
          <w:szCs w:val="24"/>
        </w:rPr>
      </w:pPr>
      <w:r>
        <w:rPr>
          <w:sz w:val="24"/>
          <w:szCs w:val="24"/>
        </w:rPr>
        <w:t>Primärzellen sind</w:t>
      </w:r>
      <w:r w:rsidR="008A044D">
        <w:rPr>
          <w:sz w:val="24"/>
          <w:szCs w:val="24"/>
        </w:rPr>
        <w:t xml:space="preserve"> </w:t>
      </w:r>
      <w:r w:rsidR="008A044D" w:rsidRPr="00D04DDC">
        <w:rPr>
          <w:b/>
          <w:bCs/>
          <w:i/>
          <w:iCs/>
          <w:sz w:val="24"/>
          <w:szCs w:val="24"/>
          <w:u w:val="single"/>
        </w:rPr>
        <w:t>nicht</w:t>
      </w:r>
      <w:r w:rsidR="008A044D">
        <w:rPr>
          <w:sz w:val="24"/>
          <w:szCs w:val="24"/>
        </w:rPr>
        <w:t xml:space="preserve"> wieder aufladbar, Sekundärzellen dagegen schon. </w:t>
      </w:r>
    </w:p>
    <w:p w14:paraId="0D50F9E9" w14:textId="7FF5715B" w:rsidR="00814BD9" w:rsidRDefault="00D20C33" w:rsidP="00C71CFE">
      <w:pPr>
        <w:ind w:left="708"/>
        <w:rPr>
          <w:sz w:val="24"/>
          <w:szCs w:val="24"/>
        </w:rPr>
      </w:pPr>
      <w:r w:rsidRPr="00D20C33">
        <w:rPr>
          <w:sz w:val="24"/>
          <w:szCs w:val="24"/>
        </w:rPr>
        <w:t>Bei den chemischen Reaktionen</w:t>
      </w:r>
      <w:r w:rsidR="005F468A">
        <w:rPr>
          <w:sz w:val="24"/>
          <w:szCs w:val="24"/>
        </w:rPr>
        <w:t xml:space="preserve"> der Primärzelle</w:t>
      </w:r>
      <w:r w:rsidRPr="00D20C33">
        <w:rPr>
          <w:sz w:val="24"/>
          <w:szCs w:val="24"/>
        </w:rPr>
        <w:t xml:space="preserve"> werden alle in der Zelle vorhandenen Chemikalien verwendet. Wenn alle chemischen </w:t>
      </w:r>
      <w:r w:rsidR="00A67070">
        <w:rPr>
          <w:sz w:val="24"/>
          <w:szCs w:val="24"/>
        </w:rPr>
        <w:t>Elemente</w:t>
      </w:r>
      <w:r w:rsidRPr="00D20C33">
        <w:rPr>
          <w:sz w:val="24"/>
          <w:szCs w:val="24"/>
        </w:rPr>
        <w:t xml:space="preserve"> verwendet </w:t>
      </w:r>
      <w:r w:rsidR="00A67070">
        <w:rPr>
          <w:sz w:val="24"/>
          <w:szCs w:val="24"/>
        </w:rPr>
        <w:t>sind</w:t>
      </w:r>
      <w:r w:rsidRPr="00D20C33">
        <w:rPr>
          <w:sz w:val="24"/>
          <w:szCs w:val="24"/>
        </w:rPr>
        <w:t>, wird die Stromerzeugung beendet</w:t>
      </w:r>
      <w:r w:rsidR="005F468A">
        <w:rPr>
          <w:sz w:val="24"/>
          <w:szCs w:val="24"/>
        </w:rPr>
        <w:t xml:space="preserve"> und ist somit irreversibel.</w:t>
      </w:r>
    </w:p>
    <w:p w14:paraId="060AA553" w14:textId="19138A7A" w:rsidR="00814BD9" w:rsidRPr="00814BD9" w:rsidRDefault="0010096A" w:rsidP="00C71CFE">
      <w:pPr>
        <w:ind w:left="708"/>
        <w:rPr>
          <w:sz w:val="24"/>
          <w:szCs w:val="24"/>
        </w:rPr>
      </w:pPr>
      <w:r>
        <w:rPr>
          <w:sz w:val="24"/>
          <w:szCs w:val="24"/>
        </w:rPr>
        <w:t>Bei der Sekundärzelle sind diese chemischen Reaktionen reversibel</w:t>
      </w:r>
      <w:r w:rsidR="001C233F">
        <w:rPr>
          <w:sz w:val="24"/>
          <w:szCs w:val="24"/>
        </w:rPr>
        <w:t xml:space="preserve"> und somit wiederverwendbar. Die Nachteile der Sekundärzelle </w:t>
      </w:r>
      <w:r w:rsidR="00DB1E9F">
        <w:rPr>
          <w:sz w:val="24"/>
          <w:szCs w:val="24"/>
        </w:rPr>
        <w:t>ist allerdings, dass sie vor Benutzung aufgeladen werden muss und eine höhere Selbstentladungsrate hat.</w:t>
      </w:r>
    </w:p>
    <w:p w14:paraId="4ED5E8C5" w14:textId="099C4565" w:rsidR="00814BD9" w:rsidRPr="00410A7D" w:rsidRDefault="00814BD9" w:rsidP="00814BD9">
      <w:pPr>
        <w:numPr>
          <w:ilvl w:val="1"/>
          <w:numId w:val="3"/>
        </w:numPr>
        <w:rPr>
          <w:b/>
          <w:bCs/>
          <w:i/>
          <w:iCs/>
          <w:sz w:val="24"/>
          <w:szCs w:val="24"/>
        </w:rPr>
      </w:pPr>
      <w:r w:rsidRPr="00814BD9">
        <w:rPr>
          <w:b/>
          <w:bCs/>
          <w:i/>
          <w:iCs/>
          <w:sz w:val="24"/>
          <w:szCs w:val="24"/>
        </w:rPr>
        <w:lastRenderedPageBreak/>
        <w:t>Nennen Sie jeweils drei Beispiele.</w:t>
      </w:r>
    </w:p>
    <w:p w14:paraId="4B1EDFD3" w14:textId="7DB605AB" w:rsidR="00814BD9" w:rsidRDefault="00F32984" w:rsidP="00410A7D">
      <w:pPr>
        <w:rPr>
          <w:sz w:val="24"/>
          <w:szCs w:val="24"/>
        </w:rPr>
      </w:pPr>
      <w:r>
        <w:rPr>
          <w:sz w:val="24"/>
          <w:szCs w:val="24"/>
        </w:rPr>
        <w:t>Beispiele</w:t>
      </w:r>
      <w:r w:rsidR="004151FC">
        <w:rPr>
          <w:sz w:val="24"/>
          <w:szCs w:val="24"/>
        </w:rPr>
        <w:t xml:space="preserve"> Primärzelle: </w:t>
      </w:r>
      <w:r w:rsidR="00B55427">
        <w:rPr>
          <w:sz w:val="24"/>
          <w:szCs w:val="24"/>
        </w:rPr>
        <w:t xml:space="preserve">Knopfzelle, „handelsübliche“ Batterie </w:t>
      </w:r>
    </w:p>
    <w:p w14:paraId="127BBD08" w14:textId="4E68C8B3" w:rsidR="0095200E" w:rsidRDefault="0095200E" w:rsidP="00410A7D">
      <w:pPr>
        <w:rPr>
          <w:sz w:val="24"/>
          <w:szCs w:val="24"/>
        </w:rPr>
      </w:pPr>
      <w:r>
        <w:rPr>
          <w:sz w:val="24"/>
          <w:szCs w:val="24"/>
        </w:rPr>
        <w:t xml:space="preserve">Beispiele </w:t>
      </w:r>
      <w:r>
        <w:rPr>
          <w:sz w:val="24"/>
          <w:szCs w:val="24"/>
        </w:rPr>
        <w:t>Sekundär</w:t>
      </w:r>
      <w:r>
        <w:rPr>
          <w:sz w:val="24"/>
          <w:szCs w:val="24"/>
        </w:rPr>
        <w:t xml:space="preserve">zelle: </w:t>
      </w:r>
      <w:r>
        <w:rPr>
          <w:sz w:val="24"/>
          <w:szCs w:val="24"/>
        </w:rPr>
        <w:t>Akku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Akku-Pack</w:t>
      </w:r>
    </w:p>
    <w:p w14:paraId="3AE3435A" w14:textId="77777777" w:rsidR="00814BD9" w:rsidRPr="00814BD9" w:rsidRDefault="00814BD9" w:rsidP="00410A7D">
      <w:pPr>
        <w:rPr>
          <w:sz w:val="24"/>
          <w:szCs w:val="24"/>
        </w:rPr>
      </w:pPr>
    </w:p>
    <w:p w14:paraId="7F4FA29B" w14:textId="53EAFDD1" w:rsidR="00814BD9" w:rsidRPr="00410A7D" w:rsidRDefault="00814BD9" w:rsidP="00814BD9">
      <w:pPr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814BD9">
        <w:rPr>
          <w:b/>
          <w:bCs/>
          <w:i/>
          <w:iCs/>
          <w:sz w:val="24"/>
          <w:szCs w:val="24"/>
        </w:rPr>
        <w:t>Erläutern Sie, warum meist mehrere GE zusammengeschaltet werden.</w:t>
      </w:r>
    </w:p>
    <w:p w14:paraId="79181A9B" w14:textId="36A4D92A" w:rsidR="00814BD9" w:rsidRDefault="001E1DCA" w:rsidP="00410A7D">
      <w:pPr>
        <w:rPr>
          <w:sz w:val="24"/>
          <w:szCs w:val="24"/>
        </w:rPr>
      </w:pPr>
      <w:r>
        <w:rPr>
          <w:sz w:val="24"/>
          <w:szCs w:val="24"/>
        </w:rPr>
        <w:t>Um ihre Wirkungskraft und Leistungskraft zu erhöhen.</w:t>
      </w:r>
    </w:p>
    <w:p w14:paraId="1CC1D23D" w14:textId="77777777" w:rsidR="00814BD9" w:rsidRPr="00814BD9" w:rsidRDefault="00814BD9" w:rsidP="00410A7D">
      <w:pPr>
        <w:rPr>
          <w:sz w:val="24"/>
          <w:szCs w:val="24"/>
        </w:rPr>
      </w:pPr>
    </w:p>
    <w:p w14:paraId="2D1E1ABB" w14:textId="77777777" w:rsidR="00814BD9" w:rsidRPr="00814BD9" w:rsidRDefault="00814BD9" w:rsidP="00814BD9">
      <w:pPr>
        <w:rPr>
          <w:b/>
          <w:bCs/>
          <w:sz w:val="24"/>
          <w:szCs w:val="24"/>
        </w:rPr>
      </w:pPr>
      <w:r w:rsidRPr="00814BD9">
        <w:rPr>
          <w:b/>
          <w:bCs/>
          <w:sz w:val="24"/>
          <w:szCs w:val="24"/>
        </w:rPr>
        <w:t>Generatorprinzip</w:t>
      </w:r>
    </w:p>
    <w:p w14:paraId="76F44CAD" w14:textId="34D18AFD" w:rsidR="00814BD9" w:rsidRPr="00410A7D" w:rsidRDefault="00814BD9" w:rsidP="00814BD9">
      <w:pPr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814BD9">
        <w:rPr>
          <w:b/>
          <w:bCs/>
          <w:i/>
          <w:iCs/>
          <w:sz w:val="24"/>
          <w:szCs w:val="24"/>
        </w:rPr>
        <w:t>Nennen sie mindestens fünf Anwendungsgebiete für Generatoren in der Stromerzeugung.</w:t>
      </w:r>
    </w:p>
    <w:p w14:paraId="65CDCF58" w14:textId="5A53D67B" w:rsidR="00814BD9" w:rsidRDefault="00EF7090" w:rsidP="00EF7090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Benzin- und Dieselgeneratoren</w:t>
      </w:r>
      <w:r w:rsidR="0095590F">
        <w:rPr>
          <w:sz w:val="24"/>
          <w:szCs w:val="24"/>
        </w:rPr>
        <w:t xml:space="preserve"> im Handwerk, Camping und Notfallsituationen</w:t>
      </w:r>
    </w:p>
    <w:p w14:paraId="5D581DC0" w14:textId="2B0944C8" w:rsidR="003279A7" w:rsidRDefault="00D96A55" w:rsidP="00EF7090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Fahrraddynamo</w:t>
      </w:r>
    </w:p>
    <w:p w14:paraId="1DA067A1" w14:textId="7A68A715" w:rsidR="00D96A55" w:rsidRDefault="00D96A55" w:rsidP="00EF7090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Lichtmaschine im K</w:t>
      </w:r>
      <w:r w:rsidR="001729EC">
        <w:rPr>
          <w:sz w:val="24"/>
          <w:szCs w:val="24"/>
        </w:rPr>
        <w:t>fz-Bereich</w:t>
      </w:r>
    </w:p>
    <w:p w14:paraId="1BDEDD0C" w14:textId="52605A62" w:rsidR="004F30F9" w:rsidRDefault="00EE2E4D" w:rsidP="00EF7090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Früher Dampfmaschinen (Dampfkraft)</w:t>
      </w:r>
    </w:p>
    <w:p w14:paraId="1131DE29" w14:textId="4903C5F1" w:rsidR="001729EC" w:rsidRDefault="003174B9" w:rsidP="00EF7090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Wasser- und Windkraft</w:t>
      </w:r>
    </w:p>
    <w:p w14:paraId="30CD7848" w14:textId="7FBF078E" w:rsidR="003174B9" w:rsidRDefault="003174B9" w:rsidP="00EF7090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Atomkraft</w:t>
      </w:r>
    </w:p>
    <w:p w14:paraId="5E91C167" w14:textId="18E6103E" w:rsidR="003174B9" w:rsidRPr="003F6182" w:rsidRDefault="00114609" w:rsidP="00EF7090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Elektromotor</w:t>
      </w:r>
    </w:p>
    <w:p w14:paraId="251F0351" w14:textId="77777777" w:rsidR="00814BD9" w:rsidRPr="00814BD9" w:rsidRDefault="00814BD9" w:rsidP="00410A7D">
      <w:pPr>
        <w:rPr>
          <w:sz w:val="24"/>
          <w:szCs w:val="24"/>
        </w:rPr>
      </w:pPr>
    </w:p>
    <w:p w14:paraId="152E7366" w14:textId="77777777" w:rsidR="00814BD9" w:rsidRPr="00814BD9" w:rsidRDefault="00814BD9" w:rsidP="00814BD9">
      <w:pPr>
        <w:rPr>
          <w:b/>
          <w:bCs/>
          <w:sz w:val="24"/>
          <w:szCs w:val="24"/>
        </w:rPr>
      </w:pPr>
      <w:r w:rsidRPr="00814BD9">
        <w:rPr>
          <w:b/>
          <w:bCs/>
          <w:sz w:val="24"/>
          <w:szCs w:val="24"/>
        </w:rPr>
        <w:t>Piezoeffekt</w:t>
      </w:r>
    </w:p>
    <w:p w14:paraId="320DCEEC" w14:textId="77777777" w:rsidR="00814BD9" w:rsidRPr="00814BD9" w:rsidRDefault="00814BD9" w:rsidP="00814BD9">
      <w:pPr>
        <w:numPr>
          <w:ilvl w:val="0"/>
          <w:numId w:val="5"/>
        </w:numPr>
        <w:rPr>
          <w:b/>
          <w:bCs/>
          <w:i/>
          <w:iCs/>
          <w:sz w:val="24"/>
          <w:szCs w:val="24"/>
        </w:rPr>
      </w:pPr>
      <w:r w:rsidRPr="00814BD9">
        <w:rPr>
          <w:b/>
          <w:bCs/>
          <w:i/>
          <w:iCs/>
          <w:sz w:val="24"/>
          <w:szCs w:val="24"/>
        </w:rPr>
        <w:t>Nennen Sie jeweils ein Beispiel für die Anwendung des Piezoeffektes.</w:t>
      </w:r>
    </w:p>
    <w:p w14:paraId="56C7F66B" w14:textId="3679DAEA" w:rsidR="00814BD9" w:rsidRDefault="00814BD9" w:rsidP="00814BD9">
      <w:pPr>
        <w:numPr>
          <w:ilvl w:val="1"/>
          <w:numId w:val="5"/>
        </w:numPr>
        <w:rPr>
          <w:b/>
          <w:bCs/>
          <w:i/>
          <w:iCs/>
          <w:sz w:val="24"/>
          <w:szCs w:val="24"/>
        </w:rPr>
      </w:pPr>
      <w:r w:rsidRPr="00814BD9">
        <w:rPr>
          <w:b/>
          <w:bCs/>
          <w:i/>
          <w:iCs/>
          <w:sz w:val="24"/>
          <w:szCs w:val="24"/>
        </w:rPr>
        <w:t>Zur Stromerzeugung</w:t>
      </w:r>
    </w:p>
    <w:p w14:paraId="7BD01BF2" w14:textId="754B546E" w:rsidR="00814BD9" w:rsidRPr="00814BD9" w:rsidRDefault="00B246D6" w:rsidP="00B246D6">
      <w:pPr>
        <w:ind w:left="1440"/>
        <w:rPr>
          <w:sz w:val="24"/>
          <w:szCs w:val="24"/>
        </w:rPr>
      </w:pPr>
      <w:r>
        <w:rPr>
          <w:sz w:val="24"/>
          <w:szCs w:val="24"/>
        </w:rPr>
        <w:t>Pie</w:t>
      </w:r>
      <w:r w:rsidR="00E947D6">
        <w:rPr>
          <w:sz w:val="24"/>
          <w:szCs w:val="24"/>
        </w:rPr>
        <w:t>zokristalle, z.B. Piezofeuerzeug oder Straßenbelag</w:t>
      </w:r>
    </w:p>
    <w:p w14:paraId="68EBF192" w14:textId="65F2EB7B" w:rsidR="00CA5A61" w:rsidRDefault="00814BD9" w:rsidP="00410A7D">
      <w:pPr>
        <w:pStyle w:val="Listenabsatz"/>
        <w:numPr>
          <w:ilvl w:val="0"/>
          <w:numId w:val="6"/>
        </w:numPr>
        <w:rPr>
          <w:b/>
          <w:bCs/>
          <w:i/>
          <w:iCs/>
          <w:sz w:val="24"/>
          <w:szCs w:val="24"/>
        </w:rPr>
      </w:pPr>
      <w:r w:rsidRPr="00410A7D">
        <w:rPr>
          <w:b/>
          <w:bCs/>
          <w:i/>
          <w:iCs/>
          <w:sz w:val="24"/>
          <w:szCs w:val="24"/>
        </w:rPr>
        <w:t>Zur Verformung vom Material</w:t>
      </w:r>
    </w:p>
    <w:p w14:paraId="3340C0B3" w14:textId="6752B706" w:rsidR="00E947D6" w:rsidRPr="001D5C7D" w:rsidRDefault="001D5C7D" w:rsidP="001D5C7D">
      <w:pPr>
        <w:ind w:left="1080" w:firstLine="336"/>
        <w:rPr>
          <w:sz w:val="24"/>
          <w:szCs w:val="24"/>
        </w:rPr>
      </w:pPr>
      <w:r w:rsidRPr="001D5C7D">
        <w:rPr>
          <w:sz w:val="24"/>
          <w:szCs w:val="24"/>
        </w:rPr>
        <w:t>Tintenstrahldrucker</w:t>
      </w:r>
    </w:p>
    <w:sectPr w:rsidR="00E947D6" w:rsidRPr="001D5C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840AD"/>
    <w:multiLevelType w:val="hybridMultilevel"/>
    <w:tmpl w:val="D514DC54"/>
    <w:lvl w:ilvl="0" w:tplc="1B642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6F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AC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52A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C26D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49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F24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CA2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412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B13038"/>
    <w:multiLevelType w:val="hybridMultilevel"/>
    <w:tmpl w:val="A5065F8E"/>
    <w:lvl w:ilvl="0" w:tplc="3050D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1DB3"/>
    <w:multiLevelType w:val="hybridMultilevel"/>
    <w:tmpl w:val="F802E590"/>
    <w:lvl w:ilvl="0" w:tplc="FB2A00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891727"/>
    <w:multiLevelType w:val="hybridMultilevel"/>
    <w:tmpl w:val="EF1C97CE"/>
    <w:lvl w:ilvl="0" w:tplc="49FCD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A0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29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CB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1A3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26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46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2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8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6C1F3B"/>
    <w:multiLevelType w:val="hybridMultilevel"/>
    <w:tmpl w:val="B6DC9098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11B25"/>
    <w:multiLevelType w:val="hybridMultilevel"/>
    <w:tmpl w:val="12E65EE4"/>
    <w:lvl w:ilvl="0" w:tplc="DCDA5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804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8C0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DC2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56C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CE3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8EC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61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1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DAA682F"/>
    <w:multiLevelType w:val="hybridMultilevel"/>
    <w:tmpl w:val="25988672"/>
    <w:lvl w:ilvl="0" w:tplc="40901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A0B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921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82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22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2C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08A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AA5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2C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CE77885"/>
    <w:multiLevelType w:val="hybridMultilevel"/>
    <w:tmpl w:val="8BF4AFA6"/>
    <w:lvl w:ilvl="0" w:tplc="DF4C2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A77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27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A6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A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6D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2C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8E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A0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A7"/>
    <w:rsid w:val="00010FAD"/>
    <w:rsid w:val="000B2788"/>
    <w:rsid w:val="000B70BA"/>
    <w:rsid w:val="00100636"/>
    <w:rsid w:val="0010096A"/>
    <w:rsid w:val="00114609"/>
    <w:rsid w:val="00115A59"/>
    <w:rsid w:val="00145855"/>
    <w:rsid w:val="001677CA"/>
    <w:rsid w:val="001729EC"/>
    <w:rsid w:val="001A751F"/>
    <w:rsid w:val="001C233F"/>
    <w:rsid w:val="001D5C7D"/>
    <w:rsid w:val="001D675C"/>
    <w:rsid w:val="001E1DCA"/>
    <w:rsid w:val="001E7F07"/>
    <w:rsid w:val="00254C30"/>
    <w:rsid w:val="002E0EBA"/>
    <w:rsid w:val="002E6D03"/>
    <w:rsid w:val="003113F3"/>
    <w:rsid w:val="003174B9"/>
    <w:rsid w:val="003279A7"/>
    <w:rsid w:val="003307BF"/>
    <w:rsid w:val="00390677"/>
    <w:rsid w:val="003F6182"/>
    <w:rsid w:val="00410A7D"/>
    <w:rsid w:val="004151FC"/>
    <w:rsid w:val="004A1CAB"/>
    <w:rsid w:val="004F30F9"/>
    <w:rsid w:val="005015B9"/>
    <w:rsid w:val="00523EC9"/>
    <w:rsid w:val="00537A93"/>
    <w:rsid w:val="00575EE8"/>
    <w:rsid w:val="005A09A9"/>
    <w:rsid w:val="005C7367"/>
    <w:rsid w:val="005E3B48"/>
    <w:rsid w:val="005F468A"/>
    <w:rsid w:val="0061432B"/>
    <w:rsid w:val="00644980"/>
    <w:rsid w:val="00694914"/>
    <w:rsid w:val="006A7954"/>
    <w:rsid w:val="006C0144"/>
    <w:rsid w:val="006E71BC"/>
    <w:rsid w:val="006F1FAC"/>
    <w:rsid w:val="007075DC"/>
    <w:rsid w:val="007105C7"/>
    <w:rsid w:val="007940E3"/>
    <w:rsid w:val="007A3D28"/>
    <w:rsid w:val="007C1ADC"/>
    <w:rsid w:val="00814BD9"/>
    <w:rsid w:val="00836FB1"/>
    <w:rsid w:val="00845695"/>
    <w:rsid w:val="00853D65"/>
    <w:rsid w:val="00863A9C"/>
    <w:rsid w:val="008961A7"/>
    <w:rsid w:val="008A044D"/>
    <w:rsid w:val="008E5BE9"/>
    <w:rsid w:val="00917A90"/>
    <w:rsid w:val="009346CA"/>
    <w:rsid w:val="009419B3"/>
    <w:rsid w:val="0095200E"/>
    <w:rsid w:val="0095590F"/>
    <w:rsid w:val="009A0661"/>
    <w:rsid w:val="00A05571"/>
    <w:rsid w:val="00A2109F"/>
    <w:rsid w:val="00A67070"/>
    <w:rsid w:val="00A82F91"/>
    <w:rsid w:val="00AD69D7"/>
    <w:rsid w:val="00AF5D7E"/>
    <w:rsid w:val="00B135B7"/>
    <w:rsid w:val="00B246D6"/>
    <w:rsid w:val="00B34859"/>
    <w:rsid w:val="00B425CC"/>
    <w:rsid w:val="00B55427"/>
    <w:rsid w:val="00B55EAC"/>
    <w:rsid w:val="00BD18FD"/>
    <w:rsid w:val="00C71CFE"/>
    <w:rsid w:val="00C76B32"/>
    <w:rsid w:val="00CA4CB9"/>
    <w:rsid w:val="00CA5A61"/>
    <w:rsid w:val="00CC777C"/>
    <w:rsid w:val="00D04DDC"/>
    <w:rsid w:val="00D111F9"/>
    <w:rsid w:val="00D163A1"/>
    <w:rsid w:val="00D20C33"/>
    <w:rsid w:val="00D32E14"/>
    <w:rsid w:val="00D6183E"/>
    <w:rsid w:val="00D729D7"/>
    <w:rsid w:val="00D96A55"/>
    <w:rsid w:val="00DA078A"/>
    <w:rsid w:val="00DB1E9F"/>
    <w:rsid w:val="00DD4138"/>
    <w:rsid w:val="00DE4A0F"/>
    <w:rsid w:val="00E352B1"/>
    <w:rsid w:val="00E50811"/>
    <w:rsid w:val="00E53A5B"/>
    <w:rsid w:val="00E57C57"/>
    <w:rsid w:val="00E947D6"/>
    <w:rsid w:val="00ED68DD"/>
    <w:rsid w:val="00EE2E4D"/>
    <w:rsid w:val="00EE59E9"/>
    <w:rsid w:val="00EF7090"/>
    <w:rsid w:val="00F04029"/>
    <w:rsid w:val="00F32984"/>
    <w:rsid w:val="00F3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C559"/>
  <w15:chartTrackingRefBased/>
  <w15:docId w15:val="{5C252F28-D981-42FE-AF76-B10F97CE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21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2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5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75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2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10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5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1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Feuerbacher, Michael</dc:creator>
  <cp:keywords/>
  <dc:description/>
  <cp:lastModifiedBy>Feuerbacher, Michael</cp:lastModifiedBy>
  <cp:revision>104</cp:revision>
  <dcterms:created xsi:type="dcterms:W3CDTF">2021-05-20T09:15:00Z</dcterms:created>
  <dcterms:modified xsi:type="dcterms:W3CDTF">2021-06-07T13:40:00Z</dcterms:modified>
</cp:coreProperties>
</file>