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2B" w:rsidRDefault="00112D2B">
      <w:pPr>
        <w:spacing w:after="0"/>
      </w:pPr>
    </w:p>
    <w:p w:rsidR="00112D2B" w:rsidRDefault="00204D07">
      <w:pPr>
        <w:spacing w:after="0" w:line="240" w:lineRule="auto"/>
        <w:jc w:val="both"/>
      </w:pPr>
      <w:r>
        <w:rPr>
          <w:sz w:val="23"/>
        </w:rPr>
        <w:t xml:space="preserve">Să se implementeze clasa </w:t>
      </w:r>
      <w:r w:rsidR="00A40D9E">
        <w:rPr>
          <w:b/>
          <w:i/>
          <w:sz w:val="23"/>
        </w:rPr>
        <w:t>ComplexRezidential</w:t>
      </w:r>
      <w:r>
        <w:rPr>
          <w:b/>
          <w:i/>
          <w:sz w:val="23"/>
        </w:rPr>
        <w:t xml:space="preserve"> </w:t>
      </w:r>
      <w:r>
        <w:rPr>
          <w:sz w:val="23"/>
        </w:rPr>
        <w:t>(</w:t>
      </w:r>
      <w:r w:rsidR="00F71A1B">
        <w:rPr>
          <w:b/>
          <w:i/>
          <w:sz w:val="23"/>
        </w:rPr>
        <w:t>codComplex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</w:t>
      </w:r>
      <w:r w:rsidR="00E402A3">
        <w:rPr>
          <w:sz w:val="23"/>
        </w:rPr>
        <w:t>variabilă întreagă</w:t>
      </w:r>
      <w:r w:rsidR="00F71A1B">
        <w:rPr>
          <w:sz w:val="23"/>
        </w:rPr>
        <w:t xml:space="preserve"> </w:t>
      </w:r>
      <w:r w:rsidR="00E402A3">
        <w:rPr>
          <w:sz w:val="23"/>
        </w:rPr>
        <w:t>constantă</w:t>
      </w:r>
      <w:r>
        <w:rPr>
          <w:sz w:val="23"/>
        </w:rPr>
        <w:t xml:space="preserve">, </w:t>
      </w:r>
      <w:r w:rsidR="00A40D9E">
        <w:rPr>
          <w:b/>
          <w:i/>
          <w:sz w:val="23"/>
        </w:rPr>
        <w:t>nrAp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</w:t>
      </w:r>
      <w:r w:rsidR="00E402A3">
        <w:rPr>
          <w:sz w:val="23"/>
        </w:rPr>
        <w:t xml:space="preserve">nr </w:t>
      </w:r>
      <w:r w:rsidR="00A40D9E">
        <w:rPr>
          <w:sz w:val="23"/>
        </w:rPr>
        <w:t>apartamente din complex</w:t>
      </w:r>
      <w:r>
        <w:rPr>
          <w:sz w:val="23"/>
        </w:rPr>
        <w:t xml:space="preserve">, </w:t>
      </w:r>
      <w:r w:rsidR="00A40D9E">
        <w:rPr>
          <w:b/>
          <w:i/>
          <w:sz w:val="23"/>
        </w:rPr>
        <w:t>suprafeteAp</w:t>
      </w:r>
      <w:r>
        <w:rPr>
          <w:b/>
          <w:i/>
          <w:sz w:val="23"/>
        </w:rPr>
        <w:t xml:space="preserve"> </w:t>
      </w:r>
      <w:r>
        <w:rPr>
          <w:sz w:val="23"/>
        </w:rPr>
        <w:t xml:space="preserve">– vector cu dimensiune variabilă, alocat dinamic,  cu numere reale ce reprezintă </w:t>
      </w:r>
      <w:r w:rsidR="00E402A3">
        <w:rPr>
          <w:sz w:val="23"/>
        </w:rPr>
        <w:t>suprafața în metri pă</w:t>
      </w:r>
      <w:r w:rsidR="00A40D9E">
        <w:rPr>
          <w:sz w:val="23"/>
        </w:rPr>
        <w:t>tra</w:t>
      </w:r>
      <w:r w:rsidR="00E402A3">
        <w:rPr>
          <w:sz w:val="23"/>
        </w:rPr>
        <w:t>ț</w:t>
      </w:r>
      <w:r w:rsidR="00A40D9E">
        <w:rPr>
          <w:sz w:val="23"/>
        </w:rPr>
        <w:t>i</w:t>
      </w:r>
      <w:r>
        <w:rPr>
          <w:sz w:val="23"/>
        </w:rPr>
        <w:t xml:space="preserve"> </w:t>
      </w:r>
      <w:r w:rsidR="00E402A3">
        <w:rPr>
          <w:sz w:val="23"/>
        </w:rPr>
        <w:t>a fiecă</w:t>
      </w:r>
      <w:r w:rsidR="00A40D9E">
        <w:rPr>
          <w:sz w:val="23"/>
        </w:rPr>
        <w:t>rui</w:t>
      </w:r>
      <w:r>
        <w:rPr>
          <w:sz w:val="23"/>
        </w:rPr>
        <w:t xml:space="preserve"> </w:t>
      </w:r>
      <w:r w:rsidR="00A40D9E">
        <w:rPr>
          <w:sz w:val="23"/>
        </w:rPr>
        <w:t>apartament</w:t>
      </w:r>
      <w:r>
        <w:rPr>
          <w:sz w:val="23"/>
        </w:rPr>
        <w:t xml:space="preserve">, </w:t>
      </w:r>
      <w:r w:rsidR="00A40D9E" w:rsidRPr="004D642A">
        <w:rPr>
          <w:b/>
          <w:i/>
          <w:sz w:val="23"/>
        </w:rPr>
        <w:t>pretMetruPatrat</w:t>
      </w:r>
      <w:r w:rsidR="00E402A3">
        <w:rPr>
          <w:sz w:val="23"/>
        </w:rPr>
        <w:t xml:space="preserve"> – variabilă reală statică ce reprezintă prețul pe metru pă</w:t>
      </w:r>
      <w:r w:rsidR="00A40D9E">
        <w:rPr>
          <w:sz w:val="23"/>
        </w:rPr>
        <w:t>trat al apartamentelor din cad</w:t>
      </w:r>
      <w:r w:rsidR="00E402A3">
        <w:rPr>
          <w:sz w:val="23"/>
        </w:rPr>
        <w:t>rul tuturor complexelor rezidenț</w:t>
      </w:r>
      <w:r w:rsidR="00A40D9E">
        <w:rPr>
          <w:sz w:val="23"/>
        </w:rPr>
        <w:t>iale</w:t>
      </w:r>
      <w:r w:rsidR="00E402A3">
        <w:rPr>
          <w:sz w:val="23"/>
        </w:rPr>
        <w:t>, inițializat cu 700</w:t>
      </w:r>
      <w:r>
        <w:rPr>
          <w:sz w:val="23"/>
        </w:rPr>
        <w:t xml:space="preserve">) și să se dezvolte aplicația C++ care conține următoarele instrucțiuni din main():  </w:t>
      </w:r>
    </w:p>
    <w:p w:rsidR="00112D2B" w:rsidRDefault="00204D07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9573" w:type="dxa"/>
        <w:tblInd w:w="-103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8870"/>
      </w:tblGrid>
      <w:tr w:rsidR="00112D2B">
        <w:trPr>
          <w:trHeight w:val="29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884688" w:rsidRDefault="00204D07">
            <w:pPr>
              <w:rPr>
                <w:sz w:val="20"/>
                <w:szCs w:val="20"/>
              </w:rPr>
            </w:pPr>
            <w:r w:rsidRPr="00884688">
              <w:rPr>
                <w:rFonts w:ascii="Consolas" w:eastAsia="Consolas" w:hAnsi="Consolas" w:cs="Consolas"/>
                <w:sz w:val="20"/>
                <w:szCs w:val="20"/>
              </w:rPr>
              <w:t xml:space="preserve">Definire clasa si atribute conform cerințelor </w:t>
            </w:r>
          </w:p>
        </w:tc>
      </w:tr>
      <w:tr w:rsidR="00112D2B">
        <w:trPr>
          <w:trHeight w:val="29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884688" w:rsidRDefault="00204D07">
            <w:pPr>
              <w:rPr>
                <w:sz w:val="20"/>
                <w:szCs w:val="20"/>
              </w:rPr>
            </w:pPr>
            <w:r w:rsidRPr="00884688">
              <w:rPr>
                <w:rFonts w:ascii="Consolas" w:eastAsia="Consolas" w:hAnsi="Consolas" w:cs="Consolas"/>
                <w:sz w:val="20"/>
                <w:szCs w:val="20"/>
              </w:rPr>
              <w:t xml:space="preserve">Implementare destructor pentru a evita generarea de memory leaks  </w:t>
            </w:r>
          </w:p>
        </w:tc>
      </w:tr>
      <w:tr w:rsidR="00112D2B">
        <w:trPr>
          <w:trHeight w:val="165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884688" w:rsidRDefault="00204D07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void main() </w:t>
            </w:r>
            <w:r w:rsidRPr="00884688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 </w:t>
            </w:r>
          </w:p>
          <w:p w:rsidR="00112D2B" w:rsidRPr="00884688" w:rsidRDefault="00204D07">
            <w:pPr>
              <w:rPr>
                <w:rFonts w:ascii="Consolas" w:eastAsia="Consolas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{ </w:t>
            </w:r>
            <w:r w:rsidRPr="00884688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 xml:space="preserve"> 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ComplexRezidential cr1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(12);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t &lt;&lt;"\n"&lt;&lt; cr1.getNrAp(); //afișează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0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float suprafeteAp[] = { 65.5,45.5,70.5,85 };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omplexRezidential cr2(13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, suprafeteAp, 4);</w:t>
            </w:r>
          </w:p>
          <w:p w:rsidR="00112D2B" w:rsidRPr="008868DD" w:rsidRDefault="008868DD" w:rsidP="00F71A1B">
            <w:pPr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"\n" &lt;&lt; cr2.getCodComplex</w:t>
            </w:r>
            <w:r w:rsidR="00A40D9E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();</w:t>
            </w:r>
            <w:r w:rsidR="00603BBF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="00A40D9E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="00F71A1B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13</w:t>
            </w:r>
          </w:p>
        </w:tc>
      </w:tr>
      <w:tr w:rsidR="00112D2B" w:rsidTr="00A40D9E">
        <w:trPr>
          <w:trHeight w:val="52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ComplexRezidential cr3 = cr2;</w:t>
            </w:r>
          </w:p>
          <w:p w:rsidR="00112D2B" w:rsidRPr="00884688" w:rsidRDefault="00A40D9E" w:rsidP="00A40D9E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"\n" &lt;&lt; cr3.getNrAp(); 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4</w:t>
            </w:r>
          </w:p>
        </w:tc>
      </w:tr>
      <w:tr w:rsidR="00112D2B" w:rsidTr="00A40D9E">
        <w:trPr>
          <w:trHeight w:val="79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float suprafeteAp2[] = { 50,60.5,70,80.5,120 };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cr3.setSuprafeteAp(suprafeteAp2, 5);</w:t>
            </w:r>
          </w:p>
          <w:p w:rsidR="00112D2B" w:rsidRPr="00884688" w:rsidRDefault="00A40D9E" w:rsidP="00A40D9E">
            <w:pPr>
              <w:ind w:right="176"/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"\n" &lt;&lt; cr3.getNrAp(); 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5</w:t>
            </w:r>
          </w:p>
        </w:tc>
      </w:tr>
      <w:tr w:rsidR="00112D2B">
        <w:trPr>
          <w:trHeight w:val="4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cr1 = cr2;</w:t>
            </w:r>
          </w:p>
          <w:p w:rsidR="00112D2B" w:rsidRPr="00884688" w:rsidRDefault="00A40D9E" w:rsidP="00A40D9E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"\n" &lt;&lt; cr1.getSuprafataMedie(); //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66.625</w:t>
            </w:r>
          </w:p>
        </w:tc>
      </w:tr>
      <w:tr w:rsidR="00112D2B">
        <w:trPr>
          <w:trHeight w:val="71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ComplexRezidential *pcr = n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ew ComplexRezidential(19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, suprafeteAp2, 5);</w:t>
            </w:r>
          </w:p>
          <w:p w:rsidR="00E402A3" w:rsidRPr="00E402A3" w:rsidRDefault="00E402A3" w:rsidP="00F71A1B">
            <w:pPr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r w:rsidRPr="00E402A3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ComplexRezidential cr4 = 50 + *pcr;</w:t>
            </w:r>
          </w:p>
          <w:p w:rsidR="00112D2B" w:rsidRPr="00884688" w:rsidRDefault="00A40D9E" w:rsidP="00F71A1B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cr4; 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Complexul </w:t>
            </w:r>
            <w:r w:rsidR="00F71A1B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cu codul 19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are 6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ap: 50 60.5 70 80.5 120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50</w:t>
            </w:r>
          </w:p>
        </w:tc>
      </w:tr>
      <w:tr w:rsidR="00112D2B">
        <w:trPr>
          <w:trHeight w:val="71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204D07">
            <w:r>
              <w:rPr>
                <w:b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Pr="00884688" w:rsidRDefault="00204D07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... // </w:t>
            </w:r>
            <w:r w:rsidR="008868DD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dezalocă spaț</w:t>
            </w:r>
            <w:r w:rsidR="00A40D9E" w:rsidRPr="00884688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iul ocupat de pcr</w:t>
            </w:r>
            <w:r w:rsidRPr="00884688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 – impl</w:t>
            </w:r>
            <w:r w:rsidR="00E402A3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>ementați apelul pentru ștergere</w:t>
            </w:r>
            <w:r w:rsidRPr="00884688">
              <w:rPr>
                <w:rFonts w:ascii="Consolas" w:eastAsia="Consolas" w:hAnsi="Consolas" w:cs="Consolas"/>
                <w:b/>
                <w:color w:val="auto"/>
                <w:sz w:val="20"/>
                <w:szCs w:val="20"/>
              </w:rPr>
              <w:t xml:space="preserve"> </w:t>
            </w:r>
            <w:r w:rsidRPr="00884688">
              <w:rPr>
                <w:color w:val="auto"/>
                <w:sz w:val="20"/>
                <w:szCs w:val="20"/>
              </w:rPr>
              <w:t xml:space="preserve"> 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plexRezidential cr5 = --cr4; //șterge ultima suprafață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din suprafeteAp</w:t>
            </w:r>
          </w:p>
          <w:p w:rsidR="00112D2B" w:rsidRDefault="00E402A3" w:rsidP="00F71A1B">
            <w:pPr>
              <w:tabs>
                <w:tab w:val="left" w:pos="7651"/>
              </w:tabs>
              <w:ind w:right="996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cr5; //afișează</w:t>
            </w:r>
            <w:r w:rsidR="00A40D9E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Complexul </w:t>
            </w:r>
            <w:r w:rsidR="00F71A1B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cu codul 19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are 5</w:t>
            </w:r>
            <w:r w:rsidR="00A40D9E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ap: 50 60.5 70 80.5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120</w:t>
            </w:r>
          </w:p>
          <w:p w:rsidR="00F71A1B" w:rsidRPr="00884688" w:rsidRDefault="00F71A1B" w:rsidP="00F71A1B">
            <w:pPr>
              <w:tabs>
                <w:tab w:val="left" w:pos="7651"/>
              </w:tabs>
              <w:ind w:right="996"/>
              <w:rPr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 cr4; 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Comple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xul cu codul 19 are 5 ap: 50 </w:t>
            </w:r>
            <w:r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60.5 70</w:t>
            </w:r>
            <w:r w:rsidR="008868DD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80.5 120</w:t>
            </w:r>
          </w:p>
        </w:tc>
      </w:tr>
      <w:tr w:rsidR="00112D2B" w:rsidTr="00A40D9E">
        <w:trPr>
          <w:trHeight w:val="78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ComplexRezidential::pretMetruPatrat = 800;</w:t>
            </w:r>
          </w:p>
          <w:p w:rsidR="00112D2B" w:rsidRPr="00884688" w:rsidRDefault="00A40D9E" w:rsidP="00E402A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cout &lt;&lt;"\n"&lt;&lt; cr4[2] * ComplexRezidential::pretMetruPatrat; //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afișează</w:t>
            </w:r>
            <w:r w:rsidR="00E402A3"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56000 reprezentând preț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ul apartamentul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ui cu suprafața de pe poziția 2</w:t>
            </w:r>
          </w:p>
        </w:tc>
      </w:tr>
      <w:tr w:rsidR="00112D2B">
        <w:trPr>
          <w:trHeight w:val="14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2B" w:rsidRDefault="00112D2B"/>
        </w:tc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if (cr1 &lt; cr2)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  </w:t>
            </w:r>
            <w:r w:rsidR="00E402A3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  cout &lt;&lt; "\ncr1 are o suprafata totala</w:t>
            </w: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mai mica ca cr2";</w:t>
            </w:r>
          </w:p>
          <w:p w:rsidR="00A40D9E" w:rsidRPr="00884688" w:rsidRDefault="00A40D9E" w:rsidP="00A40D9E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>else</w:t>
            </w:r>
          </w:p>
          <w:p w:rsidR="00112D2B" w:rsidRPr="00884688" w:rsidRDefault="00A40D9E" w:rsidP="00A40D9E">
            <w:pPr>
              <w:rPr>
                <w:color w:val="auto"/>
                <w:sz w:val="20"/>
                <w:szCs w:val="20"/>
              </w:rPr>
            </w:pPr>
            <w:r w:rsidRPr="00884688"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  <w:t xml:space="preserve">      cout &lt;&lt; "\ncr2 are o suprafata totala mai mica ca cr1";</w:t>
            </w:r>
          </w:p>
          <w:p w:rsidR="00112D2B" w:rsidRPr="00884688" w:rsidRDefault="00E402A3">
            <w:pPr>
              <w:rPr>
                <w:color w:val="auto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//se va afiș</w:t>
            </w:r>
            <w:r w:rsidR="00204D07" w:rsidRPr="00884688">
              <w:rPr>
                <w:rFonts w:ascii="Consolas" w:eastAsia="Consolas" w:hAnsi="Consolas" w:cs="Consolas"/>
                <w:color w:val="auto"/>
                <w:sz w:val="20"/>
                <w:szCs w:val="20"/>
              </w:rPr>
              <w:t>a mesajul corect</w:t>
            </w:r>
            <w:r w:rsidR="00204D07" w:rsidRPr="00884688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112D2B" w:rsidRPr="00E402A3" w:rsidRDefault="00204D07">
      <w:pPr>
        <w:spacing w:after="0"/>
        <w:rPr>
          <w:rFonts w:ascii="Consolas" w:hAnsi="Consolas"/>
        </w:rPr>
      </w:pPr>
      <w:bookmarkStart w:id="0" w:name="_GoBack"/>
      <w:bookmarkEnd w:id="0"/>
      <w:r w:rsidRPr="00E402A3">
        <w:rPr>
          <w:rFonts w:ascii="Consolas" w:hAnsi="Consolas"/>
          <w:color w:val="FF0000"/>
          <w:sz w:val="20"/>
        </w:rPr>
        <w:t xml:space="preserve"> </w:t>
      </w:r>
    </w:p>
    <w:sectPr w:rsidR="00112D2B" w:rsidRPr="00E402A3">
      <w:pgSz w:w="12240" w:h="15840"/>
      <w:pgMar w:top="1440" w:right="1436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2B"/>
    <w:rsid w:val="00112D2B"/>
    <w:rsid w:val="00204D07"/>
    <w:rsid w:val="004D642A"/>
    <w:rsid w:val="00603BBF"/>
    <w:rsid w:val="007D089C"/>
    <w:rsid w:val="00884688"/>
    <w:rsid w:val="008868DD"/>
    <w:rsid w:val="009F1C65"/>
    <w:rsid w:val="00A40D9E"/>
    <w:rsid w:val="00E402A3"/>
    <w:rsid w:val="00F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397C"/>
  <w15:docId w15:val="{F0FDC8FF-B4D1-4373-B888-5C154A71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alinZ</dc:creator>
  <cp:keywords/>
  <cp:lastModifiedBy>Liliana Zurini</cp:lastModifiedBy>
  <cp:revision>2</cp:revision>
  <cp:lastPrinted>2017-11-17T07:39:00Z</cp:lastPrinted>
  <dcterms:created xsi:type="dcterms:W3CDTF">2019-11-14T12:54:00Z</dcterms:created>
  <dcterms:modified xsi:type="dcterms:W3CDTF">2019-11-14T12:54:00Z</dcterms:modified>
</cp:coreProperties>
</file>