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F7A4" w14:textId="010521D6" w:rsidR="00855CCD" w:rsidRPr="00863E31" w:rsidRDefault="00863E31" w:rsidP="00323A08">
      <w:pPr>
        <w:jc w:val="center"/>
        <w:rPr>
          <w:b/>
        </w:rPr>
      </w:pPr>
      <w:r w:rsidRPr="00863E31">
        <w:rPr>
          <w:b/>
        </w:rPr>
        <w:t>BRIEF cours CM</w:t>
      </w:r>
      <w:r w:rsidR="00D16EFB">
        <w:rPr>
          <w:b/>
        </w:rPr>
        <w:t xml:space="preserve"> 2018-2019</w:t>
      </w:r>
      <w:r w:rsidRPr="00863E31">
        <w:rPr>
          <w:b/>
        </w:rPr>
        <w:t xml:space="preserve"> – Cas pratique</w:t>
      </w:r>
    </w:p>
    <w:p w14:paraId="6CE50B91" w14:textId="77777777" w:rsidR="00863E31" w:rsidRDefault="00863E31"/>
    <w:p w14:paraId="29F9B456" w14:textId="1D216CED" w:rsidR="00863E31" w:rsidRDefault="00863E31">
      <w:r>
        <w:t xml:space="preserve">3 groupes </w:t>
      </w:r>
    </w:p>
    <w:p w14:paraId="6B88080E" w14:textId="77777777" w:rsidR="00863E31" w:rsidRDefault="00863E31"/>
    <w:p w14:paraId="5CA9DF7F" w14:textId="5F3A6C8E" w:rsidR="00863E31" w:rsidRDefault="00D16EFB">
      <w:r w:rsidRPr="00D16EFB">
        <w:rPr>
          <w:b/>
        </w:rPr>
        <w:t>Livrable</w:t>
      </w:r>
      <w:r w:rsidR="00863E31">
        <w:t xml:space="preserve"> : présenter une stratégie réseaux sociaux au commanditaire le </w:t>
      </w:r>
      <w:r>
        <w:t>1</w:t>
      </w:r>
      <w:r w:rsidRPr="00D16EFB">
        <w:rPr>
          <w:vertAlign w:val="superscript"/>
        </w:rPr>
        <w:t>er</w:t>
      </w:r>
      <w:r>
        <w:t xml:space="preserve"> avril 2019</w:t>
      </w:r>
      <w:r w:rsidR="00323A08">
        <w:t xml:space="preserve"> (uniquement une restitution orale de 20 à 30 min)</w:t>
      </w:r>
    </w:p>
    <w:p w14:paraId="7BEFDFE1" w14:textId="70149857" w:rsidR="00863E31" w:rsidRDefault="00863E31">
      <w:r w:rsidRPr="00D16EFB">
        <w:rPr>
          <w:b/>
        </w:rPr>
        <w:t>Objectif</w:t>
      </w:r>
      <w:r w:rsidR="00D16EFB" w:rsidRPr="00D16EFB">
        <w:rPr>
          <w:b/>
        </w:rPr>
        <w:t xml:space="preserve"> du livrable</w:t>
      </w:r>
      <w:r>
        <w:t xml:space="preserve"> : </w:t>
      </w:r>
      <w:r w:rsidR="00D16EFB">
        <w:t xml:space="preserve">préciser </w:t>
      </w:r>
      <w:r>
        <w:t>pourquoi et comment utiliser les réseaux sociaux pour atteindre les objectifs de l’entreprise</w:t>
      </w:r>
      <w:r w:rsidR="00D16EFB">
        <w:t>.</w:t>
      </w:r>
    </w:p>
    <w:p w14:paraId="062D71DF" w14:textId="55B17A95" w:rsidR="00387E71" w:rsidRPr="00FF1D73" w:rsidRDefault="00DF3E6C">
      <w:pPr>
        <w:rPr>
          <w:b/>
        </w:rPr>
      </w:pPr>
      <w:r>
        <w:rPr>
          <w:b/>
        </w:rPr>
        <w:t xml:space="preserve">Ces </w:t>
      </w:r>
      <w:r w:rsidRPr="00E61FA2">
        <w:rPr>
          <w:b/>
        </w:rPr>
        <w:t xml:space="preserve">3 entreprises fictives viennent </w:t>
      </w:r>
      <w:r>
        <w:rPr>
          <w:b/>
        </w:rPr>
        <w:t xml:space="preserve">de </w:t>
      </w:r>
      <w:r w:rsidRPr="00E61FA2">
        <w:rPr>
          <w:b/>
        </w:rPr>
        <w:t>se créer</w:t>
      </w:r>
      <w:r w:rsidR="00387E71">
        <w:rPr>
          <w:b/>
        </w:rPr>
        <w:t>.</w:t>
      </w:r>
      <w:r w:rsidR="00FF1D73">
        <w:rPr>
          <w:b/>
        </w:rPr>
        <w:t xml:space="preserve"> </w:t>
      </w:r>
      <w:r w:rsidR="00387E71">
        <w:rPr>
          <w:b/>
        </w:rPr>
        <w:t xml:space="preserve">Elles ont chacune </w:t>
      </w:r>
      <w:r w:rsidR="00FF1D73">
        <w:rPr>
          <w:b/>
        </w:rPr>
        <w:t>des</w:t>
      </w:r>
      <w:r w:rsidR="00387E71">
        <w:rPr>
          <w:b/>
        </w:rPr>
        <w:t xml:space="preserve"> problème</w:t>
      </w:r>
      <w:r w:rsidR="00FF1D73">
        <w:rPr>
          <w:b/>
        </w:rPr>
        <w:t>s</w:t>
      </w:r>
      <w:r w:rsidR="00387E71" w:rsidRPr="00FF1D73">
        <w:t>, elles font appel à vous pour que vous leur proposiez une solution.</w:t>
      </w:r>
    </w:p>
    <w:p w14:paraId="3E8E7670" w14:textId="17E8390E" w:rsidR="00863E31" w:rsidRDefault="00863E3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E7E00" w14:paraId="154405EC" w14:textId="77777777" w:rsidTr="000E7E00"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8EB468" w14:textId="77777777" w:rsidR="000E7E00" w:rsidRPr="00E61FA2" w:rsidRDefault="000E7E00" w:rsidP="000E7E00">
            <w:pPr>
              <w:rPr>
                <w:b/>
              </w:rPr>
            </w:pPr>
            <w:r w:rsidRPr="00E61FA2">
              <w:rPr>
                <w:b/>
              </w:rPr>
              <w:t>Entreprise 1 – « </w:t>
            </w:r>
            <w:proofErr w:type="spellStart"/>
            <w:r>
              <w:rPr>
                <w:b/>
              </w:rPr>
              <w:t>Locacar</w:t>
            </w:r>
            <w:proofErr w:type="spellEnd"/>
            <w:r w:rsidRPr="00E61FA2">
              <w:rPr>
                <w:b/>
              </w:rPr>
              <w:t xml:space="preserve"> » : </w:t>
            </w:r>
            <w:r>
              <w:rPr>
                <w:b/>
              </w:rPr>
              <w:t>location de voitures à partager (</w:t>
            </w:r>
            <w:proofErr w:type="spellStart"/>
            <w:r>
              <w:rPr>
                <w:b/>
              </w:rPr>
              <w:t>auto-partage</w:t>
            </w:r>
            <w:proofErr w:type="spellEnd"/>
            <w:r>
              <w:rPr>
                <w:b/>
              </w:rPr>
              <w:t>) à Nantes</w:t>
            </w:r>
          </w:p>
          <w:p w14:paraId="7DABB785" w14:textId="77777777" w:rsidR="000E7E00" w:rsidRPr="00E61FA2" w:rsidRDefault="000E7E00" w:rsidP="000E7E00">
            <w:pPr>
              <w:pStyle w:val="Paragraphedeliste"/>
              <w:numPr>
                <w:ilvl w:val="0"/>
                <w:numId w:val="1"/>
              </w:numPr>
            </w:pPr>
            <w:r>
              <w:t>Cibles : BtoC – périmètre région (Pays de la Loire)</w:t>
            </w:r>
          </w:p>
          <w:p w14:paraId="3FAC5CEF" w14:textId="77777777" w:rsidR="000E7E00" w:rsidRDefault="000E7E00" w:rsidP="000E7E00">
            <w:pPr>
              <w:pStyle w:val="Paragraphedeliste"/>
              <w:numPr>
                <w:ilvl w:val="0"/>
                <w:numId w:val="1"/>
              </w:numPr>
            </w:pPr>
            <w:r w:rsidRPr="00E61FA2">
              <w:t xml:space="preserve">Défi : palier à l’absence de notoriété de la marque, faire comprendre le concept, son intérêt et ses différences avec d’autres </w:t>
            </w:r>
            <w:r>
              <w:t>services de mobilité.</w:t>
            </w:r>
          </w:p>
          <w:p w14:paraId="52760654" w14:textId="77777777" w:rsidR="000E7E00" w:rsidRDefault="000E7E00" w:rsidP="000E7E00"/>
          <w:p w14:paraId="1A324314" w14:textId="1627AE30" w:rsidR="000E7E00" w:rsidRDefault="000E7E00">
            <w:r>
              <w:t>Composition du groupe : Nathan, Sony, Léa</w:t>
            </w:r>
          </w:p>
        </w:tc>
      </w:tr>
    </w:tbl>
    <w:p w14:paraId="42E19A23" w14:textId="77777777" w:rsidR="000E7E00" w:rsidRDefault="000E7E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E7E00" w14:paraId="57CACEC8" w14:textId="77777777" w:rsidTr="000E7E00"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97D748" w14:textId="77777777" w:rsidR="000E7E00" w:rsidRDefault="000E7E00" w:rsidP="000E7E00">
            <w:pPr>
              <w:rPr>
                <w:b/>
              </w:rPr>
            </w:pPr>
            <w:r w:rsidRPr="00E61FA2">
              <w:rPr>
                <w:b/>
              </w:rPr>
              <w:t>Entreprise</w:t>
            </w:r>
            <w:r>
              <w:rPr>
                <w:b/>
              </w:rPr>
              <w:t xml:space="preserve"> 2 </w:t>
            </w:r>
            <w:r w:rsidRPr="00E61FA2">
              <w:rPr>
                <w:b/>
              </w:rPr>
              <w:t>– « </w:t>
            </w:r>
            <w:proofErr w:type="spellStart"/>
            <w:r>
              <w:rPr>
                <w:b/>
              </w:rPr>
              <w:t>Web</w:t>
            </w:r>
            <w:r w:rsidRPr="00E61FA2">
              <w:rPr>
                <w:b/>
              </w:rPr>
              <w:t>agency</w:t>
            </w:r>
            <w:proofErr w:type="spellEnd"/>
            <w:r w:rsidRPr="00E61FA2">
              <w:rPr>
                <w:b/>
              </w:rPr>
              <w:t xml:space="preserve"> » : agence de </w:t>
            </w:r>
            <w:r>
              <w:rPr>
                <w:b/>
              </w:rPr>
              <w:t>développement web</w:t>
            </w:r>
            <w:r w:rsidRPr="00E61FA2">
              <w:rPr>
                <w:b/>
              </w:rPr>
              <w:t xml:space="preserve"> à Nantes </w:t>
            </w:r>
          </w:p>
          <w:p w14:paraId="412A9F9A" w14:textId="77777777" w:rsidR="000E7E00" w:rsidRPr="00E61FA2" w:rsidRDefault="000E7E00" w:rsidP="000E7E00">
            <w:pPr>
              <w:pStyle w:val="Paragraphedeliste"/>
              <w:numPr>
                <w:ilvl w:val="0"/>
                <w:numId w:val="1"/>
              </w:numPr>
            </w:pPr>
            <w:r>
              <w:t xml:space="preserve">Cibles : </w:t>
            </w:r>
            <w:proofErr w:type="spellStart"/>
            <w:r>
              <w:t>BtoB</w:t>
            </w:r>
            <w:proofErr w:type="spellEnd"/>
            <w:r>
              <w:t xml:space="preserve"> – périmètre national (France)</w:t>
            </w:r>
          </w:p>
          <w:p w14:paraId="1B39A480" w14:textId="77777777" w:rsidR="000E7E00" w:rsidRDefault="000E7E00" w:rsidP="000E7E00">
            <w:pPr>
              <w:pStyle w:val="Paragraphedeliste"/>
              <w:numPr>
                <w:ilvl w:val="0"/>
                <w:numId w:val="1"/>
              </w:numPr>
            </w:pPr>
            <w:r w:rsidRPr="00E61FA2">
              <w:t xml:space="preserve">Défi : palier à l’absence de notoriété de </w:t>
            </w:r>
            <w:r>
              <w:t>l’agence, se positionner comme experte et développer sa marque employeur.</w:t>
            </w:r>
          </w:p>
          <w:p w14:paraId="0D6875E7" w14:textId="77777777" w:rsidR="000E7E00" w:rsidRDefault="000E7E00" w:rsidP="000E7E00"/>
          <w:p w14:paraId="6B23CF0B" w14:textId="7B7FE99E" w:rsidR="000E7E00" w:rsidRDefault="000E7E00" w:rsidP="000E7E00">
            <w:r>
              <w:t>Composition du groupe : Pierre, Benjamin, Romain</w:t>
            </w:r>
          </w:p>
        </w:tc>
      </w:tr>
    </w:tbl>
    <w:p w14:paraId="33E9B2F5" w14:textId="77777777" w:rsidR="00863E31" w:rsidRDefault="00863E3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E7E00" w14:paraId="3FB35E81" w14:textId="77777777" w:rsidTr="000E7E00"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4253FB" w14:textId="77777777" w:rsidR="000E7E00" w:rsidRPr="00DF3E6C" w:rsidRDefault="000E7E00" w:rsidP="000E7E00">
            <w:pPr>
              <w:rPr>
                <w:b/>
              </w:rPr>
            </w:pPr>
            <w:r w:rsidRPr="00DF3E6C">
              <w:rPr>
                <w:b/>
              </w:rPr>
              <w:t>Entreprise 3 – «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Naoned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game</w:t>
            </w:r>
            <w:proofErr w:type="spellEnd"/>
            <w:r w:rsidRPr="00DF3E6C">
              <w:rPr>
                <w:b/>
              </w:rPr>
              <w:t xml:space="preserve"> » : </w:t>
            </w:r>
            <w:r>
              <w:rPr>
                <w:b/>
              </w:rPr>
              <w:t>magasin de jeux de société à Nantes</w:t>
            </w:r>
          </w:p>
          <w:p w14:paraId="709C994D" w14:textId="77777777" w:rsidR="000E7E00" w:rsidRDefault="000E7E00" w:rsidP="000E7E00">
            <w:pPr>
              <w:pStyle w:val="Paragraphedeliste"/>
              <w:numPr>
                <w:ilvl w:val="0"/>
                <w:numId w:val="2"/>
              </w:numPr>
            </w:pPr>
            <w:r w:rsidRPr="00DF3E6C">
              <w:t>Cible</w:t>
            </w:r>
            <w:r>
              <w:t>s</w:t>
            </w:r>
            <w:r w:rsidRPr="00DF3E6C">
              <w:t> : BtoC – périmètre national (France)</w:t>
            </w:r>
          </w:p>
          <w:p w14:paraId="42B20600" w14:textId="77777777" w:rsidR="000E7E00" w:rsidRDefault="000E7E00" w:rsidP="000E7E00">
            <w:pPr>
              <w:pStyle w:val="Paragraphedeliste"/>
              <w:numPr>
                <w:ilvl w:val="0"/>
                <w:numId w:val="2"/>
              </w:numPr>
            </w:pPr>
            <w:r>
              <w:t>Défi : palier à l’absence de notoriété du magasin, démontrer en quoi les jeux de sociétés reviennent à la mode et développer le trafic sur le site internet (en vue d’un futur espace e-commerce pour envoi de jeu à travers la France)</w:t>
            </w:r>
          </w:p>
          <w:p w14:paraId="429CFE8C" w14:textId="77777777" w:rsidR="000E7E00" w:rsidRDefault="000E7E00" w:rsidP="000E7E00"/>
          <w:p w14:paraId="27248948" w14:textId="3437253E" w:rsidR="000E7E00" w:rsidRDefault="000E7E00" w:rsidP="00323A08">
            <w:r>
              <w:t>Composition du groupe : Claire &amp; Manon</w:t>
            </w:r>
          </w:p>
        </w:tc>
      </w:tr>
    </w:tbl>
    <w:p w14:paraId="4A979CC4" w14:textId="429C81A8" w:rsidR="00B35BA5" w:rsidRDefault="00B35BA5" w:rsidP="00B35BA5"/>
    <w:p w14:paraId="0926E479" w14:textId="77777777" w:rsidR="000E7E00" w:rsidRDefault="000E7E00" w:rsidP="00B35BA5">
      <w:bookmarkStart w:id="0" w:name="_GoBack"/>
      <w:bookmarkEnd w:id="0"/>
    </w:p>
    <w:p w14:paraId="4CBDD8CA" w14:textId="668FA05A" w:rsidR="00D16EFB" w:rsidRDefault="00D16EFB" w:rsidP="00D16EFB">
      <w:r>
        <w:rPr>
          <w:u w:val="single"/>
        </w:rPr>
        <w:t>Éléments à intégrer dans la stratégie</w:t>
      </w:r>
      <w:r w:rsidR="00387E71" w:rsidRPr="00387E71">
        <w:rPr>
          <w:u w:val="single"/>
        </w:rPr>
        <w:t> </w:t>
      </w:r>
      <w:r w:rsidR="00387E71">
        <w:t>:</w:t>
      </w:r>
    </w:p>
    <w:p w14:paraId="180E11CE" w14:textId="77777777" w:rsidR="00D16EFB" w:rsidRPr="00D16EFB" w:rsidRDefault="00D16EFB" w:rsidP="00D16EFB">
      <w:pPr>
        <w:numPr>
          <w:ilvl w:val="0"/>
          <w:numId w:val="4"/>
        </w:numPr>
      </w:pPr>
      <w:r w:rsidRPr="00D16EFB">
        <w:t>Contexte</w:t>
      </w:r>
    </w:p>
    <w:p w14:paraId="6ECDD5A3" w14:textId="77777777" w:rsidR="00D16EFB" w:rsidRPr="00D16EFB" w:rsidRDefault="00D16EFB" w:rsidP="00D16EFB">
      <w:pPr>
        <w:numPr>
          <w:ilvl w:val="0"/>
          <w:numId w:val="4"/>
        </w:numPr>
      </w:pPr>
      <w:r w:rsidRPr="00D16EFB">
        <w:t xml:space="preserve">Objectifs + rappeler la place des RS dans la stratégie digitale </w:t>
      </w:r>
    </w:p>
    <w:p w14:paraId="6989CB31" w14:textId="09A09032" w:rsidR="00D16EFB" w:rsidRPr="00323A08" w:rsidRDefault="00D16EFB" w:rsidP="00D16EFB">
      <w:pPr>
        <w:numPr>
          <w:ilvl w:val="0"/>
          <w:numId w:val="4"/>
        </w:numPr>
        <w:rPr>
          <w:strike/>
        </w:rPr>
      </w:pPr>
      <w:r w:rsidRPr="00323A08">
        <w:rPr>
          <w:strike/>
        </w:rPr>
        <w:t>État de l’existant (présence actuelle, statistiques, etc.)</w:t>
      </w:r>
      <w:r w:rsidR="00323A08" w:rsidRPr="00323A08">
        <w:t xml:space="preserve"> (ici, pas besoin, car l’entreprise n’existe pas encore)</w:t>
      </w:r>
    </w:p>
    <w:p w14:paraId="6645161A" w14:textId="77777777" w:rsidR="00D16EFB" w:rsidRPr="00D16EFB" w:rsidRDefault="00D16EFB" w:rsidP="00D16EFB">
      <w:pPr>
        <w:numPr>
          <w:ilvl w:val="0"/>
          <w:numId w:val="4"/>
        </w:numPr>
      </w:pPr>
      <w:r w:rsidRPr="00D16EFB">
        <w:t>Cibles</w:t>
      </w:r>
    </w:p>
    <w:p w14:paraId="036DD497" w14:textId="15CDAAB2" w:rsidR="00D16EFB" w:rsidRPr="00D16EFB" w:rsidRDefault="00D16EFB" w:rsidP="00D16EFB">
      <w:pPr>
        <w:numPr>
          <w:ilvl w:val="0"/>
          <w:numId w:val="4"/>
        </w:numPr>
      </w:pPr>
      <w:r w:rsidRPr="00D16EFB">
        <w:t>Identité graphique</w:t>
      </w:r>
      <w:r>
        <w:t xml:space="preserve"> (</w:t>
      </w:r>
      <w:r w:rsidR="00375F53">
        <w:t>en créer une, mais très simple)</w:t>
      </w:r>
    </w:p>
    <w:p w14:paraId="278162F9" w14:textId="77777777" w:rsidR="00D16EFB" w:rsidRPr="00D16EFB" w:rsidRDefault="00D16EFB" w:rsidP="00D16EFB">
      <w:pPr>
        <w:numPr>
          <w:ilvl w:val="0"/>
          <w:numId w:val="4"/>
        </w:numPr>
      </w:pPr>
      <w:r w:rsidRPr="00D16EFB">
        <w:t>Ligne éditoriale (ton, termes à privilégier, etc.)</w:t>
      </w:r>
    </w:p>
    <w:p w14:paraId="29BEB430" w14:textId="77777777" w:rsidR="00D16EFB" w:rsidRPr="00D16EFB" w:rsidRDefault="00D16EFB" w:rsidP="00D16EFB">
      <w:pPr>
        <w:numPr>
          <w:ilvl w:val="0"/>
          <w:numId w:val="4"/>
        </w:numPr>
      </w:pPr>
      <w:r w:rsidRPr="00D16EFB">
        <w:t>Facteurs clés de succès</w:t>
      </w:r>
    </w:p>
    <w:p w14:paraId="14136517" w14:textId="77777777" w:rsidR="00D16EFB" w:rsidRPr="00D16EFB" w:rsidRDefault="00D16EFB" w:rsidP="00D16EFB">
      <w:pPr>
        <w:numPr>
          <w:ilvl w:val="0"/>
          <w:numId w:val="4"/>
        </w:numPr>
      </w:pPr>
      <w:r w:rsidRPr="00D16EFB">
        <w:t>Grille d’animation mensuelle + types de publications</w:t>
      </w:r>
    </w:p>
    <w:p w14:paraId="4719DA0E" w14:textId="77777777" w:rsidR="00D16EFB" w:rsidRPr="00D16EFB" w:rsidRDefault="00D16EFB" w:rsidP="00D16EFB">
      <w:pPr>
        <w:numPr>
          <w:ilvl w:val="0"/>
          <w:numId w:val="4"/>
        </w:numPr>
      </w:pPr>
      <w:r w:rsidRPr="00D16EFB">
        <w:t>Temps forts annuels</w:t>
      </w:r>
    </w:p>
    <w:p w14:paraId="45CF157D" w14:textId="77777777" w:rsidR="00D16EFB" w:rsidRPr="00D16EFB" w:rsidRDefault="00D16EFB" w:rsidP="00D16EFB">
      <w:pPr>
        <w:numPr>
          <w:ilvl w:val="0"/>
          <w:numId w:val="4"/>
        </w:numPr>
      </w:pPr>
      <w:r w:rsidRPr="00D16EFB">
        <w:t>Organisation et moyens</w:t>
      </w:r>
    </w:p>
    <w:p w14:paraId="75455E44" w14:textId="2A5A13A5" w:rsidR="00B35BA5" w:rsidRPr="00DF3E6C" w:rsidRDefault="00D16EFB" w:rsidP="00B35BA5">
      <w:pPr>
        <w:numPr>
          <w:ilvl w:val="0"/>
          <w:numId w:val="4"/>
        </w:numPr>
      </w:pPr>
      <w:r w:rsidRPr="00D16EFB">
        <w:t>Mesure de la performance</w:t>
      </w:r>
    </w:p>
    <w:sectPr w:rsidR="00B35BA5" w:rsidRPr="00DF3E6C" w:rsidSect="008202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86CCC"/>
    <w:multiLevelType w:val="hybridMultilevel"/>
    <w:tmpl w:val="4120E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76C9B"/>
    <w:multiLevelType w:val="hybridMultilevel"/>
    <w:tmpl w:val="6A5EF572"/>
    <w:lvl w:ilvl="0" w:tplc="BFD047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8F5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C97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272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F5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0B6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682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637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A26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047E09"/>
    <w:multiLevelType w:val="hybridMultilevel"/>
    <w:tmpl w:val="D026D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0CEE"/>
    <w:multiLevelType w:val="hybridMultilevel"/>
    <w:tmpl w:val="689CB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31"/>
    <w:rsid w:val="000E7E00"/>
    <w:rsid w:val="001D271F"/>
    <w:rsid w:val="00230CF9"/>
    <w:rsid w:val="00323A08"/>
    <w:rsid w:val="00375F53"/>
    <w:rsid w:val="00387E71"/>
    <w:rsid w:val="00820249"/>
    <w:rsid w:val="00863E31"/>
    <w:rsid w:val="008C71C4"/>
    <w:rsid w:val="00B35BA5"/>
    <w:rsid w:val="00D16EFB"/>
    <w:rsid w:val="00DF3E6C"/>
    <w:rsid w:val="00E61FA2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67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F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2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9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8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2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2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3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5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3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599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CODER</dc:creator>
  <cp:keywords/>
  <dc:description/>
  <cp:lastModifiedBy>Bryan CODER</cp:lastModifiedBy>
  <cp:revision>6</cp:revision>
  <dcterms:created xsi:type="dcterms:W3CDTF">2017-12-21T21:04:00Z</dcterms:created>
  <dcterms:modified xsi:type="dcterms:W3CDTF">2018-12-03T16:35:00Z</dcterms:modified>
</cp:coreProperties>
</file>