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LS,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Oyster caught my attention through a contact in the remote work space, and the more I read, the more it clicked. A platform built specifically to distribute opportunity more evenly across the world - that's a problem I find genuinely worth working on.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Lead PM role for Hire &amp; Onboard maps well to what I've been doing. At South Pole I've taken multiple SaaS products from concept to launch in complex, cross-functional environments: coordinating across legal, compliance, engineering and go-to-market, navigating regulatory requirements without sacrificing usability or speed. I've also worked hands-on with AI integrations - not just as a concept but building and evaluating actual prototypes, including a PCF tool and an ML-driven forest impact calculator. I know the difference between AI that solves a real problem and AI that sounds good in a pitch.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hiring and onboarding domain is new to me in a direct sense, but regulated, operationally complex B2B SaaS is familiar ground. I'm comfortable bringing structure to ambiguous spaces and driving things to completion.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12-month contract scope is fine by me; I'm interested in the work itself.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Regards,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Milo de Vries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