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LS,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2"/>
        </w:rPr>
        <w:t xml:space="preserve">After recently buying my nephew a phone on refurbed, seeing the job on inclimate immediately clicked for me. </w:t>
      </w:r>
      <w:r>
        <w:rPr>
          <w:rFonts w:ascii="Calibri" w:hAnsi="Calibri"/>
          <w:color w:val="000000"/>
        </w:rPr>
        <w:t xml:space="preserve">I want to be building products that fight throwaway consumerism at scale, and a refurbished electronics marketplace is about as direct a shot at that as </w:t>
      </w:r>
      <w:r>
        <w:rPr>
          <w:rFonts w:ascii="Calibri" w:hAnsi="Calibri"/>
          <w:color w:val="000000"/>
        </w:rPr>
        <w:t>I can think of</w:t>
      </w:r>
      <w:r>
        <w:rPr>
          <w:rFonts w:ascii="Calibri" w:hAnsi="Calibri"/>
          <w:color w:val="000000"/>
        </w:rPr>
        <w:t>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 xml:space="preserve">The </w:t>
      </w:r>
      <w:r>
        <w:rPr>
          <w:rFonts w:ascii="Calibri" w:hAnsi="Calibri"/>
          <w:color w:val="000000"/>
          <w:sz w:val="22"/>
        </w:rPr>
        <w:t xml:space="preserve">PM </w:t>
      </w:r>
      <w:r>
        <w:rPr>
          <w:rFonts w:ascii="Calibri" w:hAnsi="Calibri"/>
          <w:color w:val="000000"/>
          <w:sz w:val="22"/>
        </w:rPr>
        <w:t xml:space="preserve">Seller Happiness role maps well to what I've been doing. At South Pole I </w:t>
      </w:r>
      <w:r>
        <w:rPr>
          <w:rFonts w:ascii="Calibri" w:hAnsi="Calibri"/>
          <w:color w:val="000000"/>
          <w:sz w:val="22"/>
        </w:rPr>
        <w:t xml:space="preserve">did tech and </w:t>
      </w:r>
      <w:r>
        <w:rPr>
          <w:rFonts w:ascii="Calibri" w:hAnsi="Calibri"/>
          <w:color w:val="000000"/>
          <w:sz w:val="22"/>
        </w:rPr>
        <w:t xml:space="preserve">product </w:t>
      </w:r>
      <w:r>
        <w:rPr>
          <w:rFonts w:ascii="Calibri" w:hAnsi="Calibri"/>
          <w:color w:val="000000"/>
          <w:sz w:val="22"/>
        </w:rPr>
        <w:t>for</w:t>
      </w:r>
      <w:r>
        <w:rPr>
          <w:rFonts w:ascii="Calibri" w:hAnsi="Calibri"/>
          <w:color w:val="000000"/>
          <w:sz w:val="22"/>
        </w:rPr>
        <w:t xml:space="preserve"> several SaaS tools: drove architecture, API integrations, IAM/SSO implementations, UX design and user testing. I know what it takes to build B2B-facing products that need to be robust, reliable and actually used. I've worked closely with engineers on technical trade-offs, written specs for integrations, and tracked product KPIs through full launch cycles.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 xml:space="preserve">CO2ok, the startup I founded and ran for five years, was fundamentally a merchant-facing integration product. I onboarded 50+ sellers across multiple e-commerce platforms, handled the full seller journey from onboarding to support, and made data-driven calls on what to build, what to sunset, and how to grow. </w:t>
      </w:r>
      <w:r>
        <w:rPr>
          <w:rFonts w:ascii="Calibri" w:hAnsi="Calibri"/>
          <w:color w:val="000000"/>
          <w:sz w:val="22"/>
        </w:rPr>
        <w:t>I was deeply involved in the tech, built quite a lot myself.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 xml:space="preserve">I see climate change as the most urgent crisis humanity is currently facing, and refurbed is one of the more credible products fighting it from the demand side. </w:t>
      </w:r>
      <w:r>
        <w:rPr>
          <w:rFonts w:ascii="Calibri" w:hAnsi="Calibri"/>
          <w:color w:val="000000"/>
          <w:sz w:val="22"/>
        </w:rPr>
        <w:t>I’d love to join the fight against climate change at refurbed.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Regards,</w:t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Milo de Vries</w:t>
      </w:r>
    </w:p>
    <w:sectPr>
      <w:type w:val="nextPage"/>
      <w:pgSz w:w="12240" w:h="15840"/>
      <w:pgMar w:left="1584" w:right="158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LibreOffice/25.2.7.2$Linux_X86_64 LibreOffice_project/520$Build-2</Application>
  <AppVersion>15.0000</AppVersion>
  <Pages>1</Pages>
  <Words>235</Words>
  <Characters>1181</Characters>
  <CharactersWithSpaces>1408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2026-03-21T23:18:06Z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