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4a1j0p2y4r" w:id="0"/>
      <w:bookmarkEnd w:id="0"/>
      <w:r w:rsidDel="00000000" w:rsidR="00000000" w:rsidRPr="00000000">
        <w:rPr>
          <w:rtl w:val="0"/>
        </w:rPr>
        <w:t xml:space="preserve">Package managers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Node program which transforms provided sentence to more artistic visual shape. 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this functionality you can use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https://www.npmjs.com/package/figlet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library (use NPM to download library).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Play around and figure out how to apply different font.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Input string: Hello World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 string V1: 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 string V2: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58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figle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