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806" w:rsidRDefault="00FB1806" w:rsidP="00FB1806">
      <w:pPr>
        <w:spacing w:after="0" w:line="240" w:lineRule="auto"/>
        <w:outlineLvl w:val="0"/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</w:pPr>
      <w:r w:rsidRPr="00FB1806"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  <w:t>Banco</w:t>
      </w:r>
      <w:bookmarkStart w:id="0" w:name="_GoBack"/>
      <w:bookmarkEnd w:id="0"/>
      <w:r w:rsidRPr="00FB1806"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  <w:t xml:space="preserve"> de Dados </w:t>
      </w:r>
      <w:r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  <w:t>–</w:t>
      </w:r>
      <w:r w:rsidRPr="00FB1806"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  <w:t xml:space="preserve"> Introdução</w:t>
      </w:r>
      <w:r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  <w:t xml:space="preserve"> </w:t>
      </w:r>
    </w:p>
    <w:p w:rsidR="00FB1806" w:rsidRDefault="00FB1806" w:rsidP="00FB1806">
      <w:pPr>
        <w:spacing w:after="0" w:line="240" w:lineRule="auto"/>
        <w:outlineLvl w:val="0"/>
        <w:rPr>
          <w:rFonts w:ascii="Perpetua Titling MT" w:eastAsia="Times New Roman" w:hAnsi="Perpetua Titling MT" w:cs="Arial"/>
          <w:kern w:val="36"/>
          <w:sz w:val="48"/>
          <w:szCs w:val="48"/>
          <w:lang w:eastAsia="pt-BR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Definições e Conceitos de Banco de Dados Relacional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1) Banco de Dados Relacional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Um banco de dados relacional é um sistema que organiza e armazena dados em tabelas, onde cada tabela é composta por linhas e colunas. Esse modelo permite que os dados sejam acessados e manipulados de forma eficiente, estabelecendo relacionamentos entre diferentes conjuntos de dados. A estrutura relacional garante a integridade e a consistência dos dados, facilitando operações transacionais e consultas complexas.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2) Entidade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Uma entidade é um objeto ou conceito do mundo real que possui uma existência independente e pode ser identificado de forma única. Em um banco de dados, uma entidade é representada por uma tabela, onde cada linha (ou registro) representa uma instância da entidade, e cada coluna representa um atributo dessa entidade.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3) Atributos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Atributos são as características ou propriedades que descrevem uma entidade. Cada atributo corresponde a uma coluna na tabela da entidade. Por exemplo, em uma tabela de "Clientes", os atributos podem incluir "Nome", "</w:t>
      </w:r>
      <w:proofErr w:type="spell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Email</w:t>
      </w:r>
      <w:proofErr w:type="spell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>" e "Telefone".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4) Relacionamentos entre Entidades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Relacionamentos descrevem como duas ou mais entidades estão associadas entre si. Em um banco de dados relacional, os relacionamentos são estabelecidos através de chaves primárias e estrangeiras, permitindo que os dados sejam interligados. Por exemplo, uma tabela de "Pedidos" pode ter um relacionamento com a tabela de "Clientes", indicando qual cliente fez cada pedido.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5) Cardinalidade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Cardinalidade refere-se à quantidade de instâncias de uma entidade que podem ou devem estar associadas a uma instância de outra entidade. Os tipos de cardinalidade incluem: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Um para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Um :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Cada instância de uma entidade A está relacionada a uma única instância de uma entidade B.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Um para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Muitos :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Uma instância de uma entidade A pode estar relacionada a várias instâncias de uma entidade B.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Muitos para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Muitos :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Várias instâncias de uma entidade A podem estar relacionadas a várias instâncias de uma entidade 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6) Exemplificar 2 Entidades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- Cliente: Representa uma pessoa ou organização que compra produtos ou serviços. Atributos incluem "ID do Cliente", "Nome" e "</w:t>
      </w:r>
      <w:proofErr w:type="spell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Email</w:t>
      </w:r>
      <w:proofErr w:type="spell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>".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- Produto: Representa um item que pode ser vendido. Atributos incluem "ID do Produto", "Nome do Produto" e "Preço".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7) Relacionamento com Outras Entidades e Cardinalidade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Cliente e Pedido: Um cliente pode fazer muitos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pedidos .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Cada pedido é feito por um único cliente.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Pedido e Produto: Um pedido pode incluir muitos produtos, e um produto pode estar em muitos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pedidos .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Para representar isso, uma tabela intermediária chamada "Itens do Pedido" pode ser utilizada, que relaciona os </w:t>
      </w:r>
      <w:proofErr w:type="spell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IDs</w:t>
      </w:r>
      <w:proofErr w:type="spell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de "Pedidos" e "Produtos".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8) Exemplos de Cardinalidade (3 Clássicas)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Um para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Um :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Cada pessoa tem um número de identidade único.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Um para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Muitos :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Um professor pode ter muitos alunos, mas cada aluno tem apenas um professor responsável.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- Muitos para </w:t>
      </w:r>
      <w:proofErr w:type="gramStart"/>
      <w:r w:rsidRPr="00FB1806">
        <w:rPr>
          <w:rFonts w:ascii="Arial" w:hAnsi="Arial" w:cs="Arial"/>
          <w:color w:val="3C4043"/>
          <w:spacing w:val="3"/>
          <w:sz w:val="21"/>
          <w:szCs w:val="21"/>
        </w:rPr>
        <w:t>Muitos :</w:t>
      </w:r>
      <w:proofErr w:type="gramEnd"/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Estudantes e cursos, onde um estudante pode se inscrever em vários cursos e um curso pode ter vários estudantes[4][5].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9) Bancos de Dados Estudados em Sala de Aula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Os bancos de dados frequentemente estudados incluem: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- MySQL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- PostgreSQL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- Oracle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- Microsoft SQL Server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Esses sistemas são populares devido à sua robustez e suporte a operações transacionais e consultas complexas.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 xml:space="preserve"> 10) Importância de Estudar Banco de Dados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 w:rsidRPr="00FB1806">
        <w:rPr>
          <w:rFonts w:ascii="Arial" w:hAnsi="Arial" w:cs="Arial"/>
          <w:color w:val="3C4043"/>
          <w:spacing w:val="3"/>
          <w:sz w:val="21"/>
          <w:szCs w:val="21"/>
        </w:rPr>
        <w:t>Estudar bancos de dados é fundamental para entender como os dados são armazenados, gerenciados e acessados em sistemas de informação. A habilidade de projetar e implementar bancos de dados eficientes é crucial para a análise de dados, tomada de decisões informadas e desenvolvimento de aplicações. Além disso, a compreensão dos conceitos de bancos de dados relacionais é essencial para garantir a integridade e a segurança dos dados em ambientes corporativos.</w:t>
      </w: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B1806" w:rsidRPr="00FB1806" w:rsidRDefault="00FB1806" w:rsidP="00FB1806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BC2E97" w:rsidRDefault="00FB1806" w:rsidP="00FB1806">
      <w:pPr>
        <w:pStyle w:val="Ttulo"/>
      </w:pPr>
    </w:p>
    <w:sectPr w:rsidR="00BC2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73A89"/>
    <w:multiLevelType w:val="hybridMultilevel"/>
    <w:tmpl w:val="6D5610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06"/>
    <w:rsid w:val="007D3627"/>
    <w:rsid w:val="00DB056D"/>
    <w:rsid w:val="00F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E99C"/>
  <w15:chartTrackingRefBased/>
  <w15:docId w15:val="{D0213782-17E2-490D-9DD2-3176AAF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1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B18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B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606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GOMES</dc:creator>
  <cp:keywords/>
  <dc:description/>
  <cp:lastModifiedBy>RYAN GOMES</cp:lastModifiedBy>
  <cp:revision>2</cp:revision>
  <dcterms:created xsi:type="dcterms:W3CDTF">2024-08-13T12:59:00Z</dcterms:created>
  <dcterms:modified xsi:type="dcterms:W3CDTF">2024-08-13T13:11:00Z</dcterms:modified>
</cp:coreProperties>
</file>