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4FF" w:rsidRPr="00BE68B9" w:rsidRDefault="00DA04FF">
      <w:pPr>
        <w:spacing w:before="240" w:after="240"/>
        <w:rPr>
          <w:b/>
          <w:lang w:val="en-US"/>
        </w:rPr>
      </w:pPr>
    </w:p>
    <w:p w:rsidR="00DA04FF" w:rsidRDefault="00DA04FF">
      <w:pPr>
        <w:spacing w:before="240" w:after="240"/>
        <w:rPr>
          <w:b/>
        </w:rPr>
      </w:pPr>
    </w:p>
    <w:p w:rsidR="00DA04FF" w:rsidRDefault="00DA04FF">
      <w:pPr>
        <w:spacing w:before="240" w:after="240"/>
        <w:rPr>
          <w:b/>
        </w:rPr>
      </w:pPr>
    </w:p>
    <w:p w:rsidR="00DA04FF" w:rsidRDefault="00DA04FF">
      <w:pPr>
        <w:spacing w:before="240" w:after="240"/>
        <w:rPr>
          <w:b/>
        </w:rPr>
      </w:pPr>
    </w:p>
    <w:p w:rsidR="00DA04FF" w:rsidRDefault="00DA04FF">
      <w:pPr>
        <w:spacing w:before="240" w:after="240"/>
        <w:rPr>
          <w:b/>
        </w:rPr>
      </w:pPr>
    </w:p>
    <w:p w:rsidR="00DA04FF" w:rsidRDefault="00DA04FF">
      <w:pPr>
        <w:spacing w:before="240" w:after="240"/>
        <w:rPr>
          <w:b/>
        </w:rPr>
      </w:pPr>
    </w:p>
    <w:p w:rsidR="00DA04FF" w:rsidRDefault="00DA04FF">
      <w:pPr>
        <w:spacing w:before="240" w:after="240"/>
        <w:rPr>
          <w:b/>
        </w:rPr>
      </w:pPr>
    </w:p>
    <w:p w:rsidR="00DA04FF" w:rsidRDefault="00D2645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МЕТОДИКА НАГРУЗОЧНОГО ТЕСТИРОВАНИЯ</w:t>
      </w:r>
    </w:p>
    <w:p w:rsidR="00DA04FF" w:rsidRDefault="0011054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И</w:t>
      </w:r>
      <w:r w:rsidR="00C86E0E" w:rsidRPr="00C86E0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нтернет-магазин МегаФон  </w:t>
      </w:r>
      <w:r w:rsidR="00D26456">
        <w:rPr>
          <w:rFonts w:ascii="Times New Roman" w:eastAsia="Times New Roman" w:hAnsi="Times New Roman" w:cs="Times New Roman"/>
          <w:b/>
          <w:sz w:val="32"/>
          <w:szCs w:val="32"/>
        </w:rPr>
        <w:br/>
      </w:r>
    </w:p>
    <w:p w:rsidR="00DA04FF" w:rsidRDefault="00DA04F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A04FF" w:rsidRDefault="00DA04F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A04FF" w:rsidRDefault="00DA04F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A04FF" w:rsidRDefault="00DA04F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A04FF" w:rsidRDefault="00DA04F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A04FF" w:rsidRDefault="00DA04F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A04FF" w:rsidRDefault="00DA04F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02ACA" w:rsidRDefault="00A02ACA">
      <w:pPr>
        <w:pStyle w:val="a5"/>
        <w:rPr>
          <w:rFonts w:ascii="Times New Roman" w:eastAsia="Times New Roman" w:hAnsi="Times New Roman" w:cs="Times New Roman"/>
          <w:b/>
          <w:color w:val="auto"/>
        </w:rPr>
      </w:pPr>
    </w:p>
    <w:p w:rsidR="007915E5" w:rsidRDefault="007915E5" w:rsidP="007915E5"/>
    <w:p w:rsidR="007915E5" w:rsidRPr="007915E5" w:rsidRDefault="007915E5" w:rsidP="007915E5"/>
    <w:p w:rsidR="00A02ACA" w:rsidRDefault="00A02ACA" w:rsidP="00A02ACA"/>
    <w:p w:rsidR="00A02ACA" w:rsidRPr="00A02ACA" w:rsidRDefault="00A02ACA" w:rsidP="00A02ACA"/>
    <w:sdt>
      <w:sdtPr>
        <w:rPr>
          <w:rFonts w:ascii="Arial" w:eastAsia="Arial" w:hAnsi="Arial" w:cs="Arial"/>
          <w:color w:val="auto"/>
          <w:sz w:val="22"/>
          <w:szCs w:val="22"/>
        </w:rPr>
        <w:id w:val="14478134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2ACA" w:rsidRPr="008241F0" w:rsidRDefault="00A02ACA">
          <w:pPr>
            <w:pStyle w:val="a5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241F0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8241F0" w:rsidRPr="008241F0" w:rsidRDefault="0078407B" w:rsidP="008328EE">
          <w:pPr>
            <w:pStyle w:val="11"/>
            <w:rPr>
              <w:rFonts w:eastAsiaTheme="minorEastAsia"/>
            </w:rPr>
          </w:pPr>
          <w:r w:rsidRPr="0078407B">
            <w:fldChar w:fldCharType="begin"/>
          </w:r>
          <w:r w:rsidR="00A02ACA" w:rsidRPr="008241F0">
            <w:instrText xml:space="preserve"> TOC \o "1-3" \h \z \u </w:instrText>
          </w:r>
          <w:r w:rsidRPr="0078407B">
            <w:fldChar w:fldCharType="separate"/>
          </w:r>
          <w:hyperlink w:anchor="_Toc164948137" w:history="1">
            <w:r w:rsidR="008241F0" w:rsidRPr="008241F0">
              <w:rPr>
                <w:rStyle w:val="a6"/>
                <w:b w:val="0"/>
              </w:rPr>
              <w:t>Лист регистрации изменений</w:t>
            </w:r>
            <w:r w:rsidR="008241F0" w:rsidRPr="008241F0">
              <w:rPr>
                <w:webHidden/>
              </w:rPr>
              <w:tab/>
            </w:r>
            <w:r w:rsidRPr="008241F0">
              <w:rPr>
                <w:webHidden/>
              </w:rPr>
              <w:fldChar w:fldCharType="begin"/>
            </w:r>
            <w:r w:rsidR="008241F0" w:rsidRPr="008241F0">
              <w:rPr>
                <w:webHidden/>
              </w:rPr>
              <w:instrText xml:space="preserve"> PAGEREF _Toc164948137 \h </w:instrText>
            </w:r>
            <w:r w:rsidRPr="008241F0">
              <w:rPr>
                <w:webHidden/>
              </w:rPr>
            </w:r>
            <w:r w:rsidRPr="008241F0">
              <w:rPr>
                <w:webHidden/>
              </w:rPr>
              <w:fldChar w:fldCharType="separate"/>
            </w:r>
            <w:r w:rsidR="008241F0" w:rsidRPr="008241F0">
              <w:rPr>
                <w:webHidden/>
              </w:rPr>
              <w:t>2</w:t>
            </w:r>
            <w:r w:rsidRPr="008241F0">
              <w:rPr>
                <w:webHidden/>
              </w:rPr>
              <w:fldChar w:fldCharType="end"/>
            </w:r>
          </w:hyperlink>
        </w:p>
        <w:p w:rsidR="008241F0" w:rsidRPr="008241F0" w:rsidRDefault="0078407B" w:rsidP="008328EE">
          <w:pPr>
            <w:pStyle w:val="11"/>
            <w:rPr>
              <w:rFonts w:eastAsiaTheme="minorEastAsia"/>
            </w:rPr>
          </w:pPr>
          <w:hyperlink w:anchor="_Toc164948138" w:history="1">
            <w:r w:rsidR="008241F0" w:rsidRPr="008241F0">
              <w:rPr>
                <w:rStyle w:val="a6"/>
                <w:b w:val="0"/>
              </w:rPr>
              <w:t>1. Назначение документа</w:t>
            </w:r>
            <w:r w:rsidR="008241F0" w:rsidRPr="008241F0">
              <w:rPr>
                <w:webHidden/>
              </w:rPr>
              <w:tab/>
            </w:r>
            <w:r w:rsidRPr="008241F0">
              <w:rPr>
                <w:webHidden/>
              </w:rPr>
              <w:fldChar w:fldCharType="begin"/>
            </w:r>
            <w:r w:rsidR="008241F0" w:rsidRPr="008241F0">
              <w:rPr>
                <w:webHidden/>
              </w:rPr>
              <w:instrText xml:space="preserve"> PAGEREF _Toc164948138 \h </w:instrText>
            </w:r>
            <w:r w:rsidRPr="008241F0">
              <w:rPr>
                <w:webHidden/>
              </w:rPr>
            </w:r>
            <w:r w:rsidRPr="008241F0">
              <w:rPr>
                <w:webHidden/>
              </w:rPr>
              <w:fldChar w:fldCharType="separate"/>
            </w:r>
            <w:r w:rsidR="008241F0" w:rsidRPr="008241F0">
              <w:rPr>
                <w:webHidden/>
              </w:rPr>
              <w:t>3</w:t>
            </w:r>
            <w:r w:rsidRPr="008241F0">
              <w:rPr>
                <w:webHidden/>
              </w:rPr>
              <w:fldChar w:fldCharType="end"/>
            </w:r>
          </w:hyperlink>
        </w:p>
        <w:p w:rsidR="008241F0" w:rsidRPr="008241F0" w:rsidRDefault="0078407B" w:rsidP="008328EE">
          <w:pPr>
            <w:pStyle w:val="11"/>
            <w:rPr>
              <w:rFonts w:eastAsiaTheme="minorEastAsia"/>
            </w:rPr>
          </w:pPr>
          <w:hyperlink w:anchor="_Toc164948139" w:history="1">
            <w:r w:rsidR="008241F0" w:rsidRPr="008241F0">
              <w:rPr>
                <w:rStyle w:val="a6"/>
                <w:b w:val="0"/>
              </w:rPr>
              <w:t>2. Цели тестирования:</w:t>
            </w:r>
            <w:r w:rsidR="008241F0" w:rsidRPr="008241F0">
              <w:rPr>
                <w:webHidden/>
              </w:rPr>
              <w:tab/>
            </w:r>
            <w:r w:rsidRPr="008241F0">
              <w:rPr>
                <w:webHidden/>
              </w:rPr>
              <w:fldChar w:fldCharType="begin"/>
            </w:r>
            <w:r w:rsidR="008241F0" w:rsidRPr="008241F0">
              <w:rPr>
                <w:webHidden/>
              </w:rPr>
              <w:instrText xml:space="preserve"> PAGEREF _Toc164948139 \h </w:instrText>
            </w:r>
            <w:r w:rsidRPr="008241F0">
              <w:rPr>
                <w:webHidden/>
              </w:rPr>
            </w:r>
            <w:r w:rsidRPr="008241F0">
              <w:rPr>
                <w:webHidden/>
              </w:rPr>
              <w:fldChar w:fldCharType="separate"/>
            </w:r>
            <w:r w:rsidR="008241F0" w:rsidRPr="008241F0">
              <w:rPr>
                <w:webHidden/>
              </w:rPr>
              <w:t>5</w:t>
            </w:r>
            <w:r w:rsidRPr="008241F0">
              <w:rPr>
                <w:webHidden/>
              </w:rPr>
              <w:fldChar w:fldCharType="end"/>
            </w:r>
          </w:hyperlink>
        </w:p>
        <w:p w:rsidR="008241F0" w:rsidRPr="008241F0" w:rsidRDefault="0078407B" w:rsidP="008328EE">
          <w:pPr>
            <w:pStyle w:val="11"/>
            <w:rPr>
              <w:rFonts w:eastAsiaTheme="minorEastAsia"/>
            </w:rPr>
          </w:pPr>
          <w:hyperlink w:anchor="_Toc164948140" w:history="1">
            <w:r w:rsidR="008241F0" w:rsidRPr="008241F0">
              <w:rPr>
                <w:rStyle w:val="a6"/>
                <w:b w:val="0"/>
              </w:rPr>
              <w:t>3. Ограничения тестирования:</w:t>
            </w:r>
            <w:r w:rsidR="008241F0" w:rsidRPr="008241F0">
              <w:rPr>
                <w:webHidden/>
              </w:rPr>
              <w:tab/>
            </w:r>
            <w:r w:rsidRPr="008241F0">
              <w:rPr>
                <w:webHidden/>
              </w:rPr>
              <w:fldChar w:fldCharType="begin"/>
            </w:r>
            <w:r w:rsidR="008241F0" w:rsidRPr="008241F0">
              <w:rPr>
                <w:webHidden/>
              </w:rPr>
              <w:instrText xml:space="preserve"> PAGEREF _Toc164948140 \h </w:instrText>
            </w:r>
            <w:r w:rsidRPr="008241F0">
              <w:rPr>
                <w:webHidden/>
              </w:rPr>
            </w:r>
            <w:r w:rsidRPr="008241F0">
              <w:rPr>
                <w:webHidden/>
              </w:rPr>
              <w:fldChar w:fldCharType="separate"/>
            </w:r>
            <w:r w:rsidR="008241F0" w:rsidRPr="008241F0">
              <w:rPr>
                <w:webHidden/>
              </w:rPr>
              <w:t>6</w:t>
            </w:r>
            <w:r w:rsidRPr="008241F0">
              <w:rPr>
                <w:webHidden/>
              </w:rPr>
              <w:fldChar w:fldCharType="end"/>
            </w:r>
          </w:hyperlink>
        </w:p>
        <w:p w:rsidR="008241F0" w:rsidRPr="008241F0" w:rsidRDefault="0078407B" w:rsidP="008328EE">
          <w:pPr>
            <w:pStyle w:val="11"/>
            <w:rPr>
              <w:rFonts w:eastAsiaTheme="minorEastAsia"/>
            </w:rPr>
          </w:pPr>
          <w:hyperlink w:anchor="_Toc164948141" w:history="1">
            <w:r w:rsidR="008241F0" w:rsidRPr="008241F0">
              <w:rPr>
                <w:rStyle w:val="a6"/>
                <w:b w:val="0"/>
              </w:rPr>
              <w:t>4. Потенциальные риски тестирования:</w:t>
            </w:r>
            <w:r w:rsidR="008241F0" w:rsidRPr="008241F0">
              <w:rPr>
                <w:webHidden/>
              </w:rPr>
              <w:tab/>
            </w:r>
            <w:r w:rsidRPr="008241F0">
              <w:rPr>
                <w:webHidden/>
              </w:rPr>
              <w:fldChar w:fldCharType="begin"/>
            </w:r>
            <w:r w:rsidR="008241F0" w:rsidRPr="008241F0">
              <w:rPr>
                <w:webHidden/>
              </w:rPr>
              <w:instrText xml:space="preserve"> PAGEREF _Toc164948141 \h </w:instrText>
            </w:r>
            <w:r w:rsidRPr="008241F0">
              <w:rPr>
                <w:webHidden/>
              </w:rPr>
            </w:r>
            <w:r w:rsidRPr="008241F0">
              <w:rPr>
                <w:webHidden/>
              </w:rPr>
              <w:fldChar w:fldCharType="separate"/>
            </w:r>
            <w:r w:rsidR="008241F0" w:rsidRPr="008241F0">
              <w:rPr>
                <w:webHidden/>
              </w:rPr>
              <w:t>7</w:t>
            </w:r>
            <w:r w:rsidRPr="008241F0">
              <w:rPr>
                <w:webHidden/>
              </w:rPr>
              <w:fldChar w:fldCharType="end"/>
            </w:r>
          </w:hyperlink>
        </w:p>
        <w:p w:rsidR="008241F0" w:rsidRPr="008241F0" w:rsidRDefault="0078407B" w:rsidP="008328EE">
          <w:pPr>
            <w:pStyle w:val="11"/>
            <w:rPr>
              <w:rFonts w:eastAsiaTheme="minorEastAsia"/>
            </w:rPr>
          </w:pPr>
          <w:hyperlink w:anchor="_Toc164948142" w:history="1">
            <w:r w:rsidR="008241F0" w:rsidRPr="008241F0">
              <w:rPr>
                <w:rStyle w:val="a6"/>
                <w:b w:val="0"/>
              </w:rPr>
              <w:t>5. Объект тестирования</w:t>
            </w:r>
            <w:r w:rsidR="008241F0" w:rsidRPr="008241F0">
              <w:rPr>
                <w:webHidden/>
              </w:rPr>
              <w:tab/>
            </w:r>
            <w:r w:rsidRPr="008241F0">
              <w:rPr>
                <w:webHidden/>
              </w:rPr>
              <w:fldChar w:fldCharType="begin"/>
            </w:r>
            <w:r w:rsidR="008241F0" w:rsidRPr="008241F0">
              <w:rPr>
                <w:webHidden/>
              </w:rPr>
              <w:instrText xml:space="preserve"> PAGEREF _Toc164948142 \h </w:instrText>
            </w:r>
            <w:r w:rsidRPr="008241F0">
              <w:rPr>
                <w:webHidden/>
              </w:rPr>
            </w:r>
            <w:r w:rsidRPr="008241F0">
              <w:rPr>
                <w:webHidden/>
              </w:rPr>
              <w:fldChar w:fldCharType="separate"/>
            </w:r>
            <w:r w:rsidR="008241F0" w:rsidRPr="008241F0">
              <w:rPr>
                <w:webHidden/>
              </w:rPr>
              <w:t>8</w:t>
            </w:r>
            <w:r w:rsidRPr="008241F0">
              <w:rPr>
                <w:webHidden/>
              </w:rPr>
              <w:fldChar w:fldCharType="end"/>
            </w:r>
          </w:hyperlink>
        </w:p>
        <w:p w:rsidR="008241F0" w:rsidRPr="008241F0" w:rsidRDefault="0078407B" w:rsidP="008328EE">
          <w:pPr>
            <w:pStyle w:val="11"/>
            <w:rPr>
              <w:rFonts w:eastAsiaTheme="minorEastAsia"/>
            </w:rPr>
          </w:pPr>
          <w:hyperlink w:anchor="_Toc164948143" w:history="1">
            <w:r w:rsidR="008241F0" w:rsidRPr="008241F0">
              <w:rPr>
                <w:rStyle w:val="a6"/>
                <w:b w:val="0"/>
              </w:rPr>
              <w:t>6. Стратегия тестирования:</w:t>
            </w:r>
            <w:r w:rsidR="008241F0" w:rsidRPr="008241F0">
              <w:rPr>
                <w:webHidden/>
              </w:rPr>
              <w:tab/>
            </w:r>
            <w:r w:rsidR="008328EE">
              <w:rPr>
                <w:webHidden/>
              </w:rPr>
              <w:t>9</w:t>
            </w:r>
          </w:hyperlink>
        </w:p>
        <w:p w:rsidR="008241F0" w:rsidRPr="008328EE" w:rsidRDefault="0078407B" w:rsidP="008328EE">
          <w:pPr>
            <w:pStyle w:val="11"/>
            <w:rPr>
              <w:rFonts w:eastAsiaTheme="minorEastAsia"/>
            </w:rPr>
          </w:pPr>
          <w:hyperlink w:anchor="_Toc164948145" w:history="1">
            <w:r w:rsidR="008328EE">
              <w:rPr>
                <w:rStyle w:val="a6"/>
                <w:b w:val="0"/>
              </w:rPr>
              <w:t>7</w:t>
            </w:r>
            <w:r w:rsidR="008241F0" w:rsidRPr="008241F0">
              <w:rPr>
                <w:rStyle w:val="a6"/>
                <w:b w:val="0"/>
              </w:rPr>
              <w:t>. Моделирование нагрузки:</w:t>
            </w:r>
            <w:r w:rsidR="008241F0" w:rsidRPr="008241F0">
              <w:rPr>
                <w:webHidden/>
              </w:rPr>
              <w:tab/>
            </w:r>
            <w:r w:rsidRPr="008241F0">
              <w:rPr>
                <w:webHidden/>
              </w:rPr>
              <w:fldChar w:fldCharType="begin"/>
            </w:r>
            <w:r w:rsidR="008241F0" w:rsidRPr="008241F0">
              <w:rPr>
                <w:webHidden/>
              </w:rPr>
              <w:instrText xml:space="preserve"> PAGEREF _Toc164948145 \h </w:instrText>
            </w:r>
            <w:r w:rsidRPr="008241F0">
              <w:rPr>
                <w:webHidden/>
              </w:rPr>
            </w:r>
            <w:r w:rsidRPr="008241F0">
              <w:rPr>
                <w:webHidden/>
              </w:rPr>
              <w:fldChar w:fldCharType="separate"/>
            </w:r>
            <w:r w:rsidR="008241F0" w:rsidRPr="008241F0">
              <w:rPr>
                <w:webHidden/>
              </w:rPr>
              <w:t>1</w:t>
            </w:r>
            <w:r w:rsidR="008328EE">
              <w:rPr>
                <w:webHidden/>
              </w:rPr>
              <w:t>1</w:t>
            </w:r>
            <w:r w:rsidRPr="008241F0">
              <w:rPr>
                <w:webHidden/>
              </w:rPr>
              <w:fldChar w:fldCharType="end"/>
            </w:r>
          </w:hyperlink>
        </w:p>
        <w:p w:rsidR="008241F0" w:rsidRPr="008241F0" w:rsidRDefault="0078407B" w:rsidP="008328EE">
          <w:pPr>
            <w:pStyle w:val="11"/>
            <w:rPr>
              <w:rFonts w:eastAsiaTheme="minorEastAsia"/>
            </w:rPr>
          </w:pPr>
          <w:hyperlink w:anchor="_Toc164948146" w:history="1">
            <w:r w:rsidR="008328EE">
              <w:rPr>
                <w:rStyle w:val="a6"/>
                <w:b w:val="0"/>
              </w:rPr>
              <w:t>8</w:t>
            </w:r>
            <w:r w:rsidR="008241F0" w:rsidRPr="008241F0">
              <w:rPr>
                <w:rStyle w:val="a6"/>
                <w:b w:val="0"/>
              </w:rPr>
              <w:t>. Планируемые тесты:</w:t>
            </w:r>
            <w:r w:rsidR="008241F0" w:rsidRPr="008241F0">
              <w:rPr>
                <w:webHidden/>
              </w:rPr>
              <w:tab/>
            </w:r>
            <w:r w:rsidR="008328EE">
              <w:rPr>
                <w:webHidden/>
              </w:rPr>
              <w:t>14</w:t>
            </w:r>
          </w:hyperlink>
        </w:p>
        <w:p w:rsidR="008241F0" w:rsidRPr="008328EE" w:rsidRDefault="0078407B" w:rsidP="008328EE">
          <w:pPr>
            <w:pStyle w:val="11"/>
            <w:rPr>
              <w:rFonts w:eastAsiaTheme="minorEastAsia"/>
            </w:rPr>
          </w:pPr>
          <w:hyperlink w:anchor="_Toc164948147" w:history="1">
            <w:r w:rsidR="008328EE" w:rsidRPr="008328EE">
              <w:rPr>
                <w:rStyle w:val="a6"/>
                <w:b w:val="0"/>
              </w:rPr>
              <w:t>9</w:t>
            </w:r>
            <w:r w:rsidR="008241F0" w:rsidRPr="008328EE">
              <w:rPr>
                <w:rStyle w:val="a6"/>
                <w:b w:val="0"/>
              </w:rPr>
              <w:t>. Мониторинг:</w:t>
            </w:r>
            <w:r w:rsidR="008241F0" w:rsidRPr="008328EE">
              <w:rPr>
                <w:webHidden/>
              </w:rPr>
              <w:tab/>
            </w:r>
            <w:r w:rsidRPr="008328EE">
              <w:rPr>
                <w:webHidden/>
              </w:rPr>
              <w:fldChar w:fldCharType="begin"/>
            </w:r>
            <w:r w:rsidR="008241F0" w:rsidRPr="008328EE">
              <w:rPr>
                <w:webHidden/>
              </w:rPr>
              <w:instrText xml:space="preserve"> PAGEREF _Toc164948147 \h </w:instrText>
            </w:r>
            <w:r w:rsidRPr="008328EE">
              <w:rPr>
                <w:webHidden/>
              </w:rPr>
            </w:r>
            <w:r w:rsidRPr="008328EE">
              <w:rPr>
                <w:webHidden/>
              </w:rPr>
              <w:fldChar w:fldCharType="end"/>
            </w:r>
          </w:hyperlink>
          <w:r w:rsidR="008328EE" w:rsidRPr="008328EE">
            <w:rPr>
              <w:webHidden/>
            </w:rPr>
            <w:t>1</w:t>
          </w:r>
          <w:r w:rsidR="008328EE">
            <w:rPr>
              <w:webHidden/>
            </w:rPr>
            <w:t>5</w:t>
          </w:r>
        </w:p>
        <w:p w:rsidR="008241F0" w:rsidRPr="008241F0" w:rsidRDefault="0078407B" w:rsidP="008328EE">
          <w:pPr>
            <w:pStyle w:val="11"/>
            <w:rPr>
              <w:rFonts w:eastAsiaTheme="minorEastAsia"/>
            </w:rPr>
          </w:pPr>
          <w:hyperlink w:anchor="_Toc164948148" w:history="1">
            <w:r w:rsidR="008328EE">
              <w:rPr>
                <w:rStyle w:val="a6"/>
                <w:b w:val="0"/>
              </w:rPr>
              <w:t>10</w:t>
            </w:r>
            <w:r w:rsidR="008241F0" w:rsidRPr="008241F0">
              <w:rPr>
                <w:rStyle w:val="a6"/>
                <w:b w:val="0"/>
              </w:rPr>
              <w:t>. Требования к итоговой отчетности:</w:t>
            </w:r>
            <w:r w:rsidR="008241F0" w:rsidRPr="008241F0">
              <w:rPr>
                <w:webHidden/>
              </w:rPr>
              <w:tab/>
            </w:r>
            <w:r w:rsidR="008328EE">
              <w:rPr>
                <w:webHidden/>
              </w:rPr>
              <w:t>16</w:t>
            </w:r>
          </w:hyperlink>
        </w:p>
        <w:p w:rsidR="00A02ACA" w:rsidRDefault="0078407B">
          <w:r w:rsidRPr="008241F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A04FF" w:rsidRDefault="00DA04FF">
      <w:pPr>
        <w:spacing w:before="240" w:after="240"/>
        <w:rPr>
          <w:sz w:val="28"/>
          <w:szCs w:val="28"/>
        </w:rPr>
      </w:pPr>
    </w:p>
    <w:p w:rsidR="00DA04FF" w:rsidRDefault="00DA04FF">
      <w:pPr>
        <w:spacing w:before="240" w:after="240"/>
        <w:rPr>
          <w:sz w:val="28"/>
          <w:szCs w:val="28"/>
        </w:rPr>
      </w:pPr>
    </w:p>
    <w:p w:rsidR="00DA04FF" w:rsidRDefault="00DA04FF">
      <w:pPr>
        <w:spacing w:before="240" w:after="240"/>
        <w:rPr>
          <w:sz w:val="28"/>
          <w:szCs w:val="28"/>
        </w:rPr>
      </w:pPr>
    </w:p>
    <w:p w:rsidR="00DA04FF" w:rsidRDefault="00DA04FF">
      <w:pPr>
        <w:spacing w:before="240" w:after="240"/>
      </w:pPr>
    </w:p>
    <w:p w:rsidR="00DA04FF" w:rsidRDefault="00DA04FF">
      <w:pPr>
        <w:spacing w:before="240" w:after="240"/>
      </w:pPr>
    </w:p>
    <w:p w:rsidR="00DA04FF" w:rsidRDefault="00DA04FF">
      <w:pPr>
        <w:spacing w:before="240" w:after="240"/>
      </w:pPr>
    </w:p>
    <w:p w:rsidR="00DA04FF" w:rsidRDefault="00DA04FF">
      <w:pPr>
        <w:spacing w:before="240" w:after="240"/>
      </w:pPr>
    </w:p>
    <w:p w:rsidR="00DA04FF" w:rsidRDefault="00DA04FF">
      <w:pPr>
        <w:spacing w:before="240" w:after="240"/>
      </w:pPr>
    </w:p>
    <w:p w:rsidR="00DA04FF" w:rsidRDefault="00DA04FF">
      <w:pPr>
        <w:spacing w:before="240" w:after="240"/>
      </w:pPr>
    </w:p>
    <w:p w:rsidR="00DA04FF" w:rsidRDefault="00DA04FF">
      <w:pPr>
        <w:spacing w:before="240" w:after="240"/>
      </w:pPr>
    </w:p>
    <w:p w:rsidR="00DA04FF" w:rsidRDefault="00DA04FF">
      <w:pPr>
        <w:spacing w:before="240" w:after="240"/>
      </w:pPr>
    </w:p>
    <w:p w:rsidR="00EE16D3" w:rsidRDefault="00EE16D3">
      <w:pPr>
        <w:spacing w:before="240" w:after="240"/>
      </w:pPr>
    </w:p>
    <w:p w:rsidR="00DA04FF" w:rsidRDefault="00DA04FF">
      <w:pPr>
        <w:spacing w:before="240" w:after="240"/>
        <w:rPr>
          <w:lang w:val="en-US"/>
        </w:rPr>
      </w:pPr>
    </w:p>
    <w:p w:rsidR="000045B2" w:rsidRPr="000045B2" w:rsidRDefault="000045B2">
      <w:pPr>
        <w:spacing w:before="240" w:after="240"/>
        <w:rPr>
          <w:lang w:val="en-US"/>
        </w:rPr>
      </w:pPr>
    </w:p>
    <w:p w:rsidR="00DA04FF" w:rsidRDefault="00D26456">
      <w:pPr>
        <w:pStyle w:val="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Toc164948137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Лист регистрации изменений</w:t>
      </w:r>
      <w:bookmarkEnd w:id="0"/>
    </w:p>
    <w:tbl>
      <w:tblPr>
        <w:tblStyle w:val="7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703"/>
        <w:gridCol w:w="1833"/>
        <w:gridCol w:w="5489"/>
      </w:tblGrid>
      <w:tr w:rsidR="00DA04FF" w:rsidTr="00275B1D">
        <w:trPr>
          <w:trHeight w:val="570"/>
        </w:trPr>
        <w:tc>
          <w:tcPr>
            <w:tcW w:w="1703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E7E6E6"/>
            </w:tcBorders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Default="00D26456">
            <w:pPr>
              <w:spacing w:before="80" w:after="200"/>
              <w:ind w:left="-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Версия</w:t>
            </w:r>
          </w:p>
        </w:tc>
        <w:tc>
          <w:tcPr>
            <w:tcW w:w="1833" w:type="dxa"/>
            <w:tcBorders>
              <w:top w:val="single" w:sz="6" w:space="0" w:color="C0C0C0"/>
              <w:left w:val="nil"/>
              <w:bottom w:val="nil"/>
              <w:right w:val="single" w:sz="6" w:space="0" w:color="E7E6E6"/>
            </w:tcBorders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Default="00D26456">
            <w:pPr>
              <w:spacing w:before="80" w:after="200"/>
              <w:ind w:left="-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5489" w:type="dxa"/>
            <w:tcBorders>
              <w:top w:val="single" w:sz="6" w:space="0" w:color="C0C0C0"/>
              <w:left w:val="nil"/>
              <w:bottom w:val="nil"/>
              <w:right w:val="single" w:sz="6" w:space="0" w:color="E7E6E6"/>
            </w:tcBorders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Default="00D26456">
            <w:pPr>
              <w:spacing w:before="80" w:after="200"/>
              <w:ind w:left="-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DA04FF" w:rsidTr="00275B1D">
        <w:trPr>
          <w:trHeight w:val="555"/>
        </w:trPr>
        <w:tc>
          <w:tcPr>
            <w:tcW w:w="1703" w:type="dxa"/>
            <w:tcBorders>
              <w:top w:val="nil"/>
              <w:left w:val="single" w:sz="6" w:space="0" w:color="C0C0C0"/>
              <w:bottom w:val="single" w:sz="6" w:space="0" w:color="7F7F7F"/>
              <w:right w:val="single" w:sz="6" w:space="0" w:color="E7E6E6"/>
            </w:tcBorders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Default="00DA04FF">
            <w:pPr>
              <w:spacing w:before="80" w:after="200"/>
              <w:ind w:left="-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6" w:space="0" w:color="7F7F7F"/>
              <w:right w:val="single" w:sz="6" w:space="0" w:color="E7E6E6"/>
            </w:tcBorders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Default="00DA04FF">
            <w:pPr>
              <w:spacing w:before="80" w:after="200"/>
              <w:ind w:left="-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89" w:type="dxa"/>
            <w:tcBorders>
              <w:top w:val="nil"/>
              <w:left w:val="nil"/>
              <w:bottom w:val="single" w:sz="6" w:space="0" w:color="7F7F7F"/>
              <w:right w:val="single" w:sz="6" w:space="0" w:color="E7E6E6"/>
            </w:tcBorders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Default="00DA04FF">
            <w:pPr>
              <w:spacing w:before="80" w:after="200"/>
              <w:ind w:left="-100"/>
              <w:rPr>
                <w:rFonts w:ascii="Times New Roman" w:eastAsia="Times New Roman" w:hAnsi="Times New Roman" w:cs="Times New Roman"/>
              </w:rPr>
            </w:pPr>
          </w:p>
        </w:tc>
      </w:tr>
      <w:tr w:rsidR="00DA04FF" w:rsidTr="00275B1D">
        <w:trPr>
          <w:trHeight w:val="570"/>
        </w:trPr>
        <w:tc>
          <w:tcPr>
            <w:tcW w:w="1703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Default="00D26456">
            <w:pPr>
              <w:spacing w:before="80" w:after="200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Pr="0055172F" w:rsidRDefault="00821828">
            <w:pPr>
              <w:spacing w:before="80" w:after="200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55172F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="00C86E0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D26456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 w:rsidR="0055172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Default="00D26456">
            <w:pPr>
              <w:spacing w:before="80" w:after="200"/>
              <w:ind w:left="-10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Первая версия</w:t>
            </w:r>
          </w:p>
        </w:tc>
      </w:tr>
      <w:tr w:rsidR="00DA04FF" w:rsidTr="00275B1D">
        <w:trPr>
          <w:trHeight w:val="795"/>
        </w:trPr>
        <w:tc>
          <w:tcPr>
            <w:tcW w:w="1703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Default="00DA04FF" w:rsidP="00821828">
            <w:pPr>
              <w:tabs>
                <w:tab w:val="center" w:pos="701"/>
              </w:tabs>
              <w:spacing w:before="80" w:after="200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Default="00DA04FF">
            <w:pPr>
              <w:spacing w:before="80" w:after="200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9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Pr="001A64B1" w:rsidRDefault="00DA04FF">
            <w:pPr>
              <w:spacing w:before="80" w:after="200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4FF" w:rsidTr="00275B1D">
        <w:trPr>
          <w:trHeight w:val="795"/>
        </w:trPr>
        <w:tc>
          <w:tcPr>
            <w:tcW w:w="1703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Pr="00794AC8" w:rsidRDefault="00DA04FF" w:rsidP="00821828">
            <w:pPr>
              <w:tabs>
                <w:tab w:val="center" w:pos="701"/>
              </w:tabs>
              <w:spacing w:before="80" w:after="200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Pr="00794AC8" w:rsidRDefault="00DA04FF">
            <w:pPr>
              <w:spacing w:before="80" w:after="200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9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Default="00DA04FF">
            <w:pPr>
              <w:spacing w:before="80" w:after="200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4FF" w:rsidTr="00275B1D">
        <w:trPr>
          <w:trHeight w:val="795"/>
        </w:trPr>
        <w:tc>
          <w:tcPr>
            <w:tcW w:w="1703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Pr="00821828" w:rsidRDefault="00DA04FF" w:rsidP="00821828">
            <w:pPr>
              <w:tabs>
                <w:tab w:val="center" w:pos="701"/>
              </w:tabs>
              <w:spacing w:before="80" w:after="200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Pr="00821828" w:rsidRDefault="00DA04FF">
            <w:pPr>
              <w:spacing w:before="80" w:after="200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9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Pr="002D27B5" w:rsidRDefault="00DA04FF">
            <w:pPr>
              <w:spacing w:before="80" w:after="200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4FF" w:rsidTr="00275B1D">
        <w:trPr>
          <w:trHeight w:val="570"/>
        </w:trPr>
        <w:tc>
          <w:tcPr>
            <w:tcW w:w="1703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Pr="00D87B9B" w:rsidRDefault="00DA04FF">
            <w:pPr>
              <w:spacing w:before="80" w:after="200"/>
              <w:ind w:left="-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Pr="00D87B9B" w:rsidRDefault="00DA04FF">
            <w:pPr>
              <w:spacing w:before="80" w:after="200"/>
              <w:ind w:left="-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89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D7A82" w:rsidRPr="007D7A82" w:rsidRDefault="007D7A82" w:rsidP="007D7A82">
            <w:pPr>
              <w:spacing w:before="80" w:after="200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4FF" w:rsidTr="00275B1D">
        <w:trPr>
          <w:trHeight w:val="570"/>
        </w:trPr>
        <w:tc>
          <w:tcPr>
            <w:tcW w:w="1703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Default="00DA04FF">
            <w:pPr>
              <w:spacing w:before="80" w:after="200"/>
              <w:ind w:left="-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Default="00DA04FF">
            <w:pPr>
              <w:spacing w:before="80" w:after="200"/>
              <w:ind w:left="-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89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Default="00DA04FF">
            <w:pPr>
              <w:spacing w:before="80" w:after="200"/>
              <w:ind w:left="-100"/>
              <w:rPr>
                <w:rFonts w:ascii="Times New Roman" w:eastAsia="Times New Roman" w:hAnsi="Times New Roman" w:cs="Times New Roman"/>
              </w:rPr>
            </w:pPr>
          </w:p>
        </w:tc>
      </w:tr>
      <w:tr w:rsidR="00DA04FF" w:rsidTr="00275B1D">
        <w:trPr>
          <w:trHeight w:val="570"/>
        </w:trPr>
        <w:tc>
          <w:tcPr>
            <w:tcW w:w="1703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Default="00DA04FF">
            <w:pPr>
              <w:spacing w:before="80" w:after="200"/>
              <w:ind w:left="-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Default="00DA04FF">
            <w:pPr>
              <w:spacing w:before="80" w:after="200"/>
              <w:ind w:left="-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89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Default="00DA04FF">
            <w:pPr>
              <w:spacing w:before="80" w:after="200"/>
              <w:ind w:left="-100"/>
              <w:rPr>
                <w:rFonts w:ascii="Times New Roman" w:eastAsia="Times New Roman" w:hAnsi="Times New Roman" w:cs="Times New Roman"/>
              </w:rPr>
            </w:pPr>
          </w:p>
        </w:tc>
      </w:tr>
      <w:tr w:rsidR="00DA04FF" w:rsidTr="00275B1D">
        <w:trPr>
          <w:trHeight w:val="570"/>
        </w:trPr>
        <w:tc>
          <w:tcPr>
            <w:tcW w:w="1703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Default="00DA04FF">
            <w:pPr>
              <w:spacing w:before="80" w:after="200"/>
              <w:ind w:left="-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Default="00DA04FF">
            <w:pPr>
              <w:spacing w:before="80" w:after="200"/>
              <w:ind w:left="-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89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Default="00DA04FF">
            <w:pPr>
              <w:spacing w:before="80" w:after="200"/>
              <w:ind w:left="-10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A04FF" w:rsidRDefault="00DA04FF">
      <w:pPr>
        <w:pStyle w:val="1"/>
        <w:keepNext w:val="0"/>
        <w:keepLines w:val="0"/>
        <w:spacing w:before="480"/>
        <w:rPr>
          <w:b/>
          <w:sz w:val="24"/>
          <w:szCs w:val="24"/>
        </w:rPr>
      </w:pPr>
      <w:bookmarkStart w:id="1" w:name="_wui0l3bj26c6" w:colFirst="0" w:colLast="0"/>
      <w:bookmarkEnd w:id="1"/>
    </w:p>
    <w:p w:rsidR="00DA04FF" w:rsidRDefault="00DA04FF">
      <w:pPr>
        <w:spacing w:before="240" w:after="240"/>
      </w:pPr>
    </w:p>
    <w:p w:rsidR="00DA04FF" w:rsidRDefault="00DA04FF">
      <w:pPr>
        <w:spacing w:before="240" w:after="240"/>
      </w:pPr>
    </w:p>
    <w:p w:rsidR="00DA04FF" w:rsidRDefault="00DA04FF">
      <w:pPr>
        <w:spacing w:before="240" w:after="240"/>
      </w:pPr>
    </w:p>
    <w:p w:rsidR="00DA04FF" w:rsidRDefault="00DA04FF" w:rsidP="00F2486E">
      <w:pPr>
        <w:spacing w:before="240" w:after="240"/>
      </w:pPr>
      <w:bookmarkStart w:id="2" w:name="_snegpnyl3r1q" w:colFirst="0" w:colLast="0"/>
      <w:bookmarkEnd w:id="2"/>
    </w:p>
    <w:p w:rsidR="00F2486E" w:rsidRDefault="00F2486E" w:rsidP="00F2486E">
      <w:pPr>
        <w:spacing w:before="240" w:after="240"/>
      </w:pPr>
    </w:p>
    <w:p w:rsidR="00F2486E" w:rsidRDefault="00F2486E" w:rsidP="00F2486E">
      <w:pPr>
        <w:spacing w:before="240" w:after="240"/>
      </w:pPr>
    </w:p>
    <w:p w:rsidR="00F2486E" w:rsidRDefault="00F2486E" w:rsidP="00F2486E">
      <w:pPr>
        <w:spacing w:before="240" w:after="240"/>
      </w:pPr>
    </w:p>
    <w:p w:rsidR="00F2486E" w:rsidRDefault="00F2486E" w:rsidP="00F2486E">
      <w:pPr>
        <w:spacing w:before="240" w:after="240"/>
      </w:pPr>
    </w:p>
    <w:p w:rsidR="00F2486E" w:rsidRDefault="00F2486E" w:rsidP="00F2486E">
      <w:pPr>
        <w:spacing w:before="240" w:after="240"/>
      </w:pPr>
    </w:p>
    <w:p w:rsidR="00F2486E" w:rsidRPr="00F2486E" w:rsidRDefault="00F2486E" w:rsidP="00F2486E">
      <w:pPr>
        <w:spacing w:before="240" w:after="240"/>
      </w:pPr>
    </w:p>
    <w:p w:rsidR="00DA04FF" w:rsidRDefault="00D26456">
      <w:pPr>
        <w:pStyle w:val="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" w:name="_Toc164948138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1. Назначение документа</w:t>
      </w:r>
      <w:bookmarkEnd w:id="3"/>
    </w:p>
    <w:p w:rsidR="00DA04FF" w:rsidRDefault="00D26456" w:rsidP="0055172F">
      <w:pPr>
        <w:spacing w:before="240" w:after="240" w:line="360" w:lineRule="auto"/>
        <w:ind w:firstLine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оценки производительности и работоспособности </w:t>
      </w:r>
      <w:r w:rsidR="00C86E0E" w:rsidRPr="00C86E0E">
        <w:rPr>
          <w:rFonts w:ascii="Times New Roman" w:eastAsia="Times New Roman" w:hAnsi="Times New Roman" w:cs="Times New Roman"/>
          <w:sz w:val="28"/>
          <w:szCs w:val="28"/>
        </w:rPr>
        <w:t>интернет-магазин</w:t>
      </w:r>
      <w:r w:rsidR="00C86E0E">
        <w:rPr>
          <w:rFonts w:ascii="Times New Roman" w:eastAsia="Times New Roman" w:hAnsi="Times New Roman" w:cs="Times New Roman"/>
          <w:sz w:val="28"/>
          <w:szCs w:val="28"/>
        </w:rPr>
        <w:t>а</w:t>
      </w:r>
      <w:r w:rsidR="00C86E0E" w:rsidRPr="00C86E0E">
        <w:rPr>
          <w:rFonts w:ascii="Times New Roman" w:eastAsia="Times New Roman" w:hAnsi="Times New Roman" w:cs="Times New Roman"/>
          <w:sz w:val="28"/>
          <w:szCs w:val="28"/>
        </w:rPr>
        <w:t xml:space="preserve"> МегаФон</w:t>
      </w:r>
      <w:r w:rsidR="00551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необходимо проведение нагрузочных испытаний,</w:t>
      </w:r>
      <w:r w:rsidR="007D0303">
        <w:rPr>
          <w:rFonts w:ascii="Times New Roman" w:eastAsia="Times New Roman" w:hAnsi="Times New Roman" w:cs="Times New Roman"/>
          <w:sz w:val="28"/>
          <w:szCs w:val="28"/>
        </w:rPr>
        <w:t xml:space="preserve"> что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0303" w:rsidRPr="007D0303">
        <w:rPr>
          <w:rFonts w:ascii="Times New Roman" w:eastAsia="Times New Roman" w:hAnsi="Times New Roman" w:cs="Times New Roman"/>
          <w:sz w:val="28"/>
          <w:szCs w:val="28"/>
        </w:rPr>
        <w:t>позволит объективно оценить готовность интернет-магазина выдерживать требуемое число пользователей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A04FF" w:rsidRDefault="00D26456">
      <w:pPr>
        <w:spacing w:before="240" w:after="240" w:line="360" w:lineRule="auto"/>
        <w:ind w:firstLine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документ описывает подход к нагрузочному тестированию системы, описывает детали реализации самого нагрузочного тестирования. Документ унифицирует подход к каждой итерации тестирования, определяет фиксированные, изменяемые по определенным периодам и изменяемые каждую итерацию артефакты тестирования. Сам документ считается универсальным и обновляется только при изменении подхода к реализации нагрузочного тестирования.</w:t>
      </w:r>
    </w:p>
    <w:p w:rsidR="00DA04FF" w:rsidRDefault="00D26456">
      <w:pPr>
        <w:spacing w:before="8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Документ определяет риски и ограничения, а также требования к заинтересованным сторонам, позволяющие достигнуть необходимой интенсивности и качества проведения тестирования.</w:t>
      </w:r>
    </w:p>
    <w:p w:rsidR="00A02ACA" w:rsidRDefault="00A02AC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:rsidR="00DA04FF" w:rsidRDefault="00D26456">
      <w:pPr>
        <w:pStyle w:val="1"/>
        <w:keepNext w:val="0"/>
        <w:keepLines w:val="0"/>
        <w:spacing w:before="48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" w:name="_Toc164948139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2. Цели тестирования:</w:t>
      </w:r>
      <w:bookmarkEnd w:id="4"/>
    </w:p>
    <w:p w:rsidR="0055172F" w:rsidRDefault="0055172F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55172F">
        <w:rPr>
          <w:rFonts w:ascii="Times New Roman" w:eastAsia="Times New Roman" w:hAnsi="Times New Roman" w:cs="Times New Roman"/>
          <w:sz w:val="28"/>
          <w:szCs w:val="28"/>
        </w:rPr>
        <w:t>ценка стабильности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системы </w:t>
      </w:r>
      <w:r w:rsidR="00966579"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 w:rsidR="00966579" w:rsidRPr="00966579">
        <w:rPr>
          <w:rFonts w:ascii="Times New Roman" w:eastAsia="Times New Roman" w:hAnsi="Times New Roman" w:cs="Times New Roman"/>
          <w:sz w:val="28"/>
          <w:szCs w:val="28"/>
        </w:rPr>
        <w:t xml:space="preserve">определенной нагрузке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r w:rsidR="00966579">
        <w:rPr>
          <w:rFonts w:ascii="Times New Roman" w:eastAsia="Times New Roman" w:hAnsi="Times New Roman" w:cs="Times New Roman"/>
          <w:sz w:val="28"/>
          <w:szCs w:val="28"/>
        </w:rPr>
        <w:t xml:space="preserve">15 пользователей,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длительность </w:t>
      </w:r>
      <w:r w:rsidR="007D0303">
        <w:rPr>
          <w:rFonts w:ascii="Times New Roman" w:eastAsia="Times New Roman" w:hAnsi="Times New Roman" w:cs="Times New Roman"/>
          <w:sz w:val="28"/>
          <w:szCs w:val="28"/>
        </w:rPr>
        <w:t>15 минут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A04FF" w:rsidRDefault="00D2645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2.1. Задачи тестирования:</w:t>
      </w:r>
    </w:p>
    <w:p w:rsidR="00DA04FF" w:rsidRDefault="00D2645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соответствии с поставленными целями определены задачи тестирования:</w:t>
      </w:r>
    </w:p>
    <w:p w:rsidR="00DA04FF" w:rsidRDefault="00D26456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Разработка профилей нагрузки (определение состава эмулируемых операций и интенсивности их выполнения);</w:t>
      </w:r>
    </w:p>
    <w:p w:rsidR="00DA04FF" w:rsidRDefault="00D26456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Разработка тестовой модели нагрузочного тестирования (скрипты, сценарии);</w:t>
      </w:r>
    </w:p>
    <w:p w:rsidR="00DA04FF" w:rsidRDefault="00D26456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Проведение комплексных нагрузочных испытаний системы;</w:t>
      </w:r>
    </w:p>
    <w:p w:rsidR="00DA04FF" w:rsidRDefault="00D26456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Проведение анализа результатов тестирования;</w:t>
      </w:r>
    </w:p>
    <w:p w:rsidR="00DA04FF" w:rsidRDefault="00D26456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5.Анализ полученных данных и разработка отчета по результатам тестирования.</w:t>
      </w:r>
    </w:p>
    <w:p w:rsidR="00A02ACA" w:rsidRDefault="00A02AC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:rsidR="00DA04FF" w:rsidRDefault="00D26456">
      <w:pPr>
        <w:pStyle w:val="1"/>
        <w:keepNext w:val="0"/>
        <w:keepLines w:val="0"/>
        <w:spacing w:before="48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5" w:name="_Toc164948140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3. Ограничения тестирования:</w:t>
      </w:r>
      <w:bookmarkEnd w:id="5"/>
    </w:p>
    <w:p w:rsidR="00DA04FF" w:rsidRPr="002F01C0" w:rsidRDefault="00D26456" w:rsidP="002F01C0">
      <w:pPr>
        <w:pStyle w:val="aa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1C0">
        <w:rPr>
          <w:rFonts w:ascii="Times New Roman" w:hAnsi="Times New Roman" w:cs="Times New Roman"/>
          <w:sz w:val="28"/>
          <w:szCs w:val="28"/>
        </w:rPr>
        <w:t>Данная методика не предполагает функционального тестирования системы и не описывает методы и способы выявления функциональных дефектов</w:t>
      </w:r>
    </w:p>
    <w:p w:rsidR="00DA04FF" w:rsidRPr="002F01C0" w:rsidRDefault="00D26456" w:rsidP="002F01C0">
      <w:pPr>
        <w:pStyle w:val="aa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1C0">
        <w:rPr>
          <w:rFonts w:ascii="Times New Roman" w:hAnsi="Times New Roman" w:cs="Times New Roman"/>
          <w:sz w:val="28"/>
          <w:szCs w:val="28"/>
        </w:rPr>
        <w:t>Нагрузочное тестирование не покрывает весь функционал системы. В ходе тестирования будут использованы операции из предоставленного заказчиком списка.</w:t>
      </w:r>
    </w:p>
    <w:p w:rsidR="00DA04FF" w:rsidRPr="002F01C0" w:rsidRDefault="00D26456" w:rsidP="002F01C0">
      <w:pPr>
        <w:pStyle w:val="aa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1C0">
        <w:rPr>
          <w:rFonts w:ascii="Times New Roman" w:hAnsi="Times New Roman" w:cs="Times New Roman"/>
          <w:sz w:val="28"/>
          <w:szCs w:val="28"/>
        </w:rPr>
        <w:t xml:space="preserve">Тестирование не направлено на выявление дефектов в аппаратной части </w:t>
      </w:r>
      <w:r w:rsidR="009C2B61">
        <w:rPr>
          <w:rFonts w:ascii="Times New Roman" w:hAnsi="Times New Roman" w:cs="Times New Roman"/>
          <w:sz w:val="28"/>
          <w:szCs w:val="28"/>
        </w:rPr>
        <w:t>системы</w:t>
      </w:r>
      <w:r w:rsidRPr="002F01C0">
        <w:rPr>
          <w:rFonts w:ascii="Times New Roman" w:hAnsi="Times New Roman" w:cs="Times New Roman"/>
          <w:sz w:val="28"/>
          <w:szCs w:val="28"/>
        </w:rPr>
        <w:t>.</w:t>
      </w:r>
    </w:p>
    <w:p w:rsidR="00DA04FF" w:rsidRDefault="00D26456" w:rsidP="002F01C0">
      <w:pPr>
        <w:pStyle w:val="aa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1C0">
        <w:rPr>
          <w:rFonts w:ascii="Times New Roman" w:hAnsi="Times New Roman" w:cs="Times New Roman"/>
          <w:sz w:val="28"/>
          <w:szCs w:val="28"/>
        </w:rPr>
        <w:t>Тестирование не направлено на определение оптимальной конф</w:t>
      </w:r>
      <w:r w:rsidR="009C2B61">
        <w:rPr>
          <w:rFonts w:ascii="Times New Roman" w:hAnsi="Times New Roman" w:cs="Times New Roman"/>
          <w:sz w:val="28"/>
          <w:szCs w:val="28"/>
        </w:rPr>
        <w:t>игурации аппаратной части системы</w:t>
      </w:r>
      <w:r w:rsidRPr="002F01C0">
        <w:rPr>
          <w:rFonts w:ascii="Times New Roman" w:hAnsi="Times New Roman" w:cs="Times New Roman"/>
          <w:sz w:val="28"/>
          <w:szCs w:val="28"/>
        </w:rPr>
        <w:t>.</w:t>
      </w:r>
    </w:p>
    <w:p w:rsidR="002B5DDB" w:rsidRPr="002F01C0" w:rsidRDefault="002B5DDB" w:rsidP="002B5D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2ACA" w:rsidRDefault="00A02AC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:rsidR="00DA04FF" w:rsidRDefault="00D26456">
      <w:pPr>
        <w:pStyle w:val="1"/>
        <w:keepNext w:val="0"/>
        <w:keepLines w:val="0"/>
        <w:spacing w:before="48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Toc164948141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4. Потенциальные риски тестирования:</w:t>
      </w:r>
      <w:bookmarkEnd w:id="6"/>
    </w:p>
    <w:tbl>
      <w:tblPr>
        <w:tblStyle w:val="6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659"/>
        <w:gridCol w:w="2584"/>
        <w:gridCol w:w="1200"/>
        <w:gridCol w:w="1833"/>
        <w:gridCol w:w="2749"/>
      </w:tblGrid>
      <w:tr w:rsidR="00DA04FF" w:rsidTr="00BE33CC">
        <w:trPr>
          <w:trHeight w:val="810"/>
        </w:trPr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Default="00D26456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  <w:p w:rsidR="00DA04FF" w:rsidRDefault="00D26456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25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Default="00D26456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Риск</w:t>
            </w:r>
          </w:p>
        </w:tc>
        <w:tc>
          <w:tcPr>
            <w:tcW w:w="12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Default="00D26456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Влияние на</w:t>
            </w:r>
          </w:p>
        </w:tc>
        <w:tc>
          <w:tcPr>
            <w:tcW w:w="18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Default="00D26456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Вероятность проявления риска</w:t>
            </w:r>
          </w:p>
        </w:tc>
        <w:tc>
          <w:tcPr>
            <w:tcW w:w="274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Default="00D26456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Способ устранения</w:t>
            </w:r>
          </w:p>
        </w:tc>
      </w:tr>
      <w:tr w:rsidR="00DA04FF" w:rsidTr="00BE33CC">
        <w:trPr>
          <w:trHeight w:val="1020"/>
        </w:trPr>
        <w:tc>
          <w:tcPr>
            <w:tcW w:w="65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Default="00D2645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Default="00D27B96" w:rsidP="0000468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96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нагрузочного тестирования на действующем рабочем сайте могут вызвать перегрузку серверов, исчерпывание ресурсов (оперативная память, процессор, сеть</w:t>
            </w:r>
            <w:r w:rsidR="000046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27B96">
              <w:rPr>
                <w:rFonts w:ascii="Times New Roman" w:eastAsia="Times New Roman" w:hAnsi="Times New Roman" w:cs="Times New Roman"/>
                <w:sz w:val="24"/>
                <w:szCs w:val="24"/>
              </w:rPr>
              <w:t>отказы баз данных</w:t>
            </w:r>
            <w:r w:rsidR="000046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что может вызвать </w:t>
            </w:r>
            <w:r w:rsidRPr="00D27B96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перебои в работе</w:t>
            </w:r>
            <w:r w:rsidR="000046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сайт</w:t>
            </w:r>
            <w:r w:rsidRPr="00D27B9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Default="00D26456" w:rsidP="00D27B9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Default="00D2645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Default="00D27B9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96">
              <w:rPr>
                <w:rFonts w:ascii="Times New Roman" w:eastAsia="Times New Roman" w:hAnsi="Times New Roman" w:cs="Times New Roman"/>
                <w:sz w:val="24"/>
                <w:szCs w:val="24"/>
              </w:rPr>
              <w:t>Пров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едение </w:t>
            </w:r>
            <w:r w:rsidRPr="00D27B96">
              <w:rPr>
                <w:rFonts w:ascii="Times New Roman" w:eastAsia="Times New Roman" w:hAnsi="Times New Roman" w:cs="Times New Roman"/>
                <w:sz w:val="24"/>
                <w:szCs w:val="24"/>
              </w:rPr>
              <w:t>тест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ов</w:t>
            </w:r>
            <w:r w:rsidRPr="00D27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периоды минимальной активности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27B96" w:rsidRPr="00D27B96" w:rsidRDefault="00004689" w:rsidP="0000468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Организация Заказчиком </w:t>
            </w:r>
            <w:r w:rsidRPr="00004689">
              <w:rPr>
                <w:rFonts w:ascii="Times New Roman" w:eastAsia="Times New Roman" w:hAnsi="Times New Roman" w:cs="Times New Roman"/>
                <w:sz w:val="24"/>
                <w:szCs w:val="24"/>
              </w:rPr>
              <w:t>четк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ой</w:t>
            </w:r>
            <w:r w:rsidRPr="000046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координаци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 действий </w:t>
            </w:r>
            <w:r w:rsidR="00D27B96" w:rsidRPr="00D27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команд разработки, эксплуатации и отдела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поддержки клиентов </w:t>
            </w:r>
            <w:r w:rsidR="00D27B96" w:rsidRPr="00D27B96">
              <w:rPr>
                <w:rFonts w:ascii="Times New Roman" w:eastAsia="Times New Roman" w:hAnsi="Times New Roman" w:cs="Times New Roman"/>
                <w:sz w:val="24"/>
                <w:szCs w:val="24"/>
              </w:rPr>
              <w:t>для минимизации возможных убытков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A04FF" w:rsidRDefault="00DA04F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A04FF" w:rsidRDefault="00D2645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02ACA" w:rsidRDefault="00A02AC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:rsidR="00DA04FF" w:rsidRDefault="00D26456">
      <w:pPr>
        <w:pStyle w:val="1"/>
        <w:keepNext w:val="0"/>
        <w:keepLines w:val="0"/>
        <w:spacing w:before="48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" w:name="_Toc164948142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5. Объект тестирования</w:t>
      </w:r>
      <w:bookmarkEnd w:id="7"/>
    </w:p>
    <w:p w:rsidR="00DA04FF" w:rsidRDefault="00D26456">
      <w:pPr>
        <w:spacing w:before="240" w:after="1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5.1. Общие сведения</w:t>
      </w:r>
    </w:p>
    <w:p w:rsidR="00004689" w:rsidRDefault="00004689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4689">
        <w:rPr>
          <w:rFonts w:ascii="Times New Roman" w:eastAsia="Times New Roman" w:hAnsi="Times New Roman" w:cs="Times New Roman"/>
          <w:sz w:val="28"/>
          <w:szCs w:val="28"/>
        </w:rPr>
        <w:t xml:space="preserve">Сайт moscow.shop.megafon.ru представляет собой официальный интернет-магазин оператора связи МегаФон. </w:t>
      </w:r>
    </w:p>
    <w:p w:rsidR="00DA04FF" w:rsidRPr="00C3648E" w:rsidRDefault="00D26456">
      <w:pPr>
        <w:spacing w:before="240" w:after="24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B7E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Основными функциями являются:</w:t>
      </w:r>
    </w:p>
    <w:p w:rsidR="00B20948" w:rsidRDefault="00B20948" w:rsidP="00D57351">
      <w:pPr>
        <w:numPr>
          <w:ilvl w:val="0"/>
          <w:numId w:val="2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Продажа </w:t>
      </w:r>
      <w:r w:rsidRPr="00B20948">
        <w:rPr>
          <w:rFonts w:ascii="Times New Roman" w:hAnsi="Times New Roman" w:cs="Times New Roman"/>
          <w:sz w:val="28"/>
          <w:szCs w:val="28"/>
        </w:rPr>
        <w:t>тарифов мобильной связи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20948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B20948">
        <w:rPr>
          <w:rFonts w:ascii="Times New Roman" w:hAnsi="Times New Roman" w:cs="Times New Roman"/>
          <w:sz w:val="28"/>
          <w:szCs w:val="28"/>
        </w:rPr>
        <w:t xml:space="preserve"> телефона</w:t>
      </w:r>
      <w:r>
        <w:rPr>
          <w:rFonts w:ascii="Times New Roman" w:hAnsi="Times New Roman" w:cs="Times New Roman"/>
          <w:sz w:val="28"/>
          <w:szCs w:val="28"/>
        </w:rPr>
        <w:t xml:space="preserve">, оказание дополнительных  услуг по </w:t>
      </w:r>
      <w:r w:rsidRPr="00B20948">
        <w:rPr>
          <w:rFonts w:ascii="Times New Roman" w:hAnsi="Times New Roman" w:cs="Times New Roman"/>
          <w:sz w:val="28"/>
          <w:szCs w:val="28"/>
        </w:rPr>
        <w:t>перенос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B20948">
        <w:rPr>
          <w:rFonts w:ascii="Times New Roman" w:hAnsi="Times New Roman" w:cs="Times New Roman"/>
          <w:sz w:val="28"/>
          <w:szCs w:val="28"/>
        </w:rPr>
        <w:t xml:space="preserve"> номера, получение eSIM, оформление кредита или рассрочки на покупку товаров</w:t>
      </w:r>
    </w:p>
    <w:p w:rsidR="00D57351" w:rsidRPr="00364E24" w:rsidRDefault="00B20948" w:rsidP="00D57351">
      <w:pPr>
        <w:numPr>
          <w:ilvl w:val="0"/>
          <w:numId w:val="2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Продажа </w:t>
      </w:r>
      <w:r w:rsidRPr="00B20948">
        <w:rPr>
          <w:rFonts w:ascii="Times New Roman" w:hAnsi="Times New Roman" w:cs="Times New Roman"/>
          <w:sz w:val="28"/>
          <w:szCs w:val="28"/>
        </w:rPr>
        <w:t>смартфонов различных брендов</w:t>
      </w:r>
      <w:r>
        <w:rPr>
          <w:rFonts w:ascii="Times New Roman" w:hAnsi="Times New Roman" w:cs="Times New Roman"/>
          <w:sz w:val="28"/>
          <w:szCs w:val="28"/>
        </w:rPr>
        <w:t>, а так же аксессуары для них</w:t>
      </w:r>
      <w:r w:rsidR="00D57351" w:rsidRPr="00D57351">
        <w:rPr>
          <w:rFonts w:ascii="Times New Roman" w:hAnsi="Times New Roman" w:cs="Times New Roman"/>
          <w:sz w:val="28"/>
          <w:szCs w:val="28"/>
        </w:rPr>
        <w:t>.</w:t>
      </w:r>
    </w:p>
    <w:p w:rsidR="00364E24" w:rsidRPr="00364E24" w:rsidRDefault="00B20948" w:rsidP="00364E24">
      <w:pPr>
        <w:numPr>
          <w:ilvl w:val="0"/>
          <w:numId w:val="21"/>
        </w:numPr>
        <w:spacing w:after="240" w:line="360" w:lineRule="auto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Продажа </w:t>
      </w:r>
      <w:r w:rsidRPr="00B209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мобильные устройства для работы или развлечений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B209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планшеты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00B209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ноутбуки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 игровые приставки, </w:t>
      </w:r>
      <w:r w:rsidRPr="00B209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умные часы, фитнес-браслеты и другие электронные гаджеты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6473E4" w:rsidRPr="00477DE4" w:rsidRDefault="006473E4" w:rsidP="00477DE4">
      <w:pPr>
        <w:spacing w:before="240" w:after="240"/>
        <w:rPr>
          <w:b/>
          <w:sz w:val="32"/>
          <w:szCs w:val="32"/>
        </w:rPr>
      </w:pPr>
    </w:p>
    <w:p w:rsidR="00DA04FF" w:rsidRDefault="00D26456">
      <w:pPr>
        <w:numPr>
          <w:ilvl w:val="0"/>
          <w:numId w:val="4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Тестируемые компоненты:</w:t>
      </w:r>
    </w:p>
    <w:p w:rsidR="00DA04FF" w:rsidRDefault="00D26456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Объектом НТ является кластер серверов приложения.</w:t>
      </w:r>
    </w:p>
    <w:p w:rsidR="00DA04FF" w:rsidRPr="006473E4" w:rsidRDefault="00D26456" w:rsidP="006473E4">
      <w:pPr>
        <w:numPr>
          <w:ilvl w:val="0"/>
          <w:numId w:val="19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73E4">
        <w:rPr>
          <w:rFonts w:ascii="Times New Roman" w:eastAsia="Times New Roman" w:hAnsi="Times New Roman" w:cs="Times New Roman"/>
          <w:b/>
          <w:sz w:val="28"/>
          <w:szCs w:val="28"/>
        </w:rPr>
        <w:t>Источники нагрузки:</w:t>
      </w:r>
    </w:p>
    <w:p w:rsidR="00DA04FF" w:rsidRDefault="00D26456">
      <w:pPr>
        <w:spacing w:before="240" w:after="240" w:line="360" w:lineRule="auto"/>
        <w:ind w:left="3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Основным источником нагрузки будут действия пользователей в тонком клиенте.</w:t>
      </w:r>
    </w:p>
    <w:p w:rsidR="00A02ACA" w:rsidRDefault="00A02AC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:rsidR="00DA04FF" w:rsidRDefault="00D26456">
      <w:pPr>
        <w:pStyle w:val="1"/>
        <w:keepNext w:val="0"/>
        <w:keepLines w:val="0"/>
        <w:spacing w:before="48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8" w:name="_Toc164948143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6. Стратегия тестирования:</w:t>
      </w:r>
      <w:bookmarkEnd w:id="8"/>
    </w:p>
    <w:p w:rsidR="00DA04FF" w:rsidRDefault="00D2645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проведения нагрузочного тестирования будет использоваться следующее ПО:</w:t>
      </w:r>
    </w:p>
    <w:p w:rsidR="00DA04FF" w:rsidRDefault="00D26456" w:rsidP="001A64B1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Apache Jmeter v 5.6.</w:t>
      </w:r>
      <w:r w:rsidR="00477DE4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A04FF" w:rsidRDefault="00D26456">
      <w:pPr>
        <w:spacing w:before="240" w:after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6.1. Виды нагрузочного тестирования</w:t>
      </w:r>
    </w:p>
    <w:p w:rsidR="00EE6922" w:rsidRDefault="00EE6922" w:rsidP="00EE692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проведении нагрузочного тестирования системы м</w:t>
      </w:r>
      <w:r w:rsidRPr="00AA40E3">
        <w:rPr>
          <w:rFonts w:ascii="Times New Roman" w:eastAsia="Times New Roman" w:hAnsi="Times New Roman" w:cs="Times New Roman"/>
          <w:sz w:val="28"/>
          <w:szCs w:val="28"/>
        </w:rPr>
        <w:t>ежду запросами, для эмуляции работы реального пользователя, предусмотрен</w:t>
      </w:r>
      <w:r>
        <w:rPr>
          <w:rFonts w:ascii="Times New Roman" w:eastAsia="Times New Roman" w:hAnsi="Times New Roman" w:cs="Times New Roman"/>
          <w:sz w:val="28"/>
          <w:szCs w:val="28"/>
        </w:rPr>
        <w:t>ы паузы от 2 до 3</w:t>
      </w:r>
      <w:r w:rsidRPr="00AA40E3">
        <w:rPr>
          <w:rFonts w:ascii="Times New Roman" w:eastAsia="Times New Roman" w:hAnsi="Times New Roman" w:cs="Times New Roman"/>
          <w:sz w:val="28"/>
          <w:szCs w:val="28"/>
        </w:rPr>
        <w:t xml:space="preserve"> секунд.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A04FF" w:rsidRDefault="00EE692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D26456">
        <w:rPr>
          <w:rFonts w:ascii="Times New Roman" w:eastAsia="Times New Roman" w:hAnsi="Times New Roman" w:cs="Times New Roman"/>
          <w:sz w:val="28"/>
          <w:szCs w:val="28"/>
        </w:rPr>
        <w:t>ыполняется серия тестов:</w:t>
      </w:r>
    </w:p>
    <w:p w:rsidR="00DA04FF" w:rsidRDefault="0047375E">
      <w:pPr>
        <w:numPr>
          <w:ilvl w:val="0"/>
          <w:numId w:val="6"/>
        </w:numPr>
        <w:pBdr>
          <w:left w:val="none" w:sz="0" w:space="14" w:color="auto"/>
        </w:pBd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Пошаговое </w:t>
      </w:r>
      <w:r w:rsidRPr="0047375E">
        <w:rPr>
          <w:rFonts w:ascii="Times New Roman" w:eastAsia="Times New Roman" w:hAnsi="Times New Roman" w:cs="Times New Roman"/>
          <w:sz w:val="28"/>
          <w:szCs w:val="28"/>
        </w:rPr>
        <w:t>увеличени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47375E">
        <w:rPr>
          <w:rFonts w:ascii="Times New Roman" w:eastAsia="Times New Roman" w:hAnsi="Times New Roman" w:cs="Times New Roman"/>
          <w:sz w:val="28"/>
          <w:szCs w:val="28"/>
        </w:rPr>
        <w:t xml:space="preserve"> количества одновременно работающих пользователей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737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47375E">
        <w:rPr>
          <w:rFonts w:ascii="Times New Roman" w:eastAsia="Times New Roman" w:hAnsi="Times New Roman" w:cs="Times New Roman"/>
          <w:sz w:val="28"/>
          <w:szCs w:val="28"/>
        </w:rPr>
        <w:t>ыдерживание стабильной нагрузки</w:t>
      </w:r>
      <w:r w:rsidR="00D43EE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A472D8">
        <w:rPr>
          <w:rFonts w:ascii="Times New Roman" w:eastAsia="Times New Roman" w:hAnsi="Times New Roman" w:cs="Times New Roman"/>
          <w:sz w:val="24"/>
          <w:szCs w:val="24"/>
        </w:rPr>
        <w:t>L max</w:t>
      </w:r>
      <w:r w:rsidR="00A472D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D43EE9">
        <w:rPr>
          <w:rFonts w:ascii="Times New Roman" w:eastAsia="Times New Roman" w:hAnsi="Times New Roman" w:cs="Times New Roman"/>
          <w:sz w:val="28"/>
          <w:szCs w:val="28"/>
        </w:rPr>
        <w:t>15 пользователей)</w:t>
      </w:r>
      <w:r w:rsidRPr="004737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721F">
        <w:rPr>
          <w:rFonts w:ascii="Times New Roman" w:eastAsia="Times New Roman" w:hAnsi="Times New Roman" w:cs="Times New Roman"/>
          <w:sz w:val="28"/>
          <w:szCs w:val="28"/>
        </w:rPr>
        <w:t xml:space="preserve">с длительностью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60% от полной продолжительности теста (</w:t>
      </w:r>
      <w:r w:rsidRPr="0047375E">
        <w:rPr>
          <w:rFonts w:ascii="Times New Roman" w:eastAsia="Times New Roman" w:hAnsi="Times New Roman" w:cs="Times New Roman"/>
          <w:sz w:val="28"/>
          <w:szCs w:val="28"/>
        </w:rPr>
        <w:t xml:space="preserve"> для оценки устойчивости системы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7375E">
        <w:rPr>
          <w:rFonts w:ascii="Times New Roman" w:eastAsia="Times New Roman" w:hAnsi="Times New Roman" w:cs="Times New Roman"/>
          <w:sz w:val="28"/>
          <w:szCs w:val="28"/>
        </w:rPr>
        <w:t xml:space="preserve"> и последующе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47375E">
        <w:rPr>
          <w:rFonts w:ascii="Times New Roman" w:eastAsia="Times New Roman" w:hAnsi="Times New Roman" w:cs="Times New Roman"/>
          <w:sz w:val="28"/>
          <w:szCs w:val="28"/>
        </w:rPr>
        <w:t xml:space="preserve"> плавно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47375E">
        <w:rPr>
          <w:rFonts w:ascii="Times New Roman" w:eastAsia="Times New Roman" w:hAnsi="Times New Roman" w:cs="Times New Roman"/>
          <w:sz w:val="28"/>
          <w:szCs w:val="28"/>
        </w:rPr>
        <w:t xml:space="preserve"> уменьшени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47375E">
        <w:rPr>
          <w:rFonts w:ascii="Times New Roman" w:eastAsia="Times New Roman" w:hAnsi="Times New Roman" w:cs="Times New Roman"/>
          <w:sz w:val="28"/>
          <w:szCs w:val="28"/>
        </w:rPr>
        <w:t xml:space="preserve"> нагрузки</w:t>
      </w:r>
      <w:r w:rsidR="0009721F">
        <w:rPr>
          <w:rFonts w:ascii="Times New Roman" w:eastAsia="Times New Roman" w:hAnsi="Times New Roman" w:cs="Times New Roman"/>
          <w:sz w:val="28"/>
          <w:szCs w:val="28"/>
        </w:rPr>
        <w:t xml:space="preserve"> к завершению теста</w:t>
      </w:r>
      <w:r w:rsidR="00D2645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34422" w:rsidRDefault="00534422" w:rsidP="00EE6922">
      <w:pPr>
        <w:pBdr>
          <w:left w:val="none" w:sz="0" w:space="14" w:color="auto"/>
        </w:pBdr>
        <w:spacing w:before="240" w:line="36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42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12824" cy="2167008"/>
            <wp:effectExtent l="19050" t="0" r="7076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2522" cy="2170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422" w:rsidRDefault="00534422" w:rsidP="0053442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</w:t>
      </w:r>
      <w:r w:rsidRPr="00C257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завершается, когда:</w:t>
      </w:r>
    </w:p>
    <w:p w:rsidR="00534422" w:rsidRDefault="00534422" w:rsidP="00534422">
      <w:pPr>
        <w:pBdr>
          <w:left w:val="none" w:sz="0" w:space="14" w:color="auto"/>
        </w:pBdr>
        <w:spacing w:before="24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время теста истекло</w:t>
      </w:r>
    </w:p>
    <w:p w:rsidR="00534422" w:rsidRDefault="00534422" w:rsidP="00534422">
      <w:pPr>
        <w:pBdr>
          <w:left w:val="none" w:sz="0" w:space="14" w:color="auto"/>
        </w:pBdr>
        <w:spacing w:before="24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времена отклика превысили допустимые пределы (5 секунд);</w:t>
      </w:r>
    </w:p>
    <w:p w:rsidR="00534422" w:rsidRDefault="00534422" w:rsidP="00534422">
      <w:pPr>
        <w:pBdr>
          <w:left w:val="none" w:sz="0" w:space="14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- количество неуспешных операций увеличилось до критического (более 5%);</w:t>
      </w:r>
    </w:p>
    <w:p w:rsidR="00534422" w:rsidRDefault="00534422" w:rsidP="00534422">
      <w:pPr>
        <w:pBdr>
          <w:left w:val="none" w:sz="0" w:space="14" w:color="auto"/>
        </w:pBdr>
        <w:spacing w:before="24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A04FF" w:rsidRDefault="0009721F">
      <w:pPr>
        <w:numPr>
          <w:ilvl w:val="0"/>
          <w:numId w:val="6"/>
        </w:numPr>
        <w:pBdr>
          <w:left w:val="none" w:sz="0" w:space="14" w:color="auto"/>
        </w:pBd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="00534422">
        <w:rPr>
          <w:rFonts w:ascii="Times New Roman" w:eastAsia="Times New Roman" w:hAnsi="Times New Roman" w:cs="Times New Roman"/>
          <w:sz w:val="28"/>
          <w:szCs w:val="28"/>
        </w:rPr>
        <w:t xml:space="preserve">естирование с </w:t>
      </w:r>
      <w:r w:rsidR="00EE6922">
        <w:rPr>
          <w:rFonts w:ascii="Times New Roman" w:eastAsia="Times New Roman" w:hAnsi="Times New Roman" w:cs="Times New Roman"/>
          <w:sz w:val="28"/>
          <w:szCs w:val="28"/>
        </w:rPr>
        <w:t xml:space="preserve">интервалами от </w:t>
      </w:r>
      <w:r w:rsidR="00534422">
        <w:rPr>
          <w:rFonts w:ascii="Times New Roman" w:eastAsia="Times New Roman" w:hAnsi="Times New Roman" w:cs="Times New Roman"/>
          <w:sz w:val="28"/>
          <w:szCs w:val="28"/>
        </w:rPr>
        <w:t xml:space="preserve">резко </w:t>
      </w:r>
      <w:r w:rsidR="00534422" w:rsidRPr="00534422">
        <w:rPr>
          <w:rFonts w:ascii="Times New Roman" w:eastAsia="Times New Roman" w:hAnsi="Times New Roman" w:cs="Times New Roman"/>
          <w:sz w:val="28"/>
          <w:szCs w:val="28"/>
        </w:rPr>
        <w:t>возрастающей нагрузк</w:t>
      </w:r>
      <w:r w:rsidR="00EE6922">
        <w:rPr>
          <w:rFonts w:ascii="Times New Roman" w:eastAsia="Times New Roman" w:hAnsi="Times New Roman" w:cs="Times New Roman"/>
          <w:sz w:val="28"/>
          <w:szCs w:val="28"/>
        </w:rPr>
        <w:t>и</w:t>
      </w:r>
      <w:r w:rsidR="0053442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4956F3">
        <w:rPr>
          <w:rFonts w:ascii="Times New Roman" w:eastAsia="Times New Roman" w:hAnsi="Times New Roman" w:cs="Times New Roman"/>
          <w:sz w:val="24"/>
          <w:szCs w:val="24"/>
        </w:rPr>
        <w:t>L max</w:t>
      </w:r>
      <w:r w:rsidR="00495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4422">
        <w:rPr>
          <w:rFonts w:ascii="Times New Roman" w:eastAsia="Times New Roman" w:hAnsi="Times New Roman" w:cs="Times New Roman"/>
          <w:sz w:val="28"/>
          <w:szCs w:val="28"/>
        </w:rPr>
        <w:t xml:space="preserve">15 </w:t>
      </w:r>
      <w:r w:rsidR="00534422" w:rsidRPr="0047375E">
        <w:rPr>
          <w:rFonts w:ascii="Times New Roman" w:eastAsia="Times New Roman" w:hAnsi="Times New Roman" w:cs="Times New Roman"/>
          <w:sz w:val="28"/>
          <w:szCs w:val="28"/>
        </w:rPr>
        <w:t>одновременно работающих пользователей</w:t>
      </w:r>
      <w:r w:rsidR="00EE6922">
        <w:rPr>
          <w:rFonts w:ascii="Times New Roman" w:eastAsia="Times New Roman" w:hAnsi="Times New Roman" w:cs="Times New Roman"/>
          <w:sz w:val="28"/>
          <w:szCs w:val="28"/>
        </w:rPr>
        <w:t xml:space="preserve"> до полного бездействия системы</w:t>
      </w:r>
      <w:r w:rsidR="00D2645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E6922" w:rsidRDefault="00EE6922" w:rsidP="00EE6922">
      <w:pPr>
        <w:pBdr>
          <w:left w:val="none" w:sz="0" w:space="14" w:color="auto"/>
        </w:pBdr>
        <w:spacing w:after="240" w:line="36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20749" cy="2174066"/>
            <wp:effectExtent l="19050" t="0" r="3901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319" cy="21787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A40E3" w:rsidRPr="00AA40E3" w:rsidRDefault="00AA40E3" w:rsidP="001D1ECF">
      <w:pPr>
        <w:pBdr>
          <w:left w:val="none" w:sz="0" w:space="14" w:color="auto"/>
        </w:pBdr>
        <w:spacing w:line="360" w:lineRule="auto"/>
        <w:ind w:left="-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D1ECF" w:rsidRDefault="005855F1" w:rsidP="00C2574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574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EE6922" w:rsidRDefault="00EE6922" w:rsidP="00EE692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</w:t>
      </w:r>
      <w:r w:rsidRPr="00C257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завершается, когда:</w:t>
      </w:r>
    </w:p>
    <w:p w:rsidR="00EE6922" w:rsidRDefault="00EE6922" w:rsidP="00EE6922">
      <w:pPr>
        <w:pBdr>
          <w:left w:val="none" w:sz="0" w:space="14" w:color="auto"/>
        </w:pBdr>
        <w:spacing w:before="24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время теста истекло</w:t>
      </w:r>
    </w:p>
    <w:p w:rsidR="00EE6922" w:rsidRDefault="00EE6922" w:rsidP="00EE6922">
      <w:pPr>
        <w:pBdr>
          <w:left w:val="none" w:sz="0" w:space="14" w:color="auto"/>
        </w:pBdr>
        <w:spacing w:before="24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времена отклика превысили допустимые пределы (5 секунд);</w:t>
      </w:r>
    </w:p>
    <w:p w:rsidR="00EE6922" w:rsidRDefault="00EE6922" w:rsidP="00EE6922">
      <w:pPr>
        <w:pBdr>
          <w:left w:val="none" w:sz="0" w:space="14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- количество неуспешных операций увеличилось до критического (более 5%);</w:t>
      </w:r>
    </w:p>
    <w:p w:rsidR="00DA04FF" w:rsidRDefault="00D26456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Критерий успешно</w:t>
      </w:r>
      <w:r w:rsidR="00105712">
        <w:rPr>
          <w:rFonts w:ascii="Times New Roman" w:eastAsia="Times New Roman" w:hAnsi="Times New Roman" w:cs="Times New Roman"/>
          <w:b/>
          <w:sz w:val="28"/>
          <w:szCs w:val="28"/>
        </w:rPr>
        <w:t>сти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теста:</w:t>
      </w:r>
    </w:p>
    <w:p w:rsidR="00DA04FF" w:rsidRDefault="00D26456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Получены данные мониторинга;</w:t>
      </w:r>
    </w:p>
    <w:p w:rsidR="006473E4" w:rsidRPr="00105712" w:rsidRDefault="00D26456" w:rsidP="00105712">
      <w:pPr>
        <w:numPr>
          <w:ilvl w:val="0"/>
          <w:numId w:val="10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процессе тестирования нагрузка подавалась с интенсивностью, соответствующей профилю тестирования.</w:t>
      </w:r>
    </w:p>
    <w:p w:rsidR="00A02ACA" w:rsidRDefault="00B448FC" w:rsidP="00801E8C">
      <w:pPr>
        <w:pStyle w:val="1"/>
        <w:keepNext w:val="0"/>
        <w:keepLines w:val="0"/>
        <w:spacing w:before="48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9" w:name="_Toc164948145"/>
      <w:r w:rsidRPr="00B448FC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7</w:t>
      </w:r>
      <w:r w:rsidR="00D26456">
        <w:rPr>
          <w:rFonts w:ascii="Times New Roman" w:eastAsia="Times New Roman" w:hAnsi="Times New Roman" w:cs="Times New Roman"/>
          <w:b/>
          <w:sz w:val="32"/>
          <w:szCs w:val="32"/>
        </w:rPr>
        <w:t>. Моделирование нагрузки:</w:t>
      </w:r>
      <w:bookmarkEnd w:id="9"/>
    </w:p>
    <w:p w:rsidR="00DA04FF" w:rsidRDefault="00B448FC">
      <w:pPr>
        <w:spacing w:before="240" w:after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448FC">
        <w:rPr>
          <w:rFonts w:ascii="Times New Roman" w:eastAsia="Times New Roman" w:hAnsi="Times New Roman" w:cs="Times New Roman"/>
          <w:b/>
          <w:sz w:val="32"/>
          <w:szCs w:val="32"/>
        </w:rPr>
        <w:t>7</w:t>
      </w:r>
      <w:r w:rsidR="00D26456">
        <w:rPr>
          <w:rFonts w:ascii="Times New Roman" w:eastAsia="Times New Roman" w:hAnsi="Times New Roman" w:cs="Times New Roman"/>
          <w:b/>
          <w:sz w:val="32"/>
          <w:szCs w:val="32"/>
        </w:rPr>
        <w:t>.</w:t>
      </w:r>
      <w:r w:rsidR="00801E8C">
        <w:rPr>
          <w:rFonts w:ascii="Times New Roman" w:eastAsia="Times New Roman" w:hAnsi="Times New Roman" w:cs="Times New Roman"/>
          <w:b/>
          <w:sz w:val="32"/>
          <w:szCs w:val="32"/>
        </w:rPr>
        <w:t>1</w:t>
      </w:r>
      <w:r w:rsidR="00D26456">
        <w:rPr>
          <w:rFonts w:ascii="Times New Roman" w:eastAsia="Times New Roman" w:hAnsi="Times New Roman" w:cs="Times New Roman"/>
          <w:b/>
          <w:sz w:val="32"/>
          <w:szCs w:val="32"/>
        </w:rPr>
        <w:t>.Профили нагрузк</w:t>
      </w:r>
      <w:r w:rsidR="00D26456">
        <w:rPr>
          <w:rFonts w:ascii="Times New Roman" w:eastAsia="Times New Roman" w:hAnsi="Times New Roman" w:cs="Times New Roman"/>
          <w:b/>
          <w:sz w:val="28"/>
          <w:szCs w:val="28"/>
        </w:rPr>
        <w:t>и</w:t>
      </w:r>
    </w:p>
    <w:p w:rsidR="00DA04FF" w:rsidRDefault="00B448FC" w:rsidP="001A64B1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D26456">
        <w:rPr>
          <w:rFonts w:ascii="Times New Roman" w:eastAsia="Times New Roman" w:hAnsi="Times New Roman" w:cs="Times New Roman"/>
          <w:sz w:val="28"/>
          <w:szCs w:val="28"/>
        </w:rPr>
        <w:t xml:space="preserve">рофиль нагрузки, представлен в таблице 2. </w:t>
      </w:r>
    </w:p>
    <w:p w:rsidR="00DA04FF" w:rsidRPr="008328EE" w:rsidRDefault="00D26456">
      <w:pPr>
        <w:spacing w:before="240" w:after="240" w:line="360" w:lineRule="auto"/>
        <w:ind w:firstLine="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Таблица 2.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Профиль нагрузки</w:t>
      </w:r>
      <w:r w:rsidR="008328EE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8328E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P1</w:t>
      </w:r>
    </w:p>
    <w:tbl>
      <w:tblPr>
        <w:tblStyle w:val="20"/>
        <w:tblW w:w="9754" w:type="dxa"/>
        <w:tblInd w:w="-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765"/>
        <w:gridCol w:w="3183"/>
        <w:gridCol w:w="2092"/>
        <w:gridCol w:w="2127"/>
        <w:gridCol w:w="1587"/>
      </w:tblGrid>
      <w:tr w:rsidR="00E73C93" w:rsidRPr="00E43EC3" w:rsidTr="00CF6A26">
        <w:trPr>
          <w:trHeight w:val="4358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C93" w:rsidRPr="00E43EC3" w:rsidRDefault="00E73C9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C3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183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C93" w:rsidRPr="00E43EC3" w:rsidRDefault="00E73C9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C3">
              <w:rPr>
                <w:rFonts w:ascii="Times New Roman" w:eastAsia="Times New Roman" w:hAnsi="Times New Roman" w:cs="Times New Roman"/>
                <w:sz w:val="24"/>
                <w:szCs w:val="24"/>
              </w:rPr>
              <w:t>Имя операции</w:t>
            </w:r>
          </w:p>
        </w:tc>
        <w:tc>
          <w:tcPr>
            <w:tcW w:w="2092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C93" w:rsidRPr="004956F3" w:rsidRDefault="004956F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  <w:tc>
          <w:tcPr>
            <w:tcW w:w="2127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C93" w:rsidRPr="00E43EC3" w:rsidRDefault="00E73C9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C3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  <w:p w:rsidR="00E73C93" w:rsidRPr="00E43EC3" w:rsidRDefault="00E73C9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C3">
              <w:rPr>
                <w:rFonts w:ascii="Times New Roman" w:eastAsia="Times New Roman" w:hAnsi="Times New Roman" w:cs="Times New Roman"/>
                <w:sz w:val="24"/>
                <w:szCs w:val="24"/>
              </w:rPr>
              <w:t>корректно</w:t>
            </w:r>
          </w:p>
          <w:p w:rsidR="00E73C93" w:rsidRPr="00E43EC3" w:rsidRDefault="00E73C9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C3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выполненной</w:t>
            </w:r>
          </w:p>
          <w:p w:rsidR="00E73C93" w:rsidRPr="00E43EC3" w:rsidRDefault="00E73C9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C3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</w:t>
            </w:r>
          </w:p>
        </w:tc>
        <w:tc>
          <w:tcPr>
            <w:tcW w:w="1587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C93" w:rsidRPr="00E43EC3" w:rsidRDefault="00E73C9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C3">
              <w:rPr>
                <w:rFonts w:ascii="Times New Roman" w:eastAsia="Times New Roman" w:hAnsi="Times New Roman" w:cs="Times New Roman"/>
                <w:sz w:val="24"/>
                <w:szCs w:val="24"/>
              </w:rPr>
              <w:t>Допустимый</w:t>
            </w:r>
          </w:p>
          <w:p w:rsidR="00E73C93" w:rsidRPr="00E43EC3" w:rsidRDefault="00E73C9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C3">
              <w:rPr>
                <w:rFonts w:ascii="Times New Roman" w:eastAsia="Times New Roman" w:hAnsi="Times New Roman" w:cs="Times New Roman"/>
                <w:sz w:val="24"/>
                <w:szCs w:val="24"/>
              </w:rPr>
              <w:t>95%</w:t>
            </w:r>
          </w:p>
          <w:p w:rsidR="00E73C93" w:rsidRPr="00E43EC3" w:rsidRDefault="00E73C9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C3">
              <w:rPr>
                <w:rFonts w:ascii="Times New Roman" w:eastAsia="Times New Roman" w:hAnsi="Times New Roman" w:cs="Times New Roman"/>
                <w:sz w:val="24"/>
                <w:szCs w:val="24"/>
              </w:rPr>
              <w:t>перцентиль</w:t>
            </w:r>
          </w:p>
          <w:p w:rsidR="00E73C93" w:rsidRPr="00E43EC3" w:rsidRDefault="00E73C9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C3">
              <w:rPr>
                <w:rFonts w:ascii="Times New Roman" w:eastAsia="Times New Roman" w:hAnsi="Times New Roman" w:cs="Times New Roman"/>
                <w:sz w:val="24"/>
                <w:szCs w:val="24"/>
              </w:rPr>
              <w:t>времени</w:t>
            </w:r>
          </w:p>
          <w:p w:rsidR="00E73C93" w:rsidRPr="00E43EC3" w:rsidRDefault="00E73C9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C3">
              <w:rPr>
                <w:rFonts w:ascii="Times New Roman" w:eastAsia="Times New Roman" w:hAnsi="Times New Roman" w:cs="Times New Roman"/>
                <w:sz w:val="24"/>
                <w:szCs w:val="24"/>
              </w:rPr>
              <w:t>отклика</w:t>
            </w:r>
          </w:p>
          <w:p w:rsidR="00E73C93" w:rsidRPr="00E43EC3" w:rsidRDefault="00E73C9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C3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операций</w:t>
            </w:r>
          </w:p>
          <w:p w:rsidR="00E73C93" w:rsidRPr="00E43EC3" w:rsidRDefault="00E73C9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3C93" w:rsidRPr="00E43EC3" w:rsidTr="00CF6A26">
        <w:trPr>
          <w:trHeight w:val="480"/>
        </w:trPr>
        <w:tc>
          <w:tcPr>
            <w:tcW w:w="76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C93" w:rsidRPr="00E43EC3" w:rsidRDefault="00E73C9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F28" w:rsidRPr="00966579" w:rsidRDefault="00A23F28" w:rsidP="00AD1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3F28" w:rsidRPr="00966579" w:rsidRDefault="004956F3" w:rsidP="00B44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79">
              <w:rPr>
                <w:rFonts w:ascii="Times New Roman" w:hAnsi="Times New Roman" w:cs="Times New Roman"/>
                <w:sz w:val="24"/>
                <w:szCs w:val="24"/>
              </w:rPr>
              <w:t>Открытие главной страницы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C93" w:rsidRPr="004956F3" w:rsidRDefault="004956F3">
            <w:pPr>
              <w:spacing w:before="240" w:after="240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6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4956F3">
              <w:rPr>
                <w:rFonts w:ascii="Times New Roman" w:eastAsia="Times New Roman" w:hAnsi="Times New Roman" w:cs="Times New Roman"/>
                <w:sz w:val="24"/>
                <w:szCs w:val="24"/>
              </w:rPr>
              <w:t>://</w:t>
            </w:r>
            <w:r w:rsidRPr="004956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moscow</w:t>
            </w:r>
            <w:r w:rsidRPr="004956F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4956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shop</w:t>
            </w:r>
            <w:r w:rsidRPr="004956F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4956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megafon</w:t>
            </w:r>
            <w:r w:rsidRPr="004956F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4956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r w:rsidRPr="004956F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C93" w:rsidRPr="00E43EC3" w:rsidRDefault="00E73C93" w:rsidP="00E73C9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C3">
              <w:rPr>
                <w:rFonts w:ascii="Times New Roman" w:hAnsi="Times New Roman" w:cs="Times New Roman"/>
                <w:sz w:val="24"/>
                <w:szCs w:val="24"/>
              </w:rPr>
              <w:t>Запрос выполнен успешно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C93" w:rsidRPr="00E43EC3" w:rsidRDefault="00E73C93" w:rsidP="00E73C9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C3">
              <w:rPr>
                <w:rFonts w:ascii="Times New Roman" w:eastAsia="Times New Roman" w:hAnsi="Times New Roman" w:cs="Times New Roman"/>
                <w:sz w:val="24"/>
                <w:szCs w:val="24"/>
              </w:rPr>
              <w:t>5 сек</w:t>
            </w:r>
          </w:p>
        </w:tc>
      </w:tr>
      <w:tr w:rsidR="00E73C93" w:rsidRPr="00E43EC3" w:rsidTr="00CF6A26">
        <w:trPr>
          <w:trHeight w:val="480"/>
        </w:trPr>
        <w:tc>
          <w:tcPr>
            <w:tcW w:w="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C93" w:rsidRPr="00E43EC3" w:rsidRDefault="00E73C9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CFD" w:rsidRPr="00966579" w:rsidRDefault="004956F3" w:rsidP="004956F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579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товара по виду оборудования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C93" w:rsidRPr="00707256" w:rsidRDefault="004956F3" w:rsidP="00707256">
            <w:pPr>
              <w:spacing w:before="240" w:after="240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56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://</w:t>
            </w:r>
            <w:r w:rsidRPr="004956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moscow</w:t>
            </w:r>
            <w:r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956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shop</w:t>
            </w:r>
            <w:r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956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megafon</w:t>
            </w:r>
            <w:r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956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r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="00707256"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mobile</w:t>
            </w:r>
            <w:r w:rsidR="00707256"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…/planshet</w:t>
            </w:r>
            <w:r w:rsidR="00707256"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…/telephones</w:t>
            </w:r>
            <w:r w:rsidR="00707256"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…/notebooks</w:t>
            </w:r>
            <w:r w:rsidR="00707256"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…/accessories</w:t>
            </w:r>
            <w:r w:rsidR="00707256"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…/modems_routers</w:t>
            </w:r>
            <w:r w:rsidR="00707256"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…/kids_watch</w:t>
            </w:r>
            <w:r w:rsidR="00707256"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…/headphones_and_headsets</w:t>
            </w:r>
            <w:r w:rsidR="00707256"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…/portable_acoustics</w:t>
            </w:r>
            <w:r w:rsidR="00707256"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…/smart_house …/automotive …/for_kids</w:t>
            </w:r>
            <w:r w:rsid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="00707256"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…/hobbies_and_gadgets</w:t>
            </w:r>
            <w:r w:rsid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="00707256"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…/aks</w:t>
            </w:r>
            <w:r w:rsid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212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C93" w:rsidRPr="00E43EC3" w:rsidRDefault="00E73C93" w:rsidP="00E73C9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Запрос выполнен успешно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C93" w:rsidRPr="00E43EC3" w:rsidRDefault="00E73C93" w:rsidP="00E73C9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3EC3">
              <w:rPr>
                <w:rFonts w:ascii="Times New Roman" w:eastAsia="Times New Roman" w:hAnsi="Times New Roman" w:cs="Times New Roman"/>
                <w:sz w:val="24"/>
                <w:szCs w:val="24"/>
              </w:rPr>
              <w:t>5 сек</w:t>
            </w:r>
          </w:p>
        </w:tc>
      </w:tr>
      <w:tr w:rsidR="00E73C93" w:rsidRPr="00E43EC3" w:rsidTr="00CF6A26">
        <w:trPr>
          <w:trHeight w:val="480"/>
        </w:trPr>
        <w:tc>
          <w:tcPr>
            <w:tcW w:w="765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C93" w:rsidRPr="00E43EC3" w:rsidRDefault="00E73C9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3A8" w:rsidRPr="00966579" w:rsidRDefault="004956F3" w:rsidP="004956F3">
            <w:pPr>
              <w:spacing w:before="240" w:after="240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579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товара  по производителю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B9A" w:rsidRPr="00707256" w:rsidRDefault="00707256" w:rsidP="00707256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56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://</w:t>
            </w:r>
            <w:r w:rsidRPr="00707256">
              <w:rPr>
                <w:lang w:val="en-US"/>
              </w:rPr>
              <w:t xml:space="preserve"> </w:t>
            </w:r>
            <w:r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api.shop.megafon.ru/catalog/v1/showcases/1/branches/3/gss/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="00D0798A" w:rsidRPr="00D0798A">
              <w:rPr>
                <w:lang w:val="en-US"/>
              </w:rPr>
              <w:t xml:space="preserve"> </w:t>
            </w:r>
            <w:r w:rsidR="00D0798A" w:rsidRPr="00D0798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chapter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/goods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C93" w:rsidRPr="00E43EC3" w:rsidRDefault="00E73C93" w:rsidP="00E73C9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C3">
              <w:rPr>
                <w:rFonts w:ascii="Times New Roman" w:hAnsi="Times New Roman" w:cs="Times New Roman"/>
                <w:sz w:val="24"/>
                <w:szCs w:val="24"/>
              </w:rPr>
              <w:t>Запрос выполнен успешно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C93" w:rsidRPr="00E43EC3" w:rsidRDefault="00E73C93" w:rsidP="00E73C9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C3">
              <w:rPr>
                <w:rFonts w:ascii="Times New Roman" w:eastAsia="Times New Roman" w:hAnsi="Times New Roman" w:cs="Times New Roman"/>
                <w:sz w:val="24"/>
                <w:szCs w:val="24"/>
              </w:rPr>
              <w:t>5 сек</w:t>
            </w:r>
          </w:p>
        </w:tc>
      </w:tr>
      <w:tr w:rsidR="00E73C93" w:rsidRPr="00E43EC3" w:rsidTr="00CF6A26">
        <w:trPr>
          <w:trHeight w:val="480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C93" w:rsidRPr="00E43EC3" w:rsidRDefault="00E73C9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6F3" w:rsidRPr="00966579" w:rsidRDefault="004956F3" w:rsidP="004956F3">
            <w:pPr>
              <w:spacing w:before="240" w:after="240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5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Поиск </w:t>
            </w:r>
            <w:r w:rsidRPr="00966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товара по ценовому диапазону</w:t>
            </w:r>
          </w:p>
          <w:p w:rsidR="00B448FC" w:rsidRPr="00966579" w:rsidRDefault="00B448FC" w:rsidP="00B448FC">
            <w:pPr>
              <w:spacing w:before="240" w:after="240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0670" w:rsidRPr="00966579" w:rsidRDefault="008F0670" w:rsidP="008F0670">
            <w:pPr>
              <w:spacing w:before="240" w:after="240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B9A" w:rsidRPr="00060B9A" w:rsidRDefault="00707256">
            <w:pPr>
              <w:spacing w:before="240" w:after="240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56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://</w:t>
            </w:r>
            <w:r w:rsidRPr="00707256">
              <w:rPr>
                <w:lang w:val="en-US"/>
              </w:rPr>
              <w:t xml:space="preserve"> </w:t>
            </w:r>
            <w:r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api.shop.megafon.ru/catalog/v1/showcases/1/branches/3/gss/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="00D0798A" w:rsidRPr="00D0798A">
              <w:rPr>
                <w:lang w:val="en-US"/>
              </w:rPr>
              <w:t xml:space="preserve"> </w:t>
            </w:r>
            <w:r w:rsidR="00D0798A" w:rsidRPr="00D0798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chapter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/goods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C93" w:rsidRPr="00E43EC3" w:rsidRDefault="00E73C93" w:rsidP="00E73C9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C3">
              <w:rPr>
                <w:rFonts w:ascii="Times New Roman" w:hAnsi="Times New Roman" w:cs="Times New Roman"/>
                <w:sz w:val="24"/>
                <w:szCs w:val="24"/>
              </w:rPr>
              <w:t>Запрос выполнен успешно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C93" w:rsidRPr="00E43EC3" w:rsidRDefault="00E73C93" w:rsidP="00E73C9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C3">
              <w:rPr>
                <w:rFonts w:ascii="Times New Roman" w:eastAsia="Times New Roman" w:hAnsi="Times New Roman" w:cs="Times New Roman"/>
                <w:sz w:val="24"/>
                <w:szCs w:val="24"/>
              </w:rPr>
              <w:t>5 сек</w:t>
            </w:r>
          </w:p>
        </w:tc>
      </w:tr>
      <w:tr w:rsidR="00E73C93" w:rsidRPr="00E43EC3" w:rsidTr="00CF6A26">
        <w:trPr>
          <w:trHeight w:val="480"/>
        </w:trPr>
        <w:tc>
          <w:tcPr>
            <w:tcW w:w="76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C93" w:rsidRPr="00E43EC3" w:rsidRDefault="00E73C9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6F3" w:rsidRPr="00966579" w:rsidRDefault="004956F3" w:rsidP="004956F3">
            <w:pPr>
              <w:spacing w:before="240" w:after="240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579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</w:t>
            </w:r>
            <w:r w:rsidR="004F2504" w:rsidRPr="00966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579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товара  по дополнительным параметрам</w:t>
            </w:r>
          </w:p>
          <w:p w:rsidR="009D1142" w:rsidRPr="00966579" w:rsidRDefault="009D1142" w:rsidP="00B448FC">
            <w:pPr>
              <w:spacing w:before="240" w:after="240"/>
              <w:ind w:left="-10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9D1142" w:rsidRPr="00966579" w:rsidRDefault="009D1142" w:rsidP="00823B22">
            <w:pPr>
              <w:spacing w:before="240" w:after="240"/>
              <w:ind w:left="-10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823B22" w:rsidRPr="00966579" w:rsidRDefault="00823B22" w:rsidP="00823B22">
            <w:pPr>
              <w:spacing w:before="240" w:after="240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D41A8" w:rsidRPr="00966579" w:rsidRDefault="006D41A8" w:rsidP="008F0670">
            <w:pPr>
              <w:spacing w:before="240" w:after="240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C93" w:rsidRPr="00E43EC3" w:rsidRDefault="00707256" w:rsidP="00060B9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56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://</w:t>
            </w:r>
            <w:r w:rsidRPr="00707256">
              <w:rPr>
                <w:lang w:val="en-US"/>
              </w:rPr>
              <w:t xml:space="preserve"> </w:t>
            </w:r>
            <w:r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api.shop.megafon.ru/catalog/v1/showcases/1/branches/3/gss/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="00D0798A" w:rsidRPr="008328EE">
              <w:rPr>
                <w:lang w:val="en-US"/>
              </w:rPr>
              <w:t xml:space="preserve"> </w:t>
            </w:r>
            <w:r w:rsidR="00D0798A" w:rsidRPr="008328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chapter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/goods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C93" w:rsidRPr="00E43EC3" w:rsidRDefault="00E73C93" w:rsidP="00E73C9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3EC3">
              <w:rPr>
                <w:rFonts w:ascii="Times New Roman" w:hAnsi="Times New Roman" w:cs="Times New Roman"/>
                <w:sz w:val="24"/>
                <w:szCs w:val="24"/>
              </w:rPr>
              <w:t>Запрос выполнен успешно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C93" w:rsidRPr="00E43EC3" w:rsidRDefault="00E73C93" w:rsidP="00E73C9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3EC3">
              <w:rPr>
                <w:rFonts w:ascii="Times New Roman" w:eastAsia="Times New Roman" w:hAnsi="Times New Roman" w:cs="Times New Roman"/>
                <w:sz w:val="24"/>
                <w:szCs w:val="24"/>
              </w:rPr>
              <w:t>5 сек</w:t>
            </w:r>
          </w:p>
        </w:tc>
      </w:tr>
      <w:tr w:rsidR="00E73C93" w:rsidRPr="00E43EC3" w:rsidTr="00CF6A26">
        <w:trPr>
          <w:trHeight w:val="480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C93" w:rsidRPr="00E43EC3" w:rsidRDefault="00E73C9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DB5" w:rsidRPr="00966579" w:rsidRDefault="004956F3" w:rsidP="00222DB5">
            <w:pPr>
              <w:spacing w:before="240" w:after="240"/>
              <w:ind w:left="-10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665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Открытие карточки товара</w:t>
            </w:r>
          </w:p>
          <w:p w:rsidR="00222DB5" w:rsidRPr="00966579" w:rsidRDefault="00222DB5" w:rsidP="004A3DA2">
            <w:pPr>
              <w:spacing w:before="240" w:after="240"/>
              <w:ind w:left="-10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E73C93" w:rsidRPr="00966579" w:rsidRDefault="00E73C93" w:rsidP="00823B22">
            <w:pPr>
              <w:spacing w:before="240" w:after="240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C93" w:rsidRPr="004F2504" w:rsidRDefault="004F2504">
            <w:pPr>
              <w:spacing w:before="240" w:after="240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56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4F250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://</w:t>
            </w:r>
            <w:r w:rsidR="00966579" w:rsidRPr="00966579">
              <w:rPr>
                <w:lang w:val="en-US"/>
              </w:rPr>
              <w:t xml:space="preserve"> </w:t>
            </w:r>
            <w:r w:rsidR="00966579" w:rsidRPr="009665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api.shop.megafon.ru /storelocator/offices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C93" w:rsidRPr="00E43EC3" w:rsidRDefault="00E73C93" w:rsidP="00E73C9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3EC3">
              <w:rPr>
                <w:rFonts w:ascii="Times New Roman" w:hAnsi="Times New Roman" w:cs="Times New Roman"/>
                <w:sz w:val="24"/>
                <w:szCs w:val="24"/>
              </w:rPr>
              <w:t>Запрос выполнен успешно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C93" w:rsidRPr="00E43EC3" w:rsidRDefault="00E73C93" w:rsidP="00E73C9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3EC3">
              <w:rPr>
                <w:rFonts w:ascii="Times New Roman" w:eastAsia="Times New Roman" w:hAnsi="Times New Roman" w:cs="Times New Roman"/>
                <w:sz w:val="24"/>
                <w:szCs w:val="24"/>
              </w:rPr>
              <w:t>5 сек</w:t>
            </w:r>
          </w:p>
        </w:tc>
      </w:tr>
      <w:tr w:rsidR="00E43EC3" w:rsidRPr="00E43EC3" w:rsidTr="00CF6A26">
        <w:trPr>
          <w:trHeight w:val="480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EC3" w:rsidRPr="00E43EC3" w:rsidRDefault="00E43EC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EC3" w:rsidRPr="00966579" w:rsidRDefault="004956F3" w:rsidP="00B448FC">
            <w:pPr>
              <w:spacing w:before="240" w:after="240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Переход по разделам интеренет-магазина ( акции, новинки, тарифы, красивые </w:t>
            </w:r>
            <w:r w:rsidRPr="0096657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номера, Yota)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EC3" w:rsidRPr="00707256" w:rsidRDefault="00707256">
            <w:pPr>
              <w:spacing w:before="240" w:after="240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https://moscow.shop.megafon.ru/actions</w:t>
            </w:r>
            <w:r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…/</w:t>
            </w:r>
            <w:r w:rsidRPr="00707256">
              <w:rPr>
                <w:lang w:val="en-US"/>
              </w:rPr>
              <w:t xml:space="preserve"> </w:t>
            </w:r>
            <w:r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-new_goods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…/</w:t>
            </w:r>
            <w:r w:rsidRPr="00707256">
              <w:rPr>
                <w:lang w:val="en-US"/>
              </w:rPr>
              <w:t xml:space="preserve"> </w:t>
            </w:r>
            <w:r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connect/tariffs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…/</w:t>
            </w:r>
            <w:r w:rsidRPr="00707256">
              <w:rPr>
                <w:lang w:val="en-US"/>
              </w:rPr>
              <w:t xml:space="preserve"> </w:t>
            </w:r>
            <w:r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connect/chnumber/fullnumber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https://www.yota.ru/#mainHeader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EC3" w:rsidRPr="00E43EC3" w:rsidRDefault="00E43EC3" w:rsidP="0047375E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Запрос выполнен успешно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EC3" w:rsidRPr="00E43EC3" w:rsidRDefault="00E43EC3" w:rsidP="0047375E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C3">
              <w:rPr>
                <w:rFonts w:ascii="Times New Roman" w:eastAsia="Times New Roman" w:hAnsi="Times New Roman" w:cs="Times New Roman"/>
                <w:sz w:val="24"/>
                <w:szCs w:val="24"/>
              </w:rPr>
              <w:t>5 сек</w:t>
            </w:r>
          </w:p>
        </w:tc>
      </w:tr>
      <w:tr w:rsidR="00E43EC3" w:rsidRPr="00E43EC3" w:rsidTr="00CF6A26">
        <w:trPr>
          <w:trHeight w:val="480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EC3" w:rsidRPr="00E43EC3" w:rsidRDefault="00E43EC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EC3" w:rsidRPr="00966579" w:rsidRDefault="004956F3" w:rsidP="00222DB5">
            <w:pPr>
              <w:spacing w:before="240" w:after="240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5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Добавление товара в корзину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EC3" w:rsidRPr="00707256" w:rsidRDefault="00707256">
            <w:pPr>
              <w:spacing w:before="240" w:after="240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https://moscow.shop.megafon.ru/</w:t>
            </w:r>
            <w:r w:rsidRPr="00707256">
              <w:rPr>
                <w:lang w:val="en-US"/>
              </w:rPr>
              <w:t xml:space="preserve"> </w:t>
            </w:r>
            <w:r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/api/checkout/batch/order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EC3" w:rsidRPr="00E43EC3" w:rsidRDefault="00E43EC3" w:rsidP="0047375E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C3">
              <w:rPr>
                <w:rFonts w:ascii="Times New Roman" w:hAnsi="Times New Roman" w:cs="Times New Roman"/>
                <w:sz w:val="24"/>
                <w:szCs w:val="24"/>
              </w:rPr>
              <w:t>Запрос выполнен успешно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EC3" w:rsidRPr="00E43EC3" w:rsidRDefault="00E43EC3" w:rsidP="0047375E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C3">
              <w:rPr>
                <w:rFonts w:ascii="Times New Roman" w:eastAsia="Times New Roman" w:hAnsi="Times New Roman" w:cs="Times New Roman"/>
                <w:sz w:val="24"/>
                <w:szCs w:val="24"/>
              </w:rPr>
              <w:t>5 сек</w:t>
            </w:r>
          </w:p>
        </w:tc>
      </w:tr>
      <w:tr w:rsidR="00E43EC3" w:rsidRPr="00E43EC3" w:rsidTr="00CF6A26">
        <w:trPr>
          <w:trHeight w:val="480"/>
        </w:trPr>
        <w:tc>
          <w:tcPr>
            <w:tcW w:w="76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EC3" w:rsidRPr="00E43EC3" w:rsidRDefault="00E43EC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EC3" w:rsidRPr="00966579" w:rsidRDefault="004956F3" w:rsidP="00B448FC">
            <w:pPr>
              <w:spacing w:before="240" w:after="240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579">
              <w:rPr>
                <w:rFonts w:ascii="Times New Roman" w:eastAsia="Times New Roman" w:hAnsi="Times New Roman" w:cs="Times New Roman"/>
                <w:sz w:val="24"/>
                <w:szCs w:val="24"/>
              </w:rPr>
              <w:t>Переход в корзину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EC3" w:rsidRPr="00D0798A" w:rsidRDefault="00D0798A">
            <w:pPr>
              <w:spacing w:before="240" w:after="240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D0798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://</w:t>
            </w:r>
            <w:r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moscow</w:t>
            </w:r>
            <w:r w:rsidRPr="00D0798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shop</w:t>
            </w:r>
            <w:r w:rsidRPr="00D0798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megafon</w:t>
            </w:r>
            <w:r w:rsidRPr="00D0798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r w:rsidRPr="00D0798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D0798A">
              <w:rPr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/api/checkout/order/</w:t>
            </w:r>
            <w:r w:rsidRPr="00D0798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{orderId}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EC3" w:rsidRPr="00E43EC3" w:rsidRDefault="00E43EC3" w:rsidP="00E73C9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C3">
              <w:rPr>
                <w:rFonts w:ascii="Times New Roman" w:hAnsi="Times New Roman" w:cs="Times New Roman"/>
                <w:sz w:val="24"/>
                <w:szCs w:val="24"/>
              </w:rPr>
              <w:t>Запрос выполнен успешно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EC3" w:rsidRPr="00E43EC3" w:rsidRDefault="00E43EC3" w:rsidP="00E73C9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C3">
              <w:rPr>
                <w:rFonts w:ascii="Times New Roman" w:eastAsia="Times New Roman" w:hAnsi="Times New Roman" w:cs="Times New Roman"/>
                <w:sz w:val="24"/>
                <w:szCs w:val="24"/>
              </w:rPr>
              <w:t>5 сек</w:t>
            </w:r>
          </w:p>
        </w:tc>
      </w:tr>
      <w:tr w:rsidR="00E43EC3" w:rsidRPr="00E43EC3" w:rsidTr="00CF6A26">
        <w:trPr>
          <w:trHeight w:val="480"/>
        </w:trPr>
        <w:tc>
          <w:tcPr>
            <w:tcW w:w="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EC3" w:rsidRPr="00E43EC3" w:rsidRDefault="00E43EC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EC3" w:rsidRPr="00966579" w:rsidRDefault="004956F3">
            <w:pPr>
              <w:spacing w:before="240" w:after="240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579">
              <w:rPr>
                <w:rFonts w:ascii="Times New Roman" w:eastAsia="Times New Roman" w:hAnsi="Times New Roman" w:cs="Times New Roman"/>
                <w:sz w:val="24"/>
                <w:szCs w:val="24"/>
              </w:rPr>
              <w:t>Очистка корзины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EC3" w:rsidRPr="00110548" w:rsidRDefault="00D0798A" w:rsidP="00195544">
            <w:pPr>
              <w:spacing w:before="240" w:after="240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D0798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://</w:t>
            </w:r>
            <w:r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moscow</w:t>
            </w:r>
            <w:r w:rsidRPr="00D0798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shop</w:t>
            </w:r>
            <w:r w:rsidRPr="00D0798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megafon</w:t>
            </w:r>
            <w:r w:rsidRPr="00D0798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07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r w:rsidRPr="00D0798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D0798A">
              <w:rPr>
                <w:lang w:val="en-US"/>
              </w:rPr>
              <w:t xml:space="preserve"> </w:t>
            </w:r>
            <w:r w:rsidRPr="00D0798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api/checkout/order/${orderId}/basket/${positionModem}/remove?clientId=${clientId}&amp;cityId=1817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EC3" w:rsidRPr="00E43EC3" w:rsidRDefault="00E43EC3" w:rsidP="00E73C9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C3">
              <w:rPr>
                <w:rFonts w:ascii="Times New Roman" w:hAnsi="Times New Roman" w:cs="Times New Roman"/>
                <w:sz w:val="24"/>
                <w:szCs w:val="24"/>
              </w:rPr>
              <w:t>Запрос выполнен успешно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EC3" w:rsidRPr="00E43EC3" w:rsidRDefault="00E43EC3" w:rsidP="00E73C9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C3">
              <w:rPr>
                <w:rFonts w:ascii="Times New Roman" w:eastAsia="Times New Roman" w:hAnsi="Times New Roman" w:cs="Times New Roman"/>
                <w:sz w:val="24"/>
                <w:szCs w:val="24"/>
              </w:rPr>
              <w:t>5 сек</w:t>
            </w:r>
          </w:p>
        </w:tc>
      </w:tr>
    </w:tbl>
    <w:p w:rsidR="00670A02" w:rsidRDefault="00670A02">
      <w:pPr>
        <w:spacing w:before="12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2B7E8B" w:rsidRDefault="00322D30" w:rsidP="00322D30">
      <w:pPr>
        <w:spacing w:before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результатов опроса заказчика были выявлены следующие особенности реализации нагрузки:</w:t>
      </w:r>
    </w:p>
    <w:p w:rsidR="00B923F6" w:rsidRPr="00B923F6" w:rsidRDefault="00B923F6" w:rsidP="00B923F6">
      <w:pPr>
        <w:spacing w:before="120" w:after="24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923F6">
        <w:rPr>
          <w:rFonts w:ascii="Times New Roman" w:eastAsia="Times New Roman" w:hAnsi="Times New Roman" w:cs="Times New Roman"/>
          <w:bCs/>
          <w:sz w:val="28"/>
          <w:szCs w:val="28"/>
        </w:rPr>
        <w:t xml:space="preserve">1. </w:t>
      </w:r>
      <w:r w:rsidR="00A472D8">
        <w:rPr>
          <w:rFonts w:ascii="Times New Roman" w:eastAsia="Times New Roman" w:hAnsi="Times New Roman" w:cs="Times New Roman"/>
          <w:sz w:val="28"/>
          <w:szCs w:val="28"/>
        </w:rPr>
        <w:t xml:space="preserve">оценка производительности и работоспособности </w:t>
      </w:r>
      <w:r w:rsidR="00A472D8" w:rsidRPr="00C86E0E">
        <w:rPr>
          <w:rFonts w:ascii="Times New Roman" w:eastAsia="Times New Roman" w:hAnsi="Times New Roman" w:cs="Times New Roman"/>
          <w:sz w:val="28"/>
          <w:szCs w:val="28"/>
        </w:rPr>
        <w:t>интернет-магазин</w:t>
      </w:r>
      <w:r w:rsidR="00A472D8">
        <w:rPr>
          <w:rFonts w:ascii="Times New Roman" w:eastAsia="Times New Roman" w:hAnsi="Times New Roman" w:cs="Times New Roman"/>
          <w:sz w:val="28"/>
          <w:szCs w:val="28"/>
        </w:rPr>
        <w:t>а</w:t>
      </w:r>
      <w:r w:rsidR="00A472D8" w:rsidRPr="00C86E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72D8">
        <w:rPr>
          <w:rFonts w:ascii="Times New Roman" w:eastAsia="Times New Roman" w:hAnsi="Times New Roman" w:cs="Times New Roman"/>
          <w:sz w:val="28"/>
          <w:szCs w:val="28"/>
        </w:rPr>
        <w:t>при эмуляции работы 15 пользователей, работающих в течение 15 минут</w:t>
      </w:r>
    </w:p>
    <w:p w:rsidR="00F50F6F" w:rsidRDefault="00F50F6F" w:rsidP="002B7E8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0F6F" w:rsidRDefault="00F50F6F" w:rsidP="002B7E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50F6F" w:rsidRDefault="00F50F6F" w:rsidP="00F50F6F">
      <w:pPr>
        <w:tabs>
          <w:tab w:val="left" w:pos="306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B7E8B" w:rsidRPr="00322D30" w:rsidRDefault="002B7E8B" w:rsidP="002B7E8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50F6F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A04FF" w:rsidRDefault="008328EE">
      <w:pPr>
        <w:pStyle w:val="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0" w:name="_Toc164948146"/>
      <w:r w:rsidRPr="008328EE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8</w:t>
      </w:r>
      <w:r w:rsidR="00D26456">
        <w:rPr>
          <w:rFonts w:ascii="Times New Roman" w:eastAsia="Times New Roman" w:hAnsi="Times New Roman" w:cs="Times New Roman"/>
          <w:b/>
          <w:sz w:val="32"/>
          <w:szCs w:val="32"/>
        </w:rPr>
        <w:t>. Планируемые тесты:</w:t>
      </w:r>
      <w:bookmarkEnd w:id="10"/>
    </w:p>
    <w:p w:rsidR="00DA04FF" w:rsidRDefault="008328EE">
      <w:pPr>
        <w:spacing w:before="240" w:after="12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328EE">
        <w:rPr>
          <w:rFonts w:ascii="Times New Roman" w:eastAsia="Times New Roman" w:hAnsi="Times New Roman" w:cs="Times New Roman"/>
          <w:b/>
          <w:sz w:val="32"/>
          <w:szCs w:val="32"/>
        </w:rPr>
        <w:t>8</w:t>
      </w:r>
      <w:r w:rsidR="00D26456">
        <w:rPr>
          <w:rFonts w:ascii="Times New Roman" w:eastAsia="Times New Roman" w:hAnsi="Times New Roman" w:cs="Times New Roman"/>
          <w:b/>
          <w:sz w:val="32"/>
          <w:szCs w:val="32"/>
        </w:rPr>
        <w:t>.1. Перечень типов тестов в данном тестировании</w:t>
      </w:r>
    </w:p>
    <w:p w:rsidR="00DA04FF" w:rsidRDefault="00D26456">
      <w:pPr>
        <w:spacing w:before="240" w:after="1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Таблица 3.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Перечень типов тестов</w:t>
      </w:r>
    </w:p>
    <w:tbl>
      <w:tblPr>
        <w:tblStyle w:val="1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711"/>
        <w:gridCol w:w="3820"/>
        <w:gridCol w:w="1490"/>
        <w:gridCol w:w="1619"/>
        <w:gridCol w:w="1385"/>
      </w:tblGrid>
      <w:tr w:rsidR="00DA04FF" w:rsidTr="004956F3">
        <w:trPr>
          <w:trHeight w:val="555"/>
        </w:trPr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Default="00D26456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82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Default="00D26456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теста</w:t>
            </w:r>
          </w:p>
        </w:tc>
        <w:tc>
          <w:tcPr>
            <w:tcW w:w="149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Default="00D26456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Профиль нагрузки</w:t>
            </w:r>
          </w:p>
        </w:tc>
        <w:tc>
          <w:tcPr>
            <w:tcW w:w="1619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Default="00D26456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Уровень нагрузки</w:t>
            </w:r>
          </w:p>
        </w:tc>
        <w:tc>
          <w:tcPr>
            <w:tcW w:w="1385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Default="00D26456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</w:tr>
      <w:tr w:rsidR="00DA04FF" w:rsidTr="004956F3">
        <w:trPr>
          <w:trHeight w:val="555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Default="00D26456">
            <w:pPr>
              <w:pBdr>
                <w:left w:val="none" w:sz="0" w:space="14" w:color="auto"/>
              </w:pBdr>
              <w:spacing w:before="240" w:after="240"/>
              <w:ind w:left="6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Default="00D26456" w:rsidP="00A472D8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Тест </w:t>
            </w:r>
            <w:r w:rsidR="00A472D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 постепенным увеличением и уменьшением нагрузки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Default="00D26456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Default="00D26456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max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04FF" w:rsidRPr="00DB583A" w:rsidRDefault="00A472D8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56F3" w:rsidTr="004956F3">
        <w:trPr>
          <w:trHeight w:val="555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956F3" w:rsidRDefault="004956F3">
            <w:pPr>
              <w:pBdr>
                <w:left w:val="none" w:sz="0" w:space="14" w:color="auto"/>
              </w:pBdr>
              <w:spacing w:before="240" w:after="240"/>
              <w:ind w:left="6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2 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956F3" w:rsidRDefault="004956F3" w:rsidP="004956F3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Тест с резким увеличением и уменьшением нагрузки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956F3" w:rsidRDefault="004956F3" w:rsidP="00E17B99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956F3" w:rsidRDefault="004956F3" w:rsidP="00E17B99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max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956F3" w:rsidRPr="00DB583A" w:rsidRDefault="004956F3" w:rsidP="00E17B99">
            <w:pPr>
              <w:spacing w:before="240" w:after="240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DA04FF" w:rsidRDefault="00DA04F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:rsidR="00DA04FF" w:rsidRDefault="008328EE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1A1A1A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A1A1A"/>
          <w:sz w:val="32"/>
          <w:szCs w:val="32"/>
          <w:lang w:val="en-US"/>
        </w:rPr>
        <w:t>8</w:t>
      </w:r>
      <w:r w:rsidR="00D26456">
        <w:rPr>
          <w:rFonts w:ascii="Times New Roman" w:eastAsia="Times New Roman" w:hAnsi="Times New Roman" w:cs="Times New Roman"/>
          <w:b/>
          <w:color w:val="1A1A1A"/>
          <w:sz w:val="32"/>
          <w:szCs w:val="32"/>
        </w:rPr>
        <w:t>.2. Критерии успешности проведения тестов</w:t>
      </w:r>
    </w:p>
    <w:p w:rsidR="00DA04FF" w:rsidRDefault="00D2645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Результаты тестов оцениваются по следующим основным критериям:</w:t>
      </w:r>
    </w:p>
    <w:p w:rsidR="00DA04FF" w:rsidRDefault="00D26456" w:rsidP="001A64B1">
      <w:pPr>
        <w:numPr>
          <w:ilvl w:val="0"/>
          <w:numId w:val="7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Производительность системы</w:t>
      </w:r>
    </w:p>
    <w:p w:rsidR="00DA04FF" w:rsidRDefault="00D26456" w:rsidP="001A64B1">
      <w:pPr>
        <w:numPr>
          <w:ilvl w:val="0"/>
          <w:numId w:val="7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Времена отклика, в которое 95% операций укладываются каждого типа.</w:t>
      </w:r>
    </w:p>
    <w:p w:rsidR="00DA04FF" w:rsidRDefault="00D2645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Тест считается успешным, если:</w:t>
      </w:r>
    </w:p>
    <w:p w:rsidR="004956F3" w:rsidRDefault="004956F3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DA04FF" w:rsidRDefault="00D26456" w:rsidP="001A64B1">
      <w:pPr>
        <w:numPr>
          <w:ilvl w:val="0"/>
          <w:numId w:val="15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0053">
        <w:rPr>
          <w:rFonts w:ascii="Times New Roman" w:eastAsia="Times New Roman" w:hAnsi="Times New Roman" w:cs="Times New Roman"/>
          <w:sz w:val="28"/>
          <w:szCs w:val="28"/>
        </w:rPr>
        <w:t>Количество успешно выполненных операций соответствует планируемому с расхождением +-5%</w:t>
      </w:r>
      <w:r w:rsidR="008B6D1C" w:rsidRPr="00FE005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2ACA" w:rsidRPr="00FE0053" w:rsidRDefault="00D26456" w:rsidP="00DD3B0E">
      <w:pPr>
        <w:numPr>
          <w:ilvl w:val="0"/>
          <w:numId w:val="15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0053">
        <w:rPr>
          <w:rFonts w:ascii="Times New Roman" w:eastAsia="Times New Roman" w:hAnsi="Times New Roman" w:cs="Times New Roman"/>
          <w:sz w:val="28"/>
          <w:szCs w:val="28"/>
        </w:rPr>
        <w:t>Время отклика транзакций не превышает 5 с.</w:t>
      </w:r>
    </w:p>
    <w:p w:rsidR="008241F0" w:rsidRDefault="008241F0" w:rsidP="008241F0">
      <w:pPr>
        <w:shd w:val="clear" w:color="auto" w:fill="FFFFFF"/>
        <w:spacing w:after="240" w:line="360" w:lineRule="auto"/>
        <w:ind w:left="360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B923F6" w:rsidRDefault="00B923F6" w:rsidP="008241F0">
      <w:pPr>
        <w:shd w:val="clear" w:color="auto" w:fill="FFFFFF"/>
        <w:spacing w:after="240" w:line="360" w:lineRule="auto"/>
        <w:ind w:left="360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B923F6" w:rsidRDefault="00B923F6" w:rsidP="008241F0">
      <w:pPr>
        <w:shd w:val="clear" w:color="auto" w:fill="FFFFFF"/>
        <w:spacing w:after="240" w:line="360" w:lineRule="auto"/>
        <w:ind w:left="360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DA04FF" w:rsidRDefault="008328EE">
      <w:pPr>
        <w:pStyle w:val="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1" w:name="_Toc164948147"/>
      <w:r w:rsidRPr="00110548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9</w:t>
      </w:r>
      <w:r w:rsidR="00D26456">
        <w:rPr>
          <w:rFonts w:ascii="Times New Roman" w:eastAsia="Times New Roman" w:hAnsi="Times New Roman" w:cs="Times New Roman"/>
          <w:b/>
          <w:sz w:val="32"/>
          <w:szCs w:val="32"/>
        </w:rPr>
        <w:t>. Мониторинг:</w:t>
      </w:r>
      <w:bookmarkEnd w:id="11"/>
    </w:p>
    <w:p w:rsidR="00DA04FF" w:rsidRDefault="008328EE">
      <w:pPr>
        <w:spacing w:before="240" w:after="12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10548">
        <w:rPr>
          <w:rFonts w:ascii="Times New Roman" w:eastAsia="Times New Roman" w:hAnsi="Times New Roman" w:cs="Times New Roman"/>
          <w:b/>
          <w:sz w:val="32"/>
          <w:szCs w:val="32"/>
        </w:rPr>
        <w:t>9</w:t>
      </w:r>
      <w:r w:rsidR="00D26456">
        <w:rPr>
          <w:rFonts w:ascii="Times New Roman" w:eastAsia="Times New Roman" w:hAnsi="Times New Roman" w:cs="Times New Roman"/>
          <w:b/>
          <w:sz w:val="32"/>
          <w:szCs w:val="32"/>
        </w:rPr>
        <w:t>.1. Описание средств мониторинга</w:t>
      </w:r>
    </w:p>
    <w:p w:rsidR="00DA04FF" w:rsidRDefault="00D2645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средств мониторинга по проекту используется</w:t>
      </w:r>
    </w:p>
    <w:p w:rsidR="00DA04FF" w:rsidRPr="00FD744A" w:rsidRDefault="00D26456" w:rsidP="00FD744A">
      <w:pPr>
        <w:pStyle w:val="aa"/>
        <w:numPr>
          <w:ilvl w:val="0"/>
          <w:numId w:val="22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FD744A">
        <w:rPr>
          <w:rFonts w:ascii="Times New Roman" w:eastAsia="Times New Roman" w:hAnsi="Times New Roman" w:cs="Times New Roman"/>
          <w:sz w:val="28"/>
          <w:szCs w:val="28"/>
        </w:rPr>
        <w:t>Grafana</w:t>
      </w:r>
    </w:p>
    <w:p w:rsidR="00FD744A" w:rsidRPr="00FD744A" w:rsidRDefault="00FD744A" w:rsidP="00FD744A">
      <w:pPr>
        <w:pStyle w:val="aa"/>
        <w:numPr>
          <w:ilvl w:val="0"/>
          <w:numId w:val="22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InfluxDB</w:t>
      </w:r>
    </w:p>
    <w:p w:rsidR="00DA04FF" w:rsidRDefault="008328EE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9</w:t>
      </w:r>
      <w:r w:rsidR="00D26456">
        <w:rPr>
          <w:rFonts w:ascii="Times New Roman" w:eastAsia="Times New Roman" w:hAnsi="Times New Roman" w:cs="Times New Roman"/>
          <w:b/>
          <w:sz w:val="32"/>
          <w:szCs w:val="32"/>
        </w:rPr>
        <w:t>.</w:t>
      </w:r>
      <w:r w:rsidR="00B923F6"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 w:rsidR="00D26456">
        <w:rPr>
          <w:rFonts w:ascii="Times New Roman" w:eastAsia="Times New Roman" w:hAnsi="Times New Roman" w:cs="Times New Roman"/>
          <w:b/>
          <w:sz w:val="32"/>
          <w:szCs w:val="32"/>
        </w:rPr>
        <w:t>. Описание измерений бизнес-характеристик</w:t>
      </w:r>
    </w:p>
    <w:p w:rsidR="00DA04FF" w:rsidRDefault="00D26456" w:rsidP="001A64B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Времена отклика операций измеряются с помощью инструмента нагрузочного тестирования Apache Jmeter. Для анализа </w:t>
      </w:r>
      <w:r w:rsidR="00C3648E">
        <w:rPr>
          <w:rFonts w:ascii="Times New Roman" w:eastAsia="Times New Roman" w:hAnsi="Times New Roman" w:cs="Times New Roman"/>
          <w:sz w:val="28"/>
          <w:szCs w:val="28"/>
        </w:rPr>
        <w:t>бизнес-</w:t>
      </w:r>
      <w:r>
        <w:rPr>
          <w:rFonts w:ascii="Times New Roman" w:eastAsia="Times New Roman" w:hAnsi="Times New Roman" w:cs="Times New Roman"/>
          <w:sz w:val="28"/>
          <w:szCs w:val="28"/>
        </w:rPr>
        <w:t>метрик в реальном времени осуществляется мониторинг Grafana со следующим набором метрик:</w:t>
      </w:r>
    </w:p>
    <w:p w:rsidR="00DA04FF" w:rsidRDefault="00D26456" w:rsidP="001A64B1">
      <w:pPr>
        <w:numPr>
          <w:ilvl w:val="0"/>
          <w:numId w:val="3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Текущее количество потоков (виртуальных пользователей)</w:t>
      </w:r>
    </w:p>
    <w:p w:rsidR="00DA04FF" w:rsidRDefault="00D26456" w:rsidP="001A64B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Общее количество запросов в секунду по всем операциям</w:t>
      </w:r>
    </w:p>
    <w:p w:rsidR="001A64B1" w:rsidRDefault="00D26456" w:rsidP="001A64B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Общий процент успешных запросов</w:t>
      </w:r>
    </w:p>
    <w:p w:rsidR="00DA04FF" w:rsidRPr="001A64B1" w:rsidRDefault="00D26456" w:rsidP="001A64B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4B1">
        <w:rPr>
          <w:rFonts w:ascii="Times New Roman" w:eastAsia="Times New Roman" w:hAnsi="Times New Roman" w:cs="Times New Roman"/>
          <w:sz w:val="28"/>
          <w:szCs w:val="28"/>
        </w:rPr>
        <w:t>Время отклика</w:t>
      </w:r>
    </w:p>
    <w:p w:rsidR="00DA04FF" w:rsidRDefault="00D26456" w:rsidP="001A64B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превышений времени отклика</w:t>
      </w:r>
    </w:p>
    <w:p w:rsidR="00DA04FF" w:rsidRDefault="00D26456" w:rsidP="001A64B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Скорость исполнения операций</w:t>
      </w:r>
    </w:p>
    <w:p w:rsidR="00DA04FF" w:rsidRDefault="00D26456" w:rsidP="001A64B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выполняемых операций (интенсивность)</w:t>
      </w:r>
    </w:p>
    <w:p w:rsidR="00DA04FF" w:rsidRDefault="00D26456" w:rsidP="001A64B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Частота ошибок</w:t>
      </w:r>
    </w:p>
    <w:p w:rsidR="00FD744A" w:rsidRDefault="00FD744A" w:rsidP="001A64B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Aggregate Report</w:t>
      </w:r>
    </w:p>
    <w:p w:rsidR="00FD744A" w:rsidRDefault="00D26456" w:rsidP="00FD744A">
      <w:pPr>
        <w:numPr>
          <w:ilvl w:val="0"/>
          <w:numId w:val="3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Summary Report (общая информация по всем транзакциям)</w:t>
      </w:r>
    </w:p>
    <w:p w:rsidR="00FD744A" w:rsidRPr="00FD744A" w:rsidRDefault="00FD744A" w:rsidP="00FD744A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2ACA" w:rsidRDefault="00A02AC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:rsidR="00DA04FF" w:rsidRDefault="008328EE">
      <w:pPr>
        <w:pStyle w:val="1"/>
        <w:keepNext w:val="0"/>
        <w:keepLines w:val="0"/>
        <w:spacing w:before="48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2" w:name="_Toc164948148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1</w:t>
      </w:r>
      <w:r w:rsidRPr="00110548">
        <w:rPr>
          <w:rFonts w:ascii="Times New Roman" w:eastAsia="Times New Roman" w:hAnsi="Times New Roman" w:cs="Times New Roman"/>
          <w:b/>
          <w:sz w:val="32"/>
          <w:szCs w:val="32"/>
        </w:rPr>
        <w:t>0</w:t>
      </w:r>
      <w:r w:rsidR="00D26456">
        <w:rPr>
          <w:rFonts w:ascii="Times New Roman" w:eastAsia="Times New Roman" w:hAnsi="Times New Roman" w:cs="Times New Roman"/>
          <w:b/>
          <w:sz w:val="32"/>
          <w:szCs w:val="32"/>
        </w:rPr>
        <w:t>. Требования к итоговой отчетности:</w:t>
      </w:r>
      <w:bookmarkEnd w:id="12"/>
    </w:p>
    <w:p w:rsidR="00DA04FF" w:rsidRDefault="00D26456" w:rsidP="001A64B1">
      <w:pPr>
        <w:spacing w:before="80" w:after="120" w:line="360" w:lineRule="auto"/>
        <w:ind w:right="2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результатам проведения нагрузочного тестирования подготавливается отчет о его результатах.</w:t>
      </w:r>
    </w:p>
    <w:p w:rsidR="00DA04FF" w:rsidRDefault="00D26456" w:rsidP="001A64B1">
      <w:pPr>
        <w:spacing w:before="80" w:after="200" w:line="360" w:lineRule="auto"/>
        <w:ind w:right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отчете должны быть отражены:</w:t>
      </w:r>
    </w:p>
    <w:p w:rsidR="00DA04FF" w:rsidRDefault="00D26456" w:rsidP="001A64B1">
      <w:pPr>
        <w:numPr>
          <w:ilvl w:val="0"/>
          <w:numId w:val="20"/>
        </w:numPr>
        <w:spacing w:before="80" w:line="360" w:lineRule="auto"/>
        <w:ind w:right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Общая информация о методике его проведения и выполняемых сценариях тестирования.</w:t>
      </w:r>
    </w:p>
    <w:p w:rsidR="00DA04FF" w:rsidRDefault="00D26456" w:rsidP="001A64B1">
      <w:pPr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Показатели основных контролируемых параметров при штатной и пиковой нагрузке.</w:t>
      </w:r>
    </w:p>
    <w:p w:rsidR="00DA04FF" w:rsidRDefault="00D26456" w:rsidP="001A64B1">
      <w:pPr>
        <w:numPr>
          <w:ilvl w:val="0"/>
          <w:numId w:val="20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Перечень узких мест производительности системы, которые были выявлены в ходе анализа результатов тестирования.</w:t>
      </w:r>
    </w:p>
    <w:sectPr w:rsidR="00DA04FF" w:rsidSect="00F95855">
      <w:footerReference w:type="defaul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193" w:rsidRDefault="00742193">
      <w:pPr>
        <w:spacing w:line="240" w:lineRule="auto"/>
      </w:pPr>
      <w:r>
        <w:separator/>
      </w:r>
    </w:p>
  </w:endnote>
  <w:endnote w:type="continuationSeparator" w:id="1">
    <w:p w:rsidR="00742193" w:rsidRDefault="00742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75E" w:rsidRDefault="0078407B">
    <w:pPr>
      <w:jc w:val="right"/>
    </w:pPr>
    <w:fldSimple w:instr="PAGE">
      <w:r w:rsidR="0008694A">
        <w:rPr>
          <w:noProof/>
        </w:rPr>
        <w:t>15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75E" w:rsidRDefault="0047375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193" w:rsidRDefault="00742193">
      <w:pPr>
        <w:spacing w:line="240" w:lineRule="auto"/>
      </w:pPr>
      <w:r>
        <w:separator/>
      </w:r>
    </w:p>
  </w:footnote>
  <w:footnote w:type="continuationSeparator" w:id="1">
    <w:p w:rsidR="00742193" w:rsidRDefault="007421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A7CB2"/>
    <w:multiLevelType w:val="multilevel"/>
    <w:tmpl w:val="319E01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9E24256"/>
    <w:multiLevelType w:val="multilevel"/>
    <w:tmpl w:val="37786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A093F27"/>
    <w:multiLevelType w:val="multilevel"/>
    <w:tmpl w:val="127C7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C3F7EEF"/>
    <w:multiLevelType w:val="multilevel"/>
    <w:tmpl w:val="F9667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C431DB2"/>
    <w:multiLevelType w:val="multilevel"/>
    <w:tmpl w:val="CE3C63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93D5D2A"/>
    <w:multiLevelType w:val="multilevel"/>
    <w:tmpl w:val="BC7EC5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30AD21B3"/>
    <w:multiLevelType w:val="multilevel"/>
    <w:tmpl w:val="0CE4C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ACB48DC"/>
    <w:multiLevelType w:val="multilevel"/>
    <w:tmpl w:val="A69AE4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D3E24F7"/>
    <w:multiLevelType w:val="multilevel"/>
    <w:tmpl w:val="A0E60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6B6762B"/>
    <w:multiLevelType w:val="multilevel"/>
    <w:tmpl w:val="2F5895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7525D8E"/>
    <w:multiLevelType w:val="multilevel"/>
    <w:tmpl w:val="DBA4D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83025E6"/>
    <w:multiLevelType w:val="hybridMultilevel"/>
    <w:tmpl w:val="27AC7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CE0036"/>
    <w:multiLevelType w:val="multilevel"/>
    <w:tmpl w:val="A41EA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53430871"/>
    <w:multiLevelType w:val="multilevel"/>
    <w:tmpl w:val="0DAAA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53DE2015"/>
    <w:multiLevelType w:val="multilevel"/>
    <w:tmpl w:val="F66E68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nsid w:val="5BAB06B3"/>
    <w:multiLevelType w:val="multilevel"/>
    <w:tmpl w:val="76E6E42E"/>
    <w:lvl w:ilvl="0">
      <w:start w:val="1"/>
      <w:numFmt w:val="bullet"/>
      <w:lvlText w:val="●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5DB65430"/>
    <w:multiLevelType w:val="multilevel"/>
    <w:tmpl w:val="14E4B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62DC61A7"/>
    <w:multiLevelType w:val="multilevel"/>
    <w:tmpl w:val="15B8A1DE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8">
    <w:nsid w:val="66796FF7"/>
    <w:multiLevelType w:val="hybridMultilevel"/>
    <w:tmpl w:val="3F7E2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9260C2"/>
    <w:multiLevelType w:val="hybridMultilevel"/>
    <w:tmpl w:val="BB3206C2"/>
    <w:lvl w:ilvl="0" w:tplc="BCA46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0F5B52"/>
    <w:multiLevelType w:val="multilevel"/>
    <w:tmpl w:val="5DD66A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nsid w:val="6F3A604C"/>
    <w:multiLevelType w:val="hybridMultilevel"/>
    <w:tmpl w:val="05668A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2806990"/>
    <w:multiLevelType w:val="hybridMultilevel"/>
    <w:tmpl w:val="D3D4F1CC"/>
    <w:lvl w:ilvl="0" w:tplc="8B360164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5406B9"/>
    <w:multiLevelType w:val="multilevel"/>
    <w:tmpl w:val="51B4D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747211F7"/>
    <w:multiLevelType w:val="hybridMultilevel"/>
    <w:tmpl w:val="D61CAD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501781B"/>
    <w:multiLevelType w:val="multilevel"/>
    <w:tmpl w:val="FC748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7680587A"/>
    <w:multiLevelType w:val="multilevel"/>
    <w:tmpl w:val="0A4ECC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nsid w:val="76BF548E"/>
    <w:multiLevelType w:val="multilevel"/>
    <w:tmpl w:val="1DFCC4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27"/>
  </w:num>
  <w:num w:numId="3">
    <w:abstractNumId w:val="9"/>
  </w:num>
  <w:num w:numId="4">
    <w:abstractNumId w:val="15"/>
  </w:num>
  <w:num w:numId="5">
    <w:abstractNumId w:val="14"/>
  </w:num>
  <w:num w:numId="6">
    <w:abstractNumId w:val="16"/>
  </w:num>
  <w:num w:numId="7">
    <w:abstractNumId w:val="7"/>
  </w:num>
  <w:num w:numId="8">
    <w:abstractNumId w:val="10"/>
  </w:num>
  <w:num w:numId="9">
    <w:abstractNumId w:val="5"/>
  </w:num>
  <w:num w:numId="10">
    <w:abstractNumId w:val="1"/>
  </w:num>
  <w:num w:numId="11">
    <w:abstractNumId w:val="6"/>
  </w:num>
  <w:num w:numId="12">
    <w:abstractNumId w:val="0"/>
  </w:num>
  <w:num w:numId="13">
    <w:abstractNumId w:val="23"/>
  </w:num>
  <w:num w:numId="14">
    <w:abstractNumId w:val="3"/>
  </w:num>
  <w:num w:numId="15">
    <w:abstractNumId w:val="8"/>
  </w:num>
  <w:num w:numId="16">
    <w:abstractNumId w:val="4"/>
  </w:num>
  <w:num w:numId="17">
    <w:abstractNumId w:val="25"/>
  </w:num>
  <w:num w:numId="18">
    <w:abstractNumId w:val="20"/>
  </w:num>
  <w:num w:numId="19">
    <w:abstractNumId w:val="12"/>
  </w:num>
  <w:num w:numId="20">
    <w:abstractNumId w:val="26"/>
  </w:num>
  <w:num w:numId="21">
    <w:abstractNumId w:val="2"/>
  </w:num>
  <w:num w:numId="22">
    <w:abstractNumId w:val="22"/>
  </w:num>
  <w:num w:numId="23">
    <w:abstractNumId w:val="17"/>
  </w:num>
  <w:num w:numId="24">
    <w:abstractNumId w:val="24"/>
  </w:num>
  <w:num w:numId="25">
    <w:abstractNumId w:val="21"/>
  </w:num>
  <w:num w:numId="26">
    <w:abstractNumId w:val="11"/>
  </w:num>
  <w:num w:numId="27">
    <w:abstractNumId w:val="19"/>
  </w:num>
  <w:num w:numId="2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04FF"/>
    <w:rsid w:val="000045B2"/>
    <w:rsid w:val="00004689"/>
    <w:rsid w:val="000123EB"/>
    <w:rsid w:val="00044A22"/>
    <w:rsid w:val="00060B9A"/>
    <w:rsid w:val="00085F1C"/>
    <w:rsid w:val="0008694A"/>
    <w:rsid w:val="00091FF0"/>
    <w:rsid w:val="0009721F"/>
    <w:rsid w:val="000B2FF0"/>
    <w:rsid w:val="000D5109"/>
    <w:rsid w:val="000D7190"/>
    <w:rsid w:val="000E1B38"/>
    <w:rsid w:val="00105712"/>
    <w:rsid w:val="00110548"/>
    <w:rsid w:val="00151C4A"/>
    <w:rsid w:val="00171232"/>
    <w:rsid w:val="001743F1"/>
    <w:rsid w:val="0018731A"/>
    <w:rsid w:val="00195544"/>
    <w:rsid w:val="001A64B1"/>
    <w:rsid w:val="001B1015"/>
    <w:rsid w:val="001B6ED3"/>
    <w:rsid w:val="001D1ECF"/>
    <w:rsid w:val="001D66C4"/>
    <w:rsid w:val="00222DB5"/>
    <w:rsid w:val="00224FEA"/>
    <w:rsid w:val="00253ED9"/>
    <w:rsid w:val="002735EF"/>
    <w:rsid w:val="00275B1D"/>
    <w:rsid w:val="002B0911"/>
    <w:rsid w:val="002B4C2A"/>
    <w:rsid w:val="002B5DDB"/>
    <w:rsid w:val="002B7E8B"/>
    <w:rsid w:val="002D1D33"/>
    <w:rsid w:val="002D27B5"/>
    <w:rsid w:val="002F01C0"/>
    <w:rsid w:val="002F45C6"/>
    <w:rsid w:val="002F5DEC"/>
    <w:rsid w:val="00314382"/>
    <w:rsid w:val="00322D30"/>
    <w:rsid w:val="00330AFC"/>
    <w:rsid w:val="00332D7E"/>
    <w:rsid w:val="0033592A"/>
    <w:rsid w:val="0034191E"/>
    <w:rsid w:val="003522F1"/>
    <w:rsid w:val="00364E24"/>
    <w:rsid w:val="00380ABE"/>
    <w:rsid w:val="00385A34"/>
    <w:rsid w:val="00413EBD"/>
    <w:rsid w:val="0042583B"/>
    <w:rsid w:val="00436915"/>
    <w:rsid w:val="004613F7"/>
    <w:rsid w:val="0047375E"/>
    <w:rsid w:val="00477DE4"/>
    <w:rsid w:val="004910C2"/>
    <w:rsid w:val="004956F3"/>
    <w:rsid w:val="004A3DA2"/>
    <w:rsid w:val="004C68E6"/>
    <w:rsid w:val="004D0D17"/>
    <w:rsid w:val="004D3D9D"/>
    <w:rsid w:val="004F2504"/>
    <w:rsid w:val="005147CB"/>
    <w:rsid w:val="00517256"/>
    <w:rsid w:val="00534422"/>
    <w:rsid w:val="0055172F"/>
    <w:rsid w:val="00557446"/>
    <w:rsid w:val="005855F1"/>
    <w:rsid w:val="005975CE"/>
    <w:rsid w:val="005A5026"/>
    <w:rsid w:val="005B6290"/>
    <w:rsid w:val="00611105"/>
    <w:rsid w:val="0063029A"/>
    <w:rsid w:val="00633535"/>
    <w:rsid w:val="006473E4"/>
    <w:rsid w:val="00651ECE"/>
    <w:rsid w:val="006578AE"/>
    <w:rsid w:val="00670A02"/>
    <w:rsid w:val="006845ED"/>
    <w:rsid w:val="0068664F"/>
    <w:rsid w:val="006B741C"/>
    <w:rsid w:val="006B7572"/>
    <w:rsid w:val="006D41A8"/>
    <w:rsid w:val="006D467B"/>
    <w:rsid w:val="006F57BF"/>
    <w:rsid w:val="00703326"/>
    <w:rsid w:val="00703D72"/>
    <w:rsid w:val="00707256"/>
    <w:rsid w:val="007212DC"/>
    <w:rsid w:val="00742193"/>
    <w:rsid w:val="00765A54"/>
    <w:rsid w:val="00770F3D"/>
    <w:rsid w:val="0078407B"/>
    <w:rsid w:val="00784C89"/>
    <w:rsid w:val="007915E5"/>
    <w:rsid w:val="00794AC8"/>
    <w:rsid w:val="007B40A0"/>
    <w:rsid w:val="007C0028"/>
    <w:rsid w:val="007C5268"/>
    <w:rsid w:val="007D0303"/>
    <w:rsid w:val="007D35B1"/>
    <w:rsid w:val="007D7A82"/>
    <w:rsid w:val="007F73A8"/>
    <w:rsid w:val="00801E8C"/>
    <w:rsid w:val="0082041B"/>
    <w:rsid w:val="00821828"/>
    <w:rsid w:val="00823B22"/>
    <w:rsid w:val="008241F0"/>
    <w:rsid w:val="008328EE"/>
    <w:rsid w:val="00857FC9"/>
    <w:rsid w:val="00862F55"/>
    <w:rsid w:val="00891979"/>
    <w:rsid w:val="00896831"/>
    <w:rsid w:val="008B6D1C"/>
    <w:rsid w:val="008D273C"/>
    <w:rsid w:val="008F0670"/>
    <w:rsid w:val="0093549B"/>
    <w:rsid w:val="009369D1"/>
    <w:rsid w:val="00937104"/>
    <w:rsid w:val="00966579"/>
    <w:rsid w:val="00967FF4"/>
    <w:rsid w:val="00972D85"/>
    <w:rsid w:val="009A08F2"/>
    <w:rsid w:val="009A1977"/>
    <w:rsid w:val="009C2B61"/>
    <w:rsid w:val="009D1142"/>
    <w:rsid w:val="009D1E67"/>
    <w:rsid w:val="009E30C2"/>
    <w:rsid w:val="00A02ACA"/>
    <w:rsid w:val="00A02F26"/>
    <w:rsid w:val="00A10362"/>
    <w:rsid w:val="00A23F28"/>
    <w:rsid w:val="00A332E3"/>
    <w:rsid w:val="00A40A20"/>
    <w:rsid w:val="00A472D8"/>
    <w:rsid w:val="00AA40E3"/>
    <w:rsid w:val="00AD1CFD"/>
    <w:rsid w:val="00AE04B9"/>
    <w:rsid w:val="00B1314B"/>
    <w:rsid w:val="00B20948"/>
    <w:rsid w:val="00B448FC"/>
    <w:rsid w:val="00B923F6"/>
    <w:rsid w:val="00BA6EB0"/>
    <w:rsid w:val="00BE33CC"/>
    <w:rsid w:val="00BE68B9"/>
    <w:rsid w:val="00BF6190"/>
    <w:rsid w:val="00C202D2"/>
    <w:rsid w:val="00C2574A"/>
    <w:rsid w:val="00C3648E"/>
    <w:rsid w:val="00C60EB2"/>
    <w:rsid w:val="00C86E0E"/>
    <w:rsid w:val="00CA2238"/>
    <w:rsid w:val="00CE0764"/>
    <w:rsid w:val="00CF6A26"/>
    <w:rsid w:val="00D0798A"/>
    <w:rsid w:val="00D26456"/>
    <w:rsid w:val="00D27B96"/>
    <w:rsid w:val="00D31E4A"/>
    <w:rsid w:val="00D43EE9"/>
    <w:rsid w:val="00D57351"/>
    <w:rsid w:val="00D82062"/>
    <w:rsid w:val="00D87B9B"/>
    <w:rsid w:val="00DA04FF"/>
    <w:rsid w:val="00DA0A6C"/>
    <w:rsid w:val="00DB583A"/>
    <w:rsid w:val="00DD3B0E"/>
    <w:rsid w:val="00E43EC3"/>
    <w:rsid w:val="00E55ABC"/>
    <w:rsid w:val="00E73C93"/>
    <w:rsid w:val="00E743E2"/>
    <w:rsid w:val="00E82897"/>
    <w:rsid w:val="00E95EC3"/>
    <w:rsid w:val="00EB0F97"/>
    <w:rsid w:val="00EE051D"/>
    <w:rsid w:val="00EE16D3"/>
    <w:rsid w:val="00EE5133"/>
    <w:rsid w:val="00EE6922"/>
    <w:rsid w:val="00F2486E"/>
    <w:rsid w:val="00F50F6F"/>
    <w:rsid w:val="00F556ED"/>
    <w:rsid w:val="00F8181B"/>
    <w:rsid w:val="00F84C26"/>
    <w:rsid w:val="00F8709A"/>
    <w:rsid w:val="00F95855"/>
    <w:rsid w:val="00FA0968"/>
    <w:rsid w:val="00FA4084"/>
    <w:rsid w:val="00FC49DF"/>
    <w:rsid w:val="00FD744A"/>
    <w:rsid w:val="00FE0053"/>
    <w:rsid w:val="00FF5C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855"/>
  </w:style>
  <w:style w:type="paragraph" w:styleId="1">
    <w:name w:val="heading 1"/>
    <w:basedOn w:val="a"/>
    <w:next w:val="a"/>
    <w:uiPriority w:val="9"/>
    <w:qFormat/>
    <w:rsid w:val="00F9585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F9585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F9585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F9585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F9585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F9585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F958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F95855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F9585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7">
    <w:name w:val="7"/>
    <w:basedOn w:val="TableNormal"/>
    <w:rsid w:val="00F9585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"/>
    <w:rsid w:val="00F9585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"/>
    <w:rsid w:val="00F9585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rsid w:val="00F9585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"/>
    <w:rsid w:val="00F9585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rsid w:val="00F9585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rsid w:val="00F9585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TOC Heading"/>
    <w:basedOn w:val="1"/>
    <w:next w:val="a"/>
    <w:uiPriority w:val="39"/>
    <w:unhideWhenUsed/>
    <w:qFormat/>
    <w:rsid w:val="00A02AC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328EE"/>
    <w:pPr>
      <w:tabs>
        <w:tab w:val="right" w:leader="dot" w:pos="9019"/>
      </w:tabs>
      <w:spacing w:after="100"/>
    </w:pPr>
    <w:rPr>
      <w:rFonts w:ascii="Times New Roman" w:eastAsia="Times New Roman" w:hAnsi="Times New Roman" w:cs="Times New Roman"/>
      <w:b/>
      <w:noProof/>
      <w:sz w:val="28"/>
      <w:szCs w:val="28"/>
      <w:lang w:val="en-US"/>
    </w:rPr>
  </w:style>
  <w:style w:type="character" w:styleId="a6">
    <w:name w:val="Hyperlink"/>
    <w:basedOn w:val="a0"/>
    <w:uiPriority w:val="99"/>
    <w:unhideWhenUsed/>
    <w:rsid w:val="00A02ACA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02ACA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1">
    <w:name w:val="toc 3"/>
    <w:basedOn w:val="a"/>
    <w:next w:val="a"/>
    <w:autoRedefine/>
    <w:uiPriority w:val="39"/>
    <w:unhideWhenUsed/>
    <w:rsid w:val="00A02ACA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7">
    <w:name w:val="endnote text"/>
    <w:basedOn w:val="a"/>
    <w:link w:val="a8"/>
    <w:uiPriority w:val="99"/>
    <w:semiHidden/>
    <w:unhideWhenUsed/>
    <w:rsid w:val="00044A22"/>
    <w:pPr>
      <w:spacing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044A22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044A22"/>
    <w:rPr>
      <w:vertAlign w:val="superscript"/>
    </w:rPr>
  </w:style>
  <w:style w:type="paragraph" w:styleId="aa">
    <w:name w:val="List Paragraph"/>
    <w:basedOn w:val="a"/>
    <w:uiPriority w:val="34"/>
    <w:qFormat/>
    <w:rsid w:val="00FD744A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4910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910C2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39"/>
    <w:rsid w:val="00C2574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9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6C1DE-5259-401D-B3C9-18D00DE43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1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norinela norinela</cp:lastModifiedBy>
  <cp:revision>9</cp:revision>
  <dcterms:created xsi:type="dcterms:W3CDTF">2025-04-28T04:44:00Z</dcterms:created>
  <dcterms:modified xsi:type="dcterms:W3CDTF">2025-04-30T03:27:00Z</dcterms:modified>
</cp:coreProperties>
</file>