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59C3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49B5A9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76EE468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E1407A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51755EAA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EBD7B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47D03E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6C0CCD9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238D9E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A0B3820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B74DD9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0D66E6D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FB39EC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68DF00BF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4E2C92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EEAECF0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907739" w14:textId="77777777" w:rsidR="002716A8" w:rsidRPr="004E5B76" w:rsidRDefault="002716A8" w:rsidP="002716A8">
      <w:pPr>
        <w:rPr>
          <w:lang w:val="ru-RU"/>
        </w:rPr>
      </w:pPr>
    </w:p>
    <w:p w14:paraId="023A9CD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DA0143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3349BD" w14:textId="77777777" w:rsidR="002716A8" w:rsidRPr="004E5B76" w:rsidRDefault="00AD4DD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191B9AE2">
          <v:group id="Group 51" o:spid="_x0000_s1033" alt="" style="position:absolute;left:0;text-align:left;margin-left:18pt;margin-top:8.55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16209B43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6920E41F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7CBCAC74" w14:textId="332C2D59" w:rsidR="0062392C" w:rsidRPr="007A40D6" w:rsidRDefault="007A40D6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 Галько Міла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47A0890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B613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8040D6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E8385A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6AC4CD0" w14:textId="77777777" w:rsidR="002716A8" w:rsidRPr="004E5B76" w:rsidRDefault="00AD4DD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632DC836"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14:paraId="054D790D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08298A91" w14:textId="77777777" w:rsidR="0062392C" w:rsidRDefault="0062392C" w:rsidP="002716A8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14:paraId="1F113B31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14:paraId="1022C46C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14:paraId="0B0B90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5C35A8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27551CD" w14:textId="77777777" w:rsidR="002716A8" w:rsidRPr="004E5B76" w:rsidRDefault="002716A8" w:rsidP="002716A8">
      <w:pPr>
        <w:jc w:val="center"/>
        <w:rPr>
          <w:lang w:val="ru-RU"/>
        </w:rPr>
      </w:pPr>
    </w:p>
    <w:p w14:paraId="2A5908C8" w14:textId="645F148A" w:rsidR="002716A8" w:rsidRPr="009B34C3" w:rsidRDefault="002716A8" w:rsidP="009B34C3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34B299C1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2C14453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0B66FB5F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EE87A92" w14:textId="77777777" w:rsidR="009B34C3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5289AA77" w14:textId="1F208DB1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65D6B27" w14:textId="77B30083" w:rsidR="002716A8" w:rsidRDefault="00DA4D2F" w:rsidP="002716A8">
      <w:r w:rsidRPr="009F60D4">
        <w:t>Зробити узагальнений висновок.</w:t>
      </w:r>
    </w:p>
    <w:p w14:paraId="48E47B6D" w14:textId="6F6886A6" w:rsidR="002716A8" w:rsidRPr="001A2FE8" w:rsidRDefault="002716A8" w:rsidP="002716A8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3AB9663F" w14:textId="77777777" w:rsidTr="0062392C">
        <w:tc>
          <w:tcPr>
            <w:tcW w:w="959" w:type="dxa"/>
            <w:shd w:val="clear" w:color="auto" w:fill="auto"/>
          </w:tcPr>
          <w:p w14:paraId="005FF0A6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B9FC0EE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C177FC" w:rsidRPr="009F60D4" w14:paraId="671227CB" w14:textId="77777777" w:rsidTr="0062392C">
        <w:tc>
          <w:tcPr>
            <w:tcW w:w="959" w:type="dxa"/>
            <w:shd w:val="clear" w:color="auto" w:fill="auto"/>
          </w:tcPr>
          <w:p w14:paraId="57E7BBDC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01EC255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A40D6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A40D6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A40D6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A40D6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A40D6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A40D6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09C81E33" w14:textId="77777777" w:rsidR="002716A8" w:rsidRPr="009B34C3" w:rsidRDefault="002716A8" w:rsidP="002716A8">
      <w:pPr>
        <w:rPr>
          <w:lang w:val="ru-RU"/>
        </w:rPr>
      </w:pPr>
    </w:p>
    <w:p w14:paraId="5D3B4BCA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46D7663D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07A148A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7672DEED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14:paraId="2FDF2069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14:paraId="1DEB2ECB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14:paraId="626EE2A2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14:paraId="52F9463B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14:paraId="4008160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1143020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2B0E848" w14:textId="77777777" w:rsidR="002716A8" w:rsidRDefault="002716A8" w:rsidP="002716A8">
      <w:pPr>
        <w:rPr>
          <w:lang w:val="ru-RU"/>
        </w:rPr>
      </w:pPr>
    </w:p>
    <w:p w14:paraId="67CBFF06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18038676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A4A2B5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A6CA315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64B9429B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23D1651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6C8DEB61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1B8BCCCB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5D3C5898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F1F98AE" w14:textId="77777777" w:rsidR="009F60D4" w:rsidRPr="009F60D4" w:rsidRDefault="009F60D4" w:rsidP="002716A8"/>
    <w:p w14:paraId="2A3146C5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3F74BB46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C413FBF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E3781F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6282ADA3" w14:textId="77777777" w:rsidR="002716A8" w:rsidRPr="00C70EA6" w:rsidRDefault="002716A8" w:rsidP="002716A8">
      <w:pPr>
        <w:rPr>
          <w:lang w:val="ru-RU"/>
        </w:rPr>
      </w:pPr>
    </w:p>
    <w:p w14:paraId="4A4C2141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DC6239E" w14:textId="791BA457" w:rsidR="001A2FE8" w:rsidRDefault="009F60D4" w:rsidP="001A2FE8">
      <w:r w:rsidRPr="009F60D4">
        <w:t>В рамках даної лабораторної робот</w:t>
      </w:r>
      <w:r w:rsidR="001A2FE8">
        <w:t xml:space="preserve">и я </w:t>
      </w:r>
      <w:r w:rsidR="001A2FE8" w:rsidRPr="00DA4D2F">
        <w:t>вивчи</w:t>
      </w:r>
      <w:r w:rsidR="001A2FE8">
        <w:t>ла</w:t>
      </w:r>
      <w:r w:rsidR="001A2FE8" w:rsidRPr="00DA4D2F">
        <w:t xml:space="preserve"> основні підходи формалізації </w:t>
      </w:r>
      <w:proofErr w:type="spellStart"/>
      <w:r w:rsidR="001A2FE8" w:rsidRPr="00DA4D2F">
        <w:t>метаеврестичних</w:t>
      </w:r>
      <w:proofErr w:type="spellEnd"/>
      <w:r w:rsidR="001A2FE8" w:rsidRPr="00DA4D2F">
        <w:t xml:space="preserve"> алгоритмів і виріш</w:t>
      </w:r>
      <w:r w:rsidR="001A2FE8">
        <w:t>ила за їх допомогою</w:t>
      </w:r>
      <w:r w:rsidR="001A2FE8" w:rsidRPr="00DA4D2F">
        <w:t xml:space="preserve"> </w:t>
      </w:r>
      <w:r w:rsidR="001A2FE8">
        <w:t xml:space="preserve">задачу розфарбування графу бджолиним алгоритмом </w:t>
      </w:r>
      <w:r w:rsidR="001A2FE8">
        <w:rPr>
          <w:lang w:val="en-US"/>
        </w:rPr>
        <w:t>ABC</w:t>
      </w:r>
      <w:r w:rsidR="001A2FE8" w:rsidRPr="00DA4D2F">
        <w:t>.</w:t>
      </w:r>
      <w:r w:rsidR="001A2FE8" w:rsidRPr="001A2FE8">
        <w:t xml:space="preserve"> </w:t>
      </w:r>
      <w:r w:rsidR="001A2FE8">
        <w:t xml:space="preserve">Дослідивши усі етапи даного алгоритму, я розробила псевдокод </w:t>
      </w:r>
      <w:r w:rsidR="001A2FE8" w:rsidRPr="009F60D4">
        <w:t>вирішення задачі і викона</w:t>
      </w:r>
      <w:r w:rsidR="00F038F2">
        <w:t>ла</w:t>
      </w:r>
      <w:r w:rsidR="001A2FE8" w:rsidRPr="009F60D4">
        <w:t xml:space="preserve"> його програм</w:t>
      </w:r>
      <w:r w:rsidR="001A2FE8">
        <w:t>н</w:t>
      </w:r>
      <w:r w:rsidR="001A2FE8" w:rsidRPr="009F60D4">
        <w:t xml:space="preserve">у реалізацію на </w:t>
      </w:r>
      <w:r w:rsidR="001A2FE8">
        <w:t>мові С++</w:t>
      </w:r>
      <w:r w:rsidR="001A2FE8" w:rsidRPr="009F60D4">
        <w:t>.</w:t>
      </w:r>
      <w:r w:rsidR="001A2FE8">
        <w:t xml:space="preserve"> </w:t>
      </w:r>
    </w:p>
    <w:p w14:paraId="3554ACCD" w14:textId="2428B937" w:rsidR="001A2FE8" w:rsidRDefault="001A2FE8" w:rsidP="002434EA">
      <w:r>
        <w:t xml:space="preserve">Також мною була досліджена залежність якості розв’язку від числа ітерацій (1000 ітерацій). В ході тестування фіксувався стан програми на кожній 20-ій ітерації. Як висновок можна зазначити, що хроматичне число зменшується в ході усіх ітерацій, але дане число не є надто малим порівняно </w:t>
      </w:r>
      <w:r w:rsidR="002434EA">
        <w:t xml:space="preserve">з </w:t>
      </w:r>
      <w:r>
        <w:t xml:space="preserve">хроматичним числом 1-ої ітерації. </w:t>
      </w:r>
      <w:r w:rsidR="002434EA">
        <w:t xml:space="preserve">Наочно дану закономірність можна помітити на графіках залежності. </w:t>
      </w:r>
      <w:r>
        <w:t>Отже</w:t>
      </w:r>
      <w:r w:rsidR="002434EA">
        <w:t>,</w:t>
      </w:r>
      <w:r>
        <w:t xml:space="preserve"> можна сказати, що використання  алгоритму </w:t>
      </w:r>
      <w:r>
        <w:rPr>
          <w:lang w:val="en-US"/>
        </w:rPr>
        <w:t>ABC</w:t>
      </w:r>
      <w:r w:rsidRPr="002434EA">
        <w:t xml:space="preserve"> </w:t>
      </w:r>
      <w:r>
        <w:t xml:space="preserve">є </w:t>
      </w:r>
      <w:r w:rsidR="002434EA">
        <w:t xml:space="preserve">резонним для розфарбування графу, адже одразу дає непогані результати. </w:t>
      </w:r>
    </w:p>
    <w:p w14:paraId="65A488B0" w14:textId="693440F5" w:rsidR="002716A8" w:rsidRPr="001A2FE8" w:rsidRDefault="002716A8" w:rsidP="002716A8"/>
    <w:p w14:paraId="741CAC1D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0B03CF1F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7A40D6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7A40D6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7A40D6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7A40D6">
        <w:rPr>
          <w:lang w:val="ru-RU"/>
        </w:rPr>
        <w:t>5</w:t>
      </w:r>
      <w:r w:rsidR="009F60D4" w:rsidRPr="009F60D4">
        <w:t>.1</w:t>
      </w:r>
      <w:r w:rsidR="00EE794A" w:rsidRPr="007A40D6">
        <w:rPr>
          <w:lang w:val="ru-RU"/>
        </w:rPr>
        <w:t>1</w:t>
      </w:r>
      <w:r w:rsidR="009F60D4" w:rsidRPr="009F60D4">
        <w:t>.202</w:t>
      </w:r>
      <w:r w:rsidR="00EE794A" w:rsidRPr="007A40D6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2C2D9208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B48187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47DF8C1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60DEF6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FA5F9DE" w14:textId="77777777" w:rsidR="002716A8" w:rsidRDefault="002716A8" w:rsidP="002716A8">
      <w:pPr>
        <w:rPr>
          <w:lang w:val="ru-RU"/>
        </w:rPr>
      </w:pPr>
    </w:p>
    <w:p w14:paraId="5D6F7D02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791F" w14:textId="77777777" w:rsidR="00AD4DD7" w:rsidRDefault="00AD4DD7" w:rsidP="00C27A05">
      <w:pPr>
        <w:spacing w:line="240" w:lineRule="auto"/>
      </w:pPr>
      <w:r>
        <w:separator/>
      </w:r>
    </w:p>
  </w:endnote>
  <w:endnote w:type="continuationSeparator" w:id="0">
    <w:p w14:paraId="4F7D6B19" w14:textId="77777777" w:rsidR="00AD4DD7" w:rsidRDefault="00AD4DD7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619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61FBE9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BE46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5FB65360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344E" w14:textId="77777777" w:rsidR="00AD4DD7" w:rsidRDefault="00AD4DD7" w:rsidP="00C27A05">
      <w:pPr>
        <w:spacing w:line="240" w:lineRule="auto"/>
      </w:pPr>
      <w:r>
        <w:separator/>
      </w:r>
    </w:p>
  </w:footnote>
  <w:footnote w:type="continuationSeparator" w:id="0">
    <w:p w14:paraId="58416203" w14:textId="77777777" w:rsidR="00AD4DD7" w:rsidRDefault="00AD4DD7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1A2FE8"/>
    <w:rsid w:val="002434EA"/>
    <w:rsid w:val="002716A8"/>
    <w:rsid w:val="00282899"/>
    <w:rsid w:val="00286A66"/>
    <w:rsid w:val="003763FE"/>
    <w:rsid w:val="004C3BDA"/>
    <w:rsid w:val="0050301E"/>
    <w:rsid w:val="0053502D"/>
    <w:rsid w:val="005C42D4"/>
    <w:rsid w:val="005F7BF2"/>
    <w:rsid w:val="0062392C"/>
    <w:rsid w:val="00684335"/>
    <w:rsid w:val="00763FAE"/>
    <w:rsid w:val="007A40D6"/>
    <w:rsid w:val="008208CB"/>
    <w:rsid w:val="008B7E9C"/>
    <w:rsid w:val="008C6F5E"/>
    <w:rsid w:val="009B34C3"/>
    <w:rsid w:val="009B6DD7"/>
    <w:rsid w:val="009E3953"/>
    <w:rsid w:val="009F60D4"/>
    <w:rsid w:val="00A30FD0"/>
    <w:rsid w:val="00A922B0"/>
    <w:rsid w:val="00A92DDB"/>
    <w:rsid w:val="00AA409D"/>
    <w:rsid w:val="00AD4DD7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  <w:rsid w:val="00F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FA07096"/>
  <w15:docId w15:val="{9135D73E-F4CD-4E47-94FA-1D62E6F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15</cp:revision>
  <dcterms:created xsi:type="dcterms:W3CDTF">2019-05-21T19:24:00Z</dcterms:created>
  <dcterms:modified xsi:type="dcterms:W3CDTF">2021-11-02T23:19:00Z</dcterms:modified>
</cp:coreProperties>
</file>