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ТЗ на сервис «ГдеКод»</w:t>
      </w:r>
    </w:p>
    <w:p>
      <w:pPr>
        <w:pStyle w:val="BodyText"/>
      </w:pPr>
      <w:r>
        <w:t xml:space="preserve">Целевая архитектура · MVP 1.0</w:t>
      </w:r>
    </w:p>
    <w:p>
      <w:pPr>
        <w:pStyle w:val="BodyText"/>
      </w:pPr>
      <w:r>
        <w:rPr>
          <w:bCs/>
          <w:b/>
        </w:rPr>
        <w:t xml:space="preserve">Версия 16.1 · 18.05.2026</w:t>
      </w:r>
    </w:p>
    <w:p>
      <w:pPr>
        <w:pStyle w:val="BodyText"/>
      </w:pPr>
      <w:r>
        <w:rPr>
          <w:bCs/>
          <w:b/>
        </w:rPr>
        <w:t xml:space="preserve">★ Это единственный актуальный документ. Версии v1–v16 устарели.</w:t>
      </w:r>
    </w:p>
    <w:p>
      <w:pPr>
        <w:pStyle w:val="BodyText"/>
      </w:pPr>
      <w:r>
        <w:t xml:space="preserve">v16.1 — детализация после прохождения этапов 6.1–6.4: разделение биллинга (дневной — только оператор, месячный — только CloudPayments), заглушка оператора для staging, 5 финальных шаблонов SMS (все умещаются в 1 SMS-часть), выбор JWT-библиотеки jose, маскирование PII как обязательное требование, новые API endpoints (login-magic, parser, account/export, support/tickets, events).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v16.1 — финальная для текущей итерации. Заменяет v16.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18.05.2026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«ЭЛУССО» · ИНН 5032325868 · ОГРН 1215000018023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support@gde-code.ru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+7 929 404 88 88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143006, Московская обл, г. Одинцово, ул. Верхне-Пролетарская, д. 7, кв. 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Бренд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ГдеКод. Основной домен: gde-code.ru. Редирект: где-код.рф → gde-code.ru.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github.com/MilaS2012/gdekod-frontend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github.com/MilaS2012/gdekod-backend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Хостинг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Object Storage + Yandex CDN (Москва)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Managed PostgreSQL (Москва)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Фоновые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(по кредитам Microsoft for Startups, $100k)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 /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(Free план, только DNS)</w:t>
            </w:r>
          </w:p>
        </w:tc>
      </w:tr>
    </w:tbl>
    <w:bookmarkStart w:id="23" w:name="что-изменилось-в-v16.1"/>
    <w:p>
      <w:pPr>
        <w:pStyle w:val="Heading1"/>
      </w:pPr>
      <w:r>
        <w:rPr>
          <w:bCs/>
          <w:b/>
        </w:rPr>
        <w:t xml:space="preserve">Что изменилось в v16.1</w:t>
      </w:r>
    </w:p>
    <w:p>
      <w:pPr>
        <w:pStyle w:val="FirstParagraph"/>
      </w:pPr>
      <w:r>
        <w:t xml:space="preserve">Новое по сравнению с v16:</w:t>
      </w:r>
    </w:p>
    <w:p>
      <w:pPr>
        <w:pStyle w:val="BodyText"/>
      </w:pPr>
      <w:r>
        <w:rPr>
          <w:bCs/>
          <w:b/>
        </w:rPr>
        <w:t xml:space="preserve">Биллинг и подписки:</w:t>
      </w:r>
    </w:p>
    <w:p>
      <w:pPr>
        <w:numPr>
          <w:ilvl w:val="0"/>
          <w:numId w:val="1001"/>
        </w:numPr>
      </w:pPr>
      <w:r>
        <w:t xml:space="preserve">Дневной тариф 35 ₽/сутки — ТОЛЬКО через оператора связи. CloudPayments для этого тарифа НЕ используется</w:t>
      </w:r>
    </w:p>
    <w:p>
      <w:pPr>
        <w:numPr>
          <w:ilvl w:val="0"/>
          <w:numId w:val="1001"/>
        </w:numPr>
      </w:pPr>
      <w:r>
        <w:t xml:space="preserve">Месячный тариф 499 ₽/мес — ТОЛЬКО через CloudPayments (карта или СБП). Оператор для этого тарифа НЕ используется</w:t>
      </w:r>
    </w:p>
    <w:p>
      <w:pPr>
        <w:numPr>
          <w:ilvl w:val="0"/>
          <w:numId w:val="1001"/>
        </w:numPr>
      </w:pPr>
      <w:r>
        <w:t xml:space="preserve">Архитектурное разделение через</w:t>
      </w:r>
      <w:r>
        <w:t xml:space="preserve"> </w:t>
      </w:r>
      <w:r>
        <w:rPr>
          <w:rStyle w:val="VerbatimChar"/>
        </w:rPr>
        <w:t xml:space="preserve">subscriptions.provider</w:t>
      </w:r>
      <w:r>
        <w:t xml:space="preserve"> </w:t>
      </w:r>
      <w:r>
        <w:t xml:space="preserve">с CHECK constraint</w:t>
      </w:r>
    </w:p>
    <w:p>
      <w:pPr>
        <w:numPr>
          <w:ilvl w:val="0"/>
          <w:numId w:val="1001"/>
        </w:numPr>
      </w:pPr>
      <w:r>
        <w:t xml:space="preserve">Заглушка оператора для staging (</w:t>
      </w:r>
      <w:r>
        <w:rPr>
          <w:rStyle w:val="VerbatimChar"/>
        </w:rPr>
        <w:t xml:space="preserve">provider='operator_mock'</w:t>
      </w:r>
      <w:r>
        <w:t xml:space="preserve">): авто-активация без реального списания, cron имитирует ежедневные списания</w:t>
      </w:r>
    </w:p>
    <w:p>
      <w:pPr>
        <w:numPr>
          <w:ilvl w:val="0"/>
          <w:numId w:val="1001"/>
        </w:numPr>
      </w:pPr>
      <w:r>
        <w:t xml:space="preserve">Защиты от попадания заглушки в production (CHECK + CI/CD блок)</w:t>
      </w:r>
    </w:p>
    <w:p>
      <w:pPr>
        <w:pStyle w:val="FirstParagraph"/>
      </w:pPr>
      <w:r>
        <w:rPr>
          <w:bCs/>
          <w:b/>
        </w:rPr>
        <w:t xml:space="preserve">SMS-шаблоны:</w:t>
      </w:r>
    </w:p>
    <w:p>
      <w:pPr>
        <w:numPr>
          <w:ilvl w:val="0"/>
          <w:numId w:val="1002"/>
        </w:numPr>
      </w:pPr>
      <w:r>
        <w:t xml:space="preserve">5 финальных шаблонов SMS (регистрация, активация, неуспешный платёж, отмена, подозрительный вход) — все умещаются в 1 SMS-часть (до 70 символов)</w:t>
      </w:r>
    </w:p>
    <w:p>
      <w:pPr>
        <w:numPr>
          <w:ilvl w:val="0"/>
          <w:numId w:val="1002"/>
        </w:numPr>
      </w:pPr>
      <w:r>
        <w:t xml:space="preserve">Шаблон регистрации содержит явное согласие на подписку и ссылку на отмену в ЛК (юридическое требование)</w:t>
      </w:r>
    </w:p>
    <w:p>
      <w:pPr>
        <w:numPr>
          <w:ilvl w:val="0"/>
          <w:numId w:val="1002"/>
        </w:numPr>
      </w:pPr>
      <w:r>
        <w:t xml:space="preserve">Политика транзакционных уведомлений: email если привязан, иначе SMS</w:t>
      </w:r>
    </w:p>
    <w:p>
      <w:pPr>
        <w:pStyle w:val="FirstParagraph"/>
      </w:pPr>
      <w:r>
        <w:rPr>
          <w:bCs/>
          <w:b/>
        </w:rPr>
        <w:t xml:space="preserve">API endpoints (детализация §19):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/api/auth/login-magic</w:t>
      </w:r>
      <w:r>
        <w:t xml:space="preserve"> </w:t>
      </w:r>
      <w:r>
        <w:t xml:space="preserve">— явно как отдельный endpoint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/api/admin/parser/coupons?tier=N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.../urgent-queue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.../coupon/{id}</w:t>
      </w:r>
      <w:r>
        <w:t xml:space="preserve"> </w:t>
      </w:r>
      <w:r>
        <w:t xml:space="preserve">— парсер-эндпоинты явно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/api/account/export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/api/account</w:t>
      </w:r>
      <w:r>
        <w:t xml:space="preserve"> </w:t>
      </w:r>
      <w:r>
        <w:t xml:space="preserve">— для 152-ФЗ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GET/POST /api/support/tickets</w:t>
      </w:r>
      <w:r>
        <w:t xml:space="preserve"> </w:t>
      </w:r>
      <w:r>
        <w:t xml:space="preserve">(private_data)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/api/events</w:t>
      </w:r>
      <w:r>
        <w:t xml:space="preserve"> </w:t>
      </w:r>
      <w:r>
        <w:t xml:space="preserve">(events_log с retention 6 мес)</w:t>
      </w:r>
    </w:p>
    <w:p>
      <w:pPr>
        <w:numPr>
          <w:ilvl w:val="0"/>
          <w:numId w:val="1003"/>
        </w:numPr>
        <w:pStyle w:val="Compact"/>
      </w:pPr>
      <w:r>
        <w:t xml:space="preserve">Структура response</w:t>
      </w:r>
      <w:r>
        <w:t xml:space="preserve"> </w:t>
      </w:r>
      <w:r>
        <w:rPr>
          <w:rStyle w:val="VerbatimChar"/>
        </w:rPr>
        <w:t xml:space="preserve">GET /api/auth/sessions</w:t>
      </w:r>
      <w:r>
        <w:t xml:space="preserve"> </w:t>
      </w:r>
      <w:r>
        <w:t xml:space="preserve">детализирована</w:t>
      </w:r>
    </w:p>
    <w:p>
      <w:pPr>
        <w:pStyle w:val="FirstParagraph"/>
      </w:pPr>
      <w:r>
        <w:rPr>
          <w:bCs/>
          <w:b/>
        </w:rPr>
        <w:t xml:space="preserve">Архитектура:</w:t>
      </w:r>
    </w:p>
    <w:p>
      <w:pPr>
        <w:numPr>
          <w:ilvl w:val="0"/>
          <w:numId w:val="1004"/>
        </w:numPr>
        <w:pStyle w:val="Compact"/>
      </w:pPr>
      <w:r>
        <w:t xml:space="preserve">JWT-библиотека:</w:t>
      </w:r>
      <w:r>
        <w:t xml:space="preserve"> </w:t>
      </w:r>
      <w:r>
        <w:rPr>
          <w:rStyle w:val="VerbatimChar"/>
        </w:rPr>
        <w:t xml:space="preserve">jose</w:t>
      </w:r>
      <w:r>
        <w:t xml:space="preserve"> </w:t>
      </w:r>
      <w:r>
        <w:t xml:space="preserve">(ESM-first, async, для serverless)</w:t>
      </w:r>
    </w:p>
    <w:p>
      <w:pPr>
        <w:numPr>
          <w:ilvl w:val="0"/>
          <w:numId w:val="1004"/>
        </w:numPr>
        <w:pStyle w:val="Compact"/>
      </w:pPr>
      <w:r>
        <w:t xml:space="preserve">Маскирование PII в логах — обязательное требование</w:t>
      </w:r>
    </w:p>
    <w:p>
      <w:pPr>
        <w:numPr>
          <w:ilvl w:val="0"/>
          <w:numId w:val="1004"/>
        </w:numPr>
        <w:pStyle w:val="Compact"/>
      </w:pPr>
      <w:r>
        <w:t xml:space="preserve">Atomic UPDATE…RETURNING вместо BEGIN/COMMIT для serverless</w:t>
      </w:r>
    </w:p>
    <w:p>
      <w:pPr>
        <w:numPr>
          <w:ilvl w:val="0"/>
          <w:numId w:val="1004"/>
        </w:numPr>
        <w:pStyle w:val="Compac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user_agent_summary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auth_sessions</w:t>
      </w:r>
      <w:r>
        <w:t xml:space="preserve"> </w:t>
      </w:r>
      <w:r>
        <w:t xml:space="preserve">для UI-отображения устройств</w:t>
      </w:r>
    </w:p>
    <w:p>
      <w:pPr>
        <w:pStyle w:val="FirstParagraph"/>
      </w:pPr>
      <w:r>
        <w:rPr>
          <w:bCs/>
          <w:b/>
        </w:rPr>
        <w:t xml:space="preserve">Тестирование:</w:t>
      </w:r>
    </w:p>
    <w:p>
      <w:pPr>
        <w:numPr>
          <w:ilvl w:val="0"/>
          <w:numId w:val="1005"/>
        </w:numPr>
        <w:pStyle w:val="Compact"/>
      </w:pPr>
      <w:r>
        <w:t xml:space="preserve">Coverage через встроенный</w:t>
      </w:r>
      <w:r>
        <w:t xml:space="preserve"> </w:t>
      </w:r>
      <w:r>
        <w:rPr>
          <w:rStyle w:val="VerbatimChar"/>
        </w:rPr>
        <w:t xml:space="preserve">node:test --experimental-test-coverage</w:t>
      </w:r>
      <w:r>
        <w:t xml:space="preserve"> </w:t>
      </w:r>
      <w:r>
        <w:t xml:space="preserve">(без c8/nyc)</w:t>
      </w:r>
    </w:p>
    <w:bookmarkStart w:id="20" w:name="что-изменилось-в-v16"/>
    <w:p>
      <w:pPr>
        <w:pStyle w:val="Heading2"/>
      </w:pPr>
      <w:r>
        <w:rPr>
          <w:bCs/>
          <w:b/>
        </w:rPr>
        <w:t xml:space="preserve">Что изменилось в v16</w:t>
      </w:r>
    </w:p>
    <w:p>
      <w:pPr>
        <w:pStyle w:val="FirstParagraph"/>
      </w:pPr>
      <w:r>
        <w:t xml:space="preserve">Новое по сравнению с v15:</w:t>
      </w:r>
    </w:p>
    <w:p>
      <w:pPr>
        <w:numPr>
          <w:ilvl w:val="0"/>
          <w:numId w:val="1006"/>
        </w:numPr>
      </w:pPr>
      <w:r>
        <w:t xml:space="preserve">Стратегия коммуникаций: SMS только при регистрации и в крайних случаях</w:t>
      </w:r>
    </w:p>
    <w:p>
      <w:pPr>
        <w:numPr>
          <w:ilvl w:val="0"/>
          <w:numId w:val="1006"/>
        </w:numPr>
      </w:pPr>
      <w:r>
        <w:t xml:space="preserve">Сессии 90 дней на устройстве — повторный вход без SMS</w:t>
      </w:r>
    </w:p>
    <w:p>
      <w:pPr>
        <w:numPr>
          <w:ilvl w:val="0"/>
          <w:numId w:val="1006"/>
        </w:numPr>
      </w:pPr>
      <w:r>
        <w:t xml:space="preserve">Magic link на email при входе с нового устройства, если email привязан</w:t>
      </w:r>
    </w:p>
    <w:p>
      <w:pPr>
        <w:numPr>
          <w:ilvl w:val="0"/>
          <w:numId w:val="1006"/>
        </w:numPr>
      </w:pPr>
      <w:r>
        <w:t xml:space="preserve">Email-провайдер:</w:t>
      </w:r>
      <w:r>
        <w:t xml:space="preserve"> </w:t>
      </w:r>
      <w:r>
        <w:rPr>
          <w:bCs/>
          <w:b/>
        </w:rPr>
        <w:t xml:space="preserve">Yandex Postbox</w:t>
      </w:r>
      <w:r>
        <w:t xml:space="preserve"> </w:t>
      </w:r>
      <w:r>
        <w:t xml:space="preserve">(сервера в РФ, 152-ФЗ). Microsoft не используется для email пользователей</w:t>
      </w:r>
    </w:p>
    <w:p>
      <w:pPr>
        <w:numPr>
          <w:ilvl w:val="0"/>
          <w:numId w:val="1006"/>
        </w:numPr>
      </w:pPr>
      <w:r>
        <w:t xml:space="preserve">Баннер привязки email в ЛК (1 раз/сутки, после 3 отказов уходит в Настройки)</w:t>
      </w:r>
    </w:p>
    <w:p>
      <w:pPr>
        <w:numPr>
          <w:ilvl w:val="0"/>
          <w:numId w:val="1006"/>
        </w:numPr>
      </w:pPr>
      <w:r>
        <w:t xml:space="preserve">Подробный поток привязки email пошагово, шаблоны писем подтверждения и magic link (§3.7.5–3.7.10)</w:t>
      </w:r>
    </w:p>
    <w:p>
      <w:pPr>
        <w:numPr>
          <w:ilvl w:val="0"/>
          <w:numId w:val="1006"/>
        </w:numPr>
      </w:pPr>
      <w:r>
        <w:t xml:space="preserve">Граничные случаи: ссылка истекла, уже использована, email занят другим аккаунтом</w:t>
      </w:r>
    </w:p>
    <w:p>
      <w:pPr>
        <w:numPr>
          <w:ilvl w:val="0"/>
          <w:numId w:val="1006"/>
        </w:numPr>
      </w:pPr>
      <w:r>
        <w:t xml:space="preserve">Чеки хранятся только в ЛК по номеру телефона пользователя (юридически согласовано)</w:t>
      </w:r>
    </w:p>
    <w:p>
      <w:pPr>
        <w:numPr>
          <w:ilvl w:val="0"/>
          <w:numId w:val="1006"/>
        </w:numPr>
      </w:pPr>
      <w:r>
        <w:t xml:space="preserve">Защиты от SMS-спама: 1 в 60 сек, 5 в сутки на номер, 20 в сутки на IP</w:t>
      </w:r>
    </w:p>
    <w:p>
      <w:pPr>
        <w:numPr>
          <w:ilvl w:val="0"/>
          <w:numId w:val="1006"/>
        </w:numPr>
      </w:pPr>
      <w:r>
        <w:t xml:space="preserve">Новые таблицы БД:</w:t>
      </w:r>
      <w:r>
        <w:t xml:space="preserve"> </w:t>
      </w:r>
      <w:r>
        <w:rPr>
          <w:rStyle w:val="VerbatimChar"/>
        </w:rPr>
        <w:t xml:space="preserve">email_verify_tokens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magic_link_tokens</w:t>
      </w:r>
    </w:p>
    <w:p>
      <w:pPr>
        <w:numPr>
          <w:ilvl w:val="0"/>
          <w:numId w:val="1006"/>
        </w:numPr>
      </w:pPr>
      <w:r>
        <w:t xml:space="preserve">Новые эндпоинты для работы с email в §19</w:t>
      </w:r>
    </w:p>
    <w:bookmarkEnd w:id="20"/>
    <w:bookmarkStart w:id="21" w:name="что-изменилось-в-v15"/>
    <w:p>
      <w:pPr>
        <w:pStyle w:val="Heading2"/>
      </w:pPr>
      <w:r>
        <w:rPr>
          <w:bCs/>
          <w:b/>
        </w:rPr>
        <w:t xml:space="preserve">Что изменилось в v15</w:t>
      </w:r>
    </w:p>
    <w:p>
      <w:pPr>
        <w:pStyle w:val="FirstParagraph"/>
      </w:pPr>
      <w:r>
        <w:t xml:space="preserve">Новое по сравнению с v14:</w:t>
      </w:r>
    </w:p>
    <w:p>
      <w:pPr>
        <w:numPr>
          <w:ilvl w:val="0"/>
          <w:numId w:val="1007"/>
        </w:numPr>
      </w:pPr>
      <w:r>
        <w:t xml:space="preserve">Добавлен раздел 24 «Стратегия тестирования» — обязательные правила для всех этапов</w:t>
      </w:r>
    </w:p>
    <w:p>
      <w:pPr>
        <w:numPr>
          <w:ilvl w:val="0"/>
          <w:numId w:val="1007"/>
        </w:numPr>
      </w:pPr>
      <w:r>
        <w:t xml:space="preserve">Тесты теперь часть каждого этапа разработки, без них код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не уходит</w:t>
      </w:r>
    </w:p>
    <w:p>
      <w:pPr>
        <w:numPr>
          <w:ilvl w:val="0"/>
          <w:numId w:val="1007"/>
        </w:numPr>
      </w:pPr>
      <w:r>
        <w:t xml:space="preserve">Указаны минимальные наборы тестов для этапов 5, 6, 7, 8, 10</w:t>
      </w:r>
    </w:p>
    <w:p>
      <w:pPr>
        <w:numPr>
          <w:ilvl w:val="0"/>
          <w:numId w:val="1007"/>
        </w:numPr>
      </w:pPr>
      <w:r>
        <w:t xml:space="preserve">Уведомление в Роскомнадзор отмечено как</w:t>
      </w:r>
      <w:r>
        <w:t xml:space="preserve"> </w:t>
      </w:r>
      <w:r>
        <w:rPr>
          <w:bCs/>
          <w:b/>
        </w:rPr>
        <w:t xml:space="preserve">поданное</w:t>
      </w:r>
      <w:r>
        <w:t xml:space="preserve"> </w:t>
      </w:r>
      <w:r>
        <w:t xml:space="preserve">(10.05.2026)</w:t>
      </w:r>
    </w:p>
    <w:p>
      <w:pPr>
        <w:numPr>
          <w:ilvl w:val="0"/>
          <w:numId w:val="1007"/>
        </w:numPr>
      </w:pPr>
      <w:r>
        <w:t xml:space="preserve">Этапы 5 и 8 закрыты в v15 — публичный API и парсер Playwright готовы, тесты прошли</w:t>
      </w:r>
    </w:p>
    <w:bookmarkEnd w:id="21"/>
    <w:bookmarkStart w:id="22" w:name="что-изменилось-в-v14"/>
    <w:p>
      <w:pPr>
        <w:pStyle w:val="Heading2"/>
      </w:pPr>
      <w:r>
        <w:rPr>
          <w:bCs/>
          <w:b/>
        </w:rPr>
        <w:t xml:space="preserve">Что изменилось в v14</w:t>
      </w:r>
    </w:p>
    <w:p>
      <w:pPr>
        <w:numPr>
          <w:ilvl w:val="0"/>
          <w:numId w:val="1008"/>
        </w:numPr>
      </w:pPr>
      <w:r>
        <w:t xml:space="preserve">Tiered scheduling парсера: 3/8/24 часа вместо «6 часов всем»</w:t>
      </w:r>
    </w:p>
    <w:p>
      <w:pPr>
        <w:numPr>
          <w:ilvl w:val="0"/>
          <w:numId w:val="1008"/>
        </w:numPr>
      </w:pPr>
      <w:r>
        <w:t xml:space="preserve">Бейджи свежести вместо точного «N часов назад» для давних проверок</w:t>
      </w:r>
    </w:p>
    <w:p>
      <w:pPr>
        <w:numPr>
          <w:ilvl w:val="0"/>
          <w:numId w:val="1008"/>
        </w:numPr>
      </w:pPr>
      <w:r>
        <w:t xml:space="preserve">Кнопки «Сработал / Не сработал» на раскрытой карточке промокода</w:t>
      </w:r>
    </w:p>
    <w:p>
      <w:pPr>
        <w:numPr>
          <w:ilvl w:val="0"/>
          <w:numId w:val="1008"/>
        </w:numPr>
      </w:pPr>
      <w:r>
        <w:t xml:space="preserve">Логика порогов жалоб для запуска перепроверки парсером</w:t>
      </w:r>
    </w:p>
    <w:p>
      <w:pPr>
        <w:numPr>
          <w:ilvl w:val="0"/>
          <w:numId w:val="1008"/>
        </w:numPr>
      </w:pPr>
      <w:r>
        <w:t xml:space="preserve">Подтверждения «Сработал» как сигнал доверия</w:t>
      </w:r>
    </w:p>
    <w:p>
      <w:pPr>
        <w:numPr>
          <w:ilvl w:val="0"/>
          <w:numId w:val="1008"/>
        </w:numPr>
      </w:pPr>
      <w:r>
        <w:t xml:space="preserve">Endpoint /api/coupons/{id}/confirm для подтверждений</w:t>
      </w:r>
    </w:p>
    <w:p>
      <w:pPr>
        <w:numPr>
          <w:ilvl w:val="0"/>
          <w:numId w:val="1008"/>
        </w:numPr>
      </w:pPr>
      <w:r>
        <w:t xml:space="preserve">Бюджет инфраструктуры парсинга: $35-50/мес из кредитов Microsoft</w:t>
      </w:r>
    </w:p>
    <w:bookmarkEnd w:id="22"/>
    <w:bookmarkEnd w:id="23"/>
    <w:bookmarkStart w:id="25" w:name="позиционирование-и-бренд"/>
    <w:p>
      <w:pPr>
        <w:pStyle w:val="Heading1"/>
      </w:pPr>
      <w:r>
        <w:rPr>
          <w:bCs/>
          <w:b/>
        </w:rPr>
        <w:t xml:space="preserve">1. Позиционирование и бренд</w:t>
      </w:r>
    </w:p>
    <w:p>
      <w:pPr>
        <w:pStyle w:val="FirstParagraph"/>
      </w:pPr>
      <w:r>
        <w:t xml:space="preserve">Бренд: ГдеКод. Основной домен: gde-code.ru. Редирект: где-код.рф → gde-code.ru.</w:t>
      </w:r>
    </w:p>
    <w:p>
      <w:pPr>
        <w:pStyle w:val="BodyText"/>
      </w:pPr>
      <w:r>
        <w:t xml:space="preserve">«ГдеКод» — живой вопрос пользователя в момент покупки.</w:t>
      </w:r>
    </w:p>
    <w:bookmarkStart w:id="24" w:name="тон-и-утп"/>
    <w:p>
      <w:pPr>
        <w:pStyle w:val="Heading2"/>
      </w:pPr>
      <w:r>
        <w:rPr>
          <w:bCs/>
          <w:b/>
        </w:rPr>
        <w:t xml:space="preserve">1.1. Тон и УТП</w:t>
      </w:r>
    </w:p>
    <w:p>
      <w:pPr>
        <w:numPr>
          <w:ilvl w:val="0"/>
          <w:numId w:val="1009"/>
        </w:numPr>
      </w:pPr>
      <w:r>
        <w:t xml:space="preserve">Без слов «халява», «скидосы», «бесплатно» в агрессивном смысле</w:t>
      </w:r>
    </w:p>
    <w:p>
      <w:pPr>
        <w:numPr>
          <w:ilvl w:val="0"/>
          <w:numId w:val="1009"/>
        </w:numPr>
      </w:pPr>
      <w:r>
        <w:t xml:space="preserve">Тон — конкретный, честный, утилитарный</w:t>
      </w:r>
    </w:p>
    <w:p>
      <w:pPr>
        <w:pStyle w:val="FirstParagraph"/>
      </w:pPr>
      <w:r>
        <w:rPr>
          <w:bCs/>
          <w:b/>
        </w:rPr>
        <w:t xml:space="preserve">★ Главное УТП: бейдж свежести проверки на каждой карточке + подтверждения от живых пользователей. Ни один конкурент не делает это системно.</w:t>
      </w:r>
    </w:p>
    <w:bookmarkEnd w:id="24"/>
    <w:bookmarkEnd w:id="25"/>
    <w:bookmarkStart w:id="26" w:name="реквизиты-компании"/>
    <w:p>
      <w:pPr>
        <w:pStyle w:val="Heading1"/>
      </w:pPr>
      <w:r>
        <w:rPr>
          <w:bCs/>
          <w:b/>
        </w:rPr>
        <w:t xml:space="preserve">2. Реквизиты компании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«ЭЛУССО»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5032325868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ОГРН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1215000018023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support@gde-code.ru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+7 929 404 88 88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143006, Московская обл, г. Одинцово, ул. Верхне-Пролетарская, д. 7, кв. 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Пн–Пт, 10:00–18:00 (МСК). Сб, Вс — выходной.</w:t>
            </w:r>
          </w:p>
        </w:tc>
      </w:tr>
    </w:tbl>
    <w:bookmarkEnd w:id="26"/>
    <w:bookmarkStart w:id="55" w:name="продуктовая-модель"/>
    <w:p>
      <w:pPr>
        <w:pStyle w:val="Heading1"/>
      </w:pPr>
      <w:r>
        <w:rPr>
          <w:bCs/>
          <w:b/>
        </w:rPr>
        <w:t xml:space="preserve">3. Продуктовая модель</w:t>
      </w:r>
    </w:p>
    <w:bookmarkStart w:id="27" w:name="что-строим"/>
    <w:p>
      <w:pPr>
        <w:pStyle w:val="Heading2"/>
      </w:pPr>
      <w:r>
        <w:rPr>
          <w:bCs/>
          <w:b/>
        </w:rPr>
        <w:t xml:space="preserve">3.1. Что строим</w:t>
      </w:r>
    </w:p>
    <w:p>
      <w:pPr>
        <w:numPr>
          <w:ilvl w:val="0"/>
          <w:numId w:val="1010"/>
        </w:numPr>
      </w:pPr>
      <w:r>
        <w:t xml:space="preserve">Лендинг с каталогом промокодов по магазинам и категориям</w:t>
      </w:r>
    </w:p>
    <w:p>
      <w:pPr>
        <w:numPr>
          <w:ilvl w:val="0"/>
          <w:numId w:val="1010"/>
        </w:numPr>
      </w:pPr>
      <w:r>
        <w:t xml:space="preserve">Paywall: код скрыт до регистрации и активной подписки</w:t>
      </w:r>
    </w:p>
    <w:p>
      <w:pPr>
        <w:numPr>
          <w:ilvl w:val="0"/>
          <w:numId w:val="1010"/>
        </w:numPr>
      </w:pPr>
      <w:r>
        <w:t xml:space="preserve">Личный кабинет: подписка, история кодов, избранное, чеки, поддержка</w:t>
      </w:r>
    </w:p>
    <w:p>
      <w:pPr>
        <w:numPr>
          <w:ilvl w:val="0"/>
          <w:numId w:val="1010"/>
        </w:numPr>
      </w:pPr>
      <w:r>
        <w:t xml:space="preserve">Систему статусов промокода: только «Проверено» публично</w:t>
      </w:r>
    </w:p>
    <w:p>
      <w:pPr>
        <w:numPr>
          <w:ilvl w:val="0"/>
          <w:numId w:val="1010"/>
        </w:numPr>
      </w:pPr>
      <w:r>
        <w:t xml:space="preserve">Кнопки обратной связи «Сработал / Не сработал» на раскрытой карточке</w:t>
      </w:r>
    </w:p>
    <w:p>
      <w:pPr>
        <w:numPr>
          <w:ilvl w:val="0"/>
          <w:numId w:val="1010"/>
        </w:numPr>
      </w:pPr>
      <w:r>
        <w:t xml:space="preserve">Административный frontend для управления промокодами</w:t>
      </w:r>
    </w:p>
    <w:bookmarkEnd w:id="27"/>
    <w:bookmarkStart w:id="28" w:name="что-не-обещаем"/>
    <w:p>
      <w:pPr>
        <w:pStyle w:val="Heading2"/>
      </w:pPr>
      <w:r>
        <w:rPr>
          <w:bCs/>
          <w:b/>
        </w:rPr>
        <w:t xml:space="preserve">3.2. Что не обещаем</w:t>
      </w:r>
    </w:p>
    <w:p>
      <w:pPr>
        <w:numPr>
          <w:ilvl w:val="0"/>
          <w:numId w:val="1011"/>
        </w:numPr>
      </w:pPr>
      <w:r>
        <w:t xml:space="preserve">Не обещаем индивидуальный промокод под пользователя</w:t>
      </w:r>
    </w:p>
    <w:p>
      <w:pPr>
        <w:numPr>
          <w:ilvl w:val="0"/>
          <w:numId w:val="1011"/>
        </w:numPr>
      </w:pPr>
      <w:r>
        <w:t xml:space="preserve">Не обещаем 100% применимость к конкретной корзине</w:t>
      </w:r>
    </w:p>
    <w:p>
      <w:pPr>
        <w:numPr>
          <w:ilvl w:val="0"/>
          <w:numId w:val="1011"/>
        </w:numPr>
      </w:pPr>
      <w:r>
        <w:t xml:space="preserve">Не называем магазин «партнёром» без договора или интеграции</w:t>
      </w:r>
    </w:p>
    <w:bookmarkEnd w:id="28"/>
    <w:bookmarkStart w:id="31" w:name="тарифы"/>
    <w:p>
      <w:pPr>
        <w:pStyle w:val="Heading2"/>
      </w:pPr>
      <w:r>
        <w:rPr>
          <w:bCs/>
          <w:b/>
        </w:rPr>
        <w:t xml:space="preserve">3.3. Тарифы</w:t>
      </w:r>
    </w:p>
    <w:bookmarkStart w:id="29" w:name="архитектурное-разделение-биллинга"/>
    <w:p>
      <w:pPr>
        <w:pStyle w:val="Heading3"/>
      </w:pPr>
      <w:r>
        <w:t xml:space="preserve">3.3.1. Архитектурное разделение биллинга</w:t>
      </w:r>
    </w:p>
    <w:p>
      <w:pPr>
        <w:pStyle w:val="FirstParagraph"/>
      </w:pPr>
      <w:r>
        <w:rPr>
          <w:bCs/>
          <w:b/>
        </w:rPr>
        <w:t xml:space="preserve">★ ВАЖНОЕ ПРАВИЛО: каждый тариф работает через СТРОГО ОДИН провайдер. Кросс-комбинации запрещены на уровне CHECK constraint в БД.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Тариф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Способ оплаты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Провайдер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Дневной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₽/сутки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ИСКЛЮЧИТЕЛЬНО со счёта мобильного телефона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связи (Мегафон, Tele2, билайн)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Месячный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 ₽/мес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ИСКЛЮЧИТЕЛЬНО банковская карта или СБП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CloudPayments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Что важно понимать:</w:t>
      </w:r>
    </w:p>
    <w:p>
      <w:pPr>
        <w:numPr>
          <w:ilvl w:val="0"/>
          <w:numId w:val="1012"/>
        </w:numPr>
        <w:pStyle w:val="Compact"/>
      </w:pPr>
      <w:r>
        <w:t xml:space="preserve">Дневной тариф НЕ работает через CloudPayments — никогда, ни в каком сценарии</w:t>
      </w:r>
    </w:p>
    <w:p>
      <w:pPr>
        <w:numPr>
          <w:ilvl w:val="0"/>
          <w:numId w:val="1012"/>
        </w:numPr>
        <w:pStyle w:val="Compact"/>
      </w:pPr>
      <w:r>
        <w:t xml:space="preserve">Месячный тариф НЕ работает через оператора — никогда, ни в каком сценарии</w:t>
      </w:r>
    </w:p>
    <w:p>
      <w:pPr>
        <w:numPr>
          <w:ilvl w:val="0"/>
          <w:numId w:val="1012"/>
        </w:numPr>
        <w:pStyle w:val="Compact"/>
      </w:pPr>
      <w:r>
        <w:t xml:space="preserve">МТС не поддерживается на старте — нет договора</w:t>
      </w:r>
    </w:p>
    <w:p>
      <w:pPr>
        <w:pStyle w:val="FirstParagraph"/>
      </w:pPr>
      <w:r>
        <w:rPr>
          <w:bCs/>
          <w:b/>
        </w:rPr>
        <w:t xml:space="preserve">Обоснование разделения:</w:t>
      </w:r>
    </w:p>
    <w:p>
      <w:pPr>
        <w:numPr>
          <w:ilvl w:val="0"/>
          <w:numId w:val="1013"/>
        </w:numPr>
        <w:pStyle w:val="Compact"/>
      </w:pPr>
      <w:r>
        <w:t xml:space="preserve">Технически дневной тариф — это микро-платёж (35 ₽), где банковская комиссия CloudPayments (~3-5%) + эквайринг съедают значительную часть. Для оператора связи это нативный сценарий</w:t>
      </w:r>
    </w:p>
    <w:p>
      <w:pPr>
        <w:numPr>
          <w:ilvl w:val="0"/>
          <w:numId w:val="1013"/>
        </w:numPr>
        <w:pStyle w:val="Compact"/>
      </w:pPr>
      <w:r>
        <w:t xml:space="preserve">Психологически пользователю проще согласиться на «35₽ со счёта телефона» через SMS, чем привязать карту с риском «забуду отключить»</w:t>
      </w:r>
    </w:p>
    <w:p>
      <w:pPr>
        <w:numPr>
          <w:ilvl w:val="0"/>
          <w:numId w:val="1013"/>
        </w:numPr>
        <w:pStyle w:val="Compact"/>
      </w:pPr>
      <w:r>
        <w:t xml:space="preserve">Юридически согласие на подписку через оператора SMS-подтверждением — стандартная практика, чище чем карточный рекуррент</w:t>
      </w:r>
    </w:p>
    <w:bookmarkEnd w:id="29"/>
    <w:bookmarkStart w:id="30" w:name="X21579d754111384501af27fb78b5eae95388cd7"/>
    <w:p>
      <w:pPr>
        <w:pStyle w:val="Heading3"/>
      </w:pPr>
      <w:r>
        <w:t xml:space="preserve">3.3.2. Заглушка оператора для staging (новое в v16.1)</w:t>
      </w:r>
    </w:p>
    <w:p>
      <w:pPr>
        <w:pStyle w:val="FirstParagraph"/>
      </w:pPr>
      <w:r>
        <w:t xml:space="preserve">До подключения реальных операторских договоров (этап 10, 6–12 недель) дневной тариф работает через программную заглушку.</w:t>
      </w:r>
    </w:p>
    <w:p>
      <w:pPr>
        <w:pStyle w:val="BodyText"/>
      </w:pPr>
      <w:r>
        <w:rPr>
          <w:bCs/>
          <w:b/>
        </w:rPr>
        <w:t xml:space="preserve">Поведение:</w:t>
      </w:r>
    </w:p>
    <w:p>
      <w:pPr>
        <w:numPr>
          <w:ilvl w:val="0"/>
          <w:numId w:val="1014"/>
        </w:numPr>
        <w:pStyle w:val="Compact"/>
      </w:pPr>
      <w:r>
        <w:t xml:space="preserve">В БД</w:t>
      </w:r>
      <w:r>
        <w:t xml:space="preserve"> </w:t>
      </w:r>
      <w:r>
        <w:rPr>
          <w:rStyle w:val="VerbatimChar"/>
        </w:rPr>
        <w:t xml:space="preserve">subscriptions.provider = 'operator_mock'</w:t>
      </w:r>
    </w:p>
    <w:p>
      <w:pPr>
        <w:numPr>
          <w:ilvl w:val="0"/>
          <w:numId w:val="1014"/>
        </w:numPr>
        <w:pStyle w:val="Compact"/>
      </w:pPr>
      <w:r>
        <w:t xml:space="preserve">После подтверждения SMS-согласия — авто-активация подписки (без реального списания)</w:t>
      </w:r>
    </w:p>
    <w:p>
      <w:pPr>
        <w:numPr>
          <w:ilvl w:val="0"/>
          <w:numId w:val="1014"/>
        </w:numPr>
        <w:pStyle w:val="Compact"/>
      </w:pPr>
      <w:r>
        <w:t xml:space="preserve">Cron-задача каждые 24 часа имитирует «успешное списание», создаёт запись в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 </w:t>
      </w:r>
      <w:r>
        <w:t xml:space="preserve">с пометкой</w:t>
      </w:r>
      <w:r>
        <w:t xml:space="preserve"> </w:t>
      </w:r>
      <w:r>
        <w:rPr>
          <w:rStyle w:val="VerbatimChar"/>
        </w:rPr>
        <w:t xml:space="preserve">mock = true</w:t>
      </w:r>
    </w:p>
    <w:p>
      <w:pPr>
        <w:numPr>
          <w:ilvl w:val="0"/>
          <w:numId w:val="1014"/>
        </w:numPr>
        <w:pStyle w:val="Compact"/>
      </w:pPr>
      <w:r>
        <w:t xml:space="preserve">Подписка работает как настоящая, команда может тестировать весь UX</w:t>
      </w:r>
    </w:p>
    <w:p>
      <w:pPr>
        <w:pStyle w:val="FirstParagraph"/>
      </w:pPr>
      <w:r>
        <w:rPr>
          <w:bCs/>
          <w:b/>
        </w:rPr>
        <w:t xml:space="preserve">Защиты от попадания в production:</w:t>
      </w:r>
    </w:p>
    <w:p>
      <w:pPr>
        <w:numPr>
          <w:ilvl w:val="0"/>
          <w:numId w:val="1015"/>
        </w:numPr>
        <w:pStyle w:val="Compact"/>
      </w:pPr>
      <w:r>
        <w:t xml:space="preserve">CHECK constraint в БД блокирует создание подписки с</w:t>
      </w:r>
      <w:r>
        <w:t xml:space="preserve"> </w:t>
      </w:r>
      <w:r>
        <w:rPr>
          <w:rStyle w:val="VerbatimChar"/>
        </w:rPr>
        <w:t xml:space="preserve">provider = 'operator_mock'</w:t>
      </w:r>
      <w:r>
        <w:t xml:space="preserve"> </w:t>
      </w:r>
      <w:r>
        <w:t xml:space="preserve">если установлен признак</w:t>
      </w:r>
      <w:r>
        <w:t xml:space="preserve"> </w:t>
      </w:r>
      <w:r>
        <w:rPr>
          <w:rStyle w:val="VerbatimChar"/>
        </w:rPr>
        <w:t xml:space="preserve">env = 'production'</w:t>
      </w:r>
    </w:p>
    <w:p>
      <w:pPr>
        <w:numPr>
          <w:ilvl w:val="0"/>
          <w:numId w:val="1015"/>
        </w:numPr>
        <w:pStyle w:val="Compact"/>
      </w:pPr>
      <w:r>
        <w:t xml:space="preserve">CI/CD pipeline проверяет переменную окружения</w:t>
      </w:r>
      <w:r>
        <w:t xml:space="preserve"> </w:t>
      </w:r>
      <w:r>
        <w:rPr>
          <w:rStyle w:val="VerbatimChar"/>
        </w:rPr>
        <w:t xml:space="preserve">MOCK_OPERATOR_BILLING</w:t>
      </w:r>
      <w:r>
        <w:t xml:space="preserve">: если она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— деплой завершается с ошибкой</w:t>
      </w:r>
    </w:p>
    <w:p>
      <w:pPr>
        <w:numPr>
          <w:ilvl w:val="0"/>
          <w:numId w:val="1015"/>
        </w:numPr>
        <w:pStyle w:val="Compact"/>
      </w:pPr>
      <w:r>
        <w:t xml:space="preserve">В UI на staging — визуальный баннер «Эмуляция оператора — тестовая среда»</w:t>
      </w:r>
    </w:p>
    <w:p>
      <w:pPr>
        <w:pStyle w:val="FirstParagraph"/>
      </w:pPr>
      <w:r>
        <w:rPr>
          <w:bCs/>
          <w:b/>
        </w:rPr>
        <w:t xml:space="preserve">На production (после подключения операторов):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MOCK_OPERATOR_BILLING=false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subscriptions.provider</w:t>
      </w:r>
      <w:r>
        <w:t xml:space="preserve"> </w:t>
      </w:r>
      <w:r>
        <w:t xml:space="preserve">принимает значения:</w:t>
      </w:r>
      <w:r>
        <w:t xml:space="preserve"> </w:t>
      </w:r>
      <w:r>
        <w:rPr>
          <w:rStyle w:val="VerbatimChar"/>
        </w:rPr>
        <w:t xml:space="preserve">'operator_megafon'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'operator_t2'</w:t>
      </w:r>
      <w:r>
        <w:t xml:space="preserve">,</w:t>
      </w:r>
      <w:r>
        <w:t xml:space="preserve"> </w:t>
      </w:r>
      <w:r>
        <w:rPr>
          <w:rStyle w:val="VerbatimChar"/>
        </w:rPr>
        <w:t xml:space="preserve">'operator_beeline'</w:t>
      </w:r>
    </w:p>
    <w:p>
      <w:pPr>
        <w:numPr>
          <w:ilvl w:val="0"/>
          <w:numId w:val="1016"/>
        </w:numPr>
        <w:pStyle w:val="Compact"/>
      </w:pPr>
      <w:r>
        <w:t xml:space="preserve">Выбор оператора по номеру телефона (по DEF-коду)</w:t>
      </w:r>
    </w:p>
    <w:p>
      <w:pPr>
        <w:pStyle w:val="FirstParagraph"/>
      </w:pPr>
      <w:r>
        <w:rPr>
          <w:bCs/>
          <w:b/>
        </w:rPr>
        <w:t xml:space="preserve">При запуске для публики ДО подключения операторов:</w:t>
      </w:r>
    </w:p>
    <w:p>
      <w:pPr>
        <w:numPr>
          <w:ilvl w:val="0"/>
          <w:numId w:val="1017"/>
        </w:numPr>
        <w:pStyle w:val="Compact"/>
      </w:pPr>
      <w:r>
        <w:t xml:space="preserve">Дневной тариф скрыт от пользователей в UI</w:t>
      </w:r>
    </w:p>
    <w:p>
      <w:pPr>
        <w:numPr>
          <w:ilvl w:val="0"/>
          <w:numId w:val="1017"/>
        </w:numPr>
        <w:pStyle w:val="Compact"/>
      </w:pPr>
      <w:r>
        <w:t xml:space="preserve">Доступен только месячный 499₽ через CloudPayments</w:t>
      </w:r>
    </w:p>
    <w:p>
      <w:pPr>
        <w:numPr>
          <w:ilvl w:val="0"/>
          <w:numId w:val="1017"/>
        </w:numPr>
        <w:pStyle w:val="Compact"/>
      </w:pPr>
      <w:r>
        <w:t xml:space="preserve">После подключения операторов — дневной тариф включается фича-флагом</w:t>
      </w:r>
    </w:p>
    <w:bookmarkEnd w:id="30"/>
    <w:bookmarkEnd w:id="31"/>
    <w:bookmarkStart w:id="32" w:name="доступ-к-сервису"/>
    <w:p>
      <w:pPr>
        <w:pStyle w:val="Heading2"/>
      </w:pPr>
      <w:r>
        <w:rPr>
          <w:bCs/>
          <w:b/>
        </w:rPr>
        <w:t xml:space="preserve">3.4. Доступ к сервису</w:t>
      </w:r>
    </w:p>
    <w:p>
      <w:pPr>
        <w:numPr>
          <w:ilvl w:val="0"/>
          <w:numId w:val="1018"/>
        </w:numPr>
      </w:pPr>
      <w:r>
        <w:t xml:space="preserve">Доступ открывается сразу после подключения подписки</w:t>
      </w:r>
    </w:p>
    <w:p>
      <w:pPr>
        <w:numPr>
          <w:ilvl w:val="0"/>
          <w:numId w:val="1018"/>
        </w:numPr>
      </w:pPr>
      <w:r>
        <w:t xml:space="preserve">Неограниченный доступ ко всему каталогу пока подписка активна</w:t>
      </w:r>
    </w:p>
    <w:p>
      <w:pPr>
        <w:numPr>
          <w:ilvl w:val="0"/>
          <w:numId w:val="1018"/>
        </w:numPr>
      </w:pPr>
      <w:r>
        <w:t xml:space="preserve">Никакого бесплатного периода</w:t>
      </w:r>
    </w:p>
    <w:bookmarkEnd w:id="32"/>
    <w:bookmarkStart w:id="33" w:name="логика-отключения"/>
    <w:p>
      <w:pPr>
        <w:pStyle w:val="Heading2"/>
      </w:pPr>
      <w:r>
        <w:rPr>
          <w:bCs/>
          <w:b/>
        </w:rPr>
        <w:t xml:space="preserve">3.5. Логика отключения</w:t>
      </w:r>
    </w:p>
    <w:p>
      <w:pPr>
        <w:pStyle w:val="FirstParagraph"/>
      </w:pPr>
      <w:r>
        <w:rPr>
          <w:bCs/>
          <w:b/>
        </w:rPr>
        <w:t xml:space="preserve">★ Реализовано на фронте, бэкенд должен следовать этой же логике</w:t>
      </w:r>
    </w:p>
    <w:p>
      <w:pPr>
        <w:numPr>
          <w:ilvl w:val="0"/>
          <w:numId w:val="1019"/>
        </w:numPr>
      </w:pPr>
      <w:r>
        <w:t xml:space="preserve">При нажатии «Да, отключить»: списания останавливаются сразу</w:t>
      </w:r>
    </w:p>
    <w:p>
      <w:pPr>
        <w:numPr>
          <w:ilvl w:val="0"/>
          <w:numId w:val="1019"/>
        </w:numPr>
      </w:pPr>
      <w:r>
        <w:t xml:space="preserve">Доступ к промокодам и ЛК сохраняется до конца оплаченного периода</w:t>
      </w:r>
    </w:p>
    <w:p>
      <w:pPr>
        <w:numPr>
          <w:ilvl w:val="0"/>
          <w:numId w:val="1019"/>
        </w:numPr>
      </w:pPr>
      <w:r>
        <w:t xml:space="preserve">После окончания периода: доступ к поиску прекращается</w:t>
      </w:r>
    </w:p>
    <w:p>
      <w:pPr>
        <w:numPr>
          <w:ilvl w:val="0"/>
          <w:numId w:val="1019"/>
        </w:numPr>
      </w:pPr>
      <w:r>
        <w:t xml:space="preserve">Экран блокировки: «🔒 Доступ прекращён» + кнопка «Подключить снова →»</w:t>
      </w:r>
    </w:p>
    <w:p>
      <w:pPr>
        <w:numPr>
          <w:ilvl w:val="0"/>
          <w:numId w:val="1019"/>
        </w:numPr>
      </w:pPr>
      <w:r>
        <w:t xml:space="preserve">Статусы: active | cancelled | expired</w:t>
      </w:r>
    </w:p>
    <w:p>
      <w:pPr>
        <w:numPr>
          <w:ilvl w:val="0"/>
          <w:numId w:val="1019"/>
        </w:numPr>
      </w:pPr>
      <w:r>
        <w:t xml:space="preserve">Хранение: sessionStorage (gdekod_auth), localStorage (gdekod_sub_status, gdekod_access_until)</w:t>
      </w:r>
    </w:p>
    <w:bookmarkEnd w:id="33"/>
    <w:bookmarkStart w:id="42" w:name="авторизация-и-сессии"/>
    <w:p>
      <w:pPr>
        <w:pStyle w:val="Heading2"/>
      </w:pPr>
      <w:r>
        <w:rPr>
          <w:bCs/>
          <w:b/>
        </w:rPr>
        <w:t xml:space="preserve">3.6. Авторизация и сессии</w:t>
      </w:r>
    </w:p>
    <w:p>
      <w:pPr>
        <w:pStyle w:val="FirstParagraph"/>
      </w:pPr>
      <w:r>
        <w:rPr>
          <w:bCs/>
          <w:b/>
        </w:rPr>
        <w:t xml:space="preserve">★ Стратегия: экономия на SMS. SMS — только когда других вариантов нет.</w:t>
      </w:r>
    </w:p>
    <w:bookmarkStart w:id="34" w:name="регистрация-всегда"/>
    <w:p>
      <w:pPr>
        <w:pStyle w:val="Heading3"/>
      </w:pPr>
      <w:r>
        <w:t xml:space="preserve">Регистрация (всегда)</w:t>
      </w:r>
    </w:p>
    <w:p>
      <w:pPr>
        <w:numPr>
          <w:ilvl w:val="0"/>
          <w:numId w:val="1020"/>
        </w:numPr>
        <w:pStyle w:val="Compact"/>
      </w:pPr>
      <w:r>
        <w:t xml:space="preserve">Ввод номера телефона → SMS с кодом → подтверждение</w:t>
      </w:r>
    </w:p>
    <w:p>
      <w:pPr>
        <w:numPr>
          <w:ilvl w:val="0"/>
          <w:numId w:val="1020"/>
        </w:numPr>
        <w:pStyle w:val="Compact"/>
      </w:pPr>
      <w:r>
        <w:t xml:space="preserve">SMS отправляется</w:t>
      </w:r>
      <w:r>
        <w:t xml:space="preserve"> </w:t>
      </w:r>
      <w:r>
        <w:rPr>
          <w:bCs/>
          <w:b/>
        </w:rPr>
        <w:t xml:space="preserve">один раз</w:t>
      </w:r>
      <w:r>
        <w:t xml:space="preserve"> </w:t>
      </w:r>
      <w:r>
        <w:t xml:space="preserve">при регистрации</w:t>
      </w:r>
    </w:p>
    <w:p>
      <w:pPr>
        <w:numPr>
          <w:ilvl w:val="0"/>
          <w:numId w:val="1020"/>
        </w:numPr>
        <w:pStyle w:val="Compact"/>
      </w:pPr>
      <w:r>
        <w:t xml:space="preserve">После регистрации создаётся JWT-токен, сессия длится</w:t>
      </w:r>
      <w:r>
        <w:t xml:space="preserve"> </w:t>
      </w:r>
      <w:r>
        <w:rPr>
          <w:bCs/>
          <w:b/>
        </w:rPr>
        <w:t xml:space="preserve">90 дней</w:t>
      </w:r>
    </w:p>
    <w:bookmarkEnd w:id="34"/>
    <w:bookmarkStart w:id="35" w:name="вход-с-того-же-устройства-живая-сессия"/>
    <w:p>
      <w:pPr>
        <w:pStyle w:val="Heading3"/>
      </w:pPr>
      <w:r>
        <w:t xml:space="preserve">Вход с того же устройства (живая сессия)</w:t>
      </w:r>
    </w:p>
    <w:p>
      <w:pPr>
        <w:numPr>
          <w:ilvl w:val="0"/>
          <w:numId w:val="1021"/>
        </w:numPr>
        <w:pStyle w:val="Compact"/>
      </w:pPr>
      <w:r>
        <w:t xml:space="preserve">JWT хранится 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живёт</w:t>
      </w:r>
      <w:r>
        <w:t xml:space="preserve"> </w:t>
      </w:r>
      <w:r>
        <w:rPr>
          <w:bCs/>
          <w:b/>
        </w:rPr>
        <w:t xml:space="preserve">90 дней</w:t>
      </w:r>
    </w:p>
    <w:p>
      <w:pPr>
        <w:numPr>
          <w:ilvl w:val="0"/>
          <w:numId w:val="1021"/>
        </w:numPr>
        <w:pStyle w:val="Compact"/>
      </w:pPr>
      <w:r>
        <w:t xml:space="preserve">Пока токен валиден — пользователь автоматически залогинен, ничего не запрашиваем</w:t>
      </w:r>
    </w:p>
    <w:p>
      <w:pPr>
        <w:numPr>
          <w:ilvl w:val="0"/>
          <w:numId w:val="1021"/>
        </w:numPr>
        <w:pStyle w:val="Compact"/>
      </w:pPr>
      <w:r>
        <w:t xml:space="preserve">При активной подписке — даже если введёт номер на странице входа, без SMS пускаем сразу (узнаём по cookie/токену)</w:t>
      </w:r>
    </w:p>
    <w:p>
      <w:pPr>
        <w:numPr>
          <w:ilvl w:val="0"/>
          <w:numId w:val="1021"/>
        </w:numPr>
        <w:pStyle w:val="Compact"/>
      </w:pPr>
      <w:r>
        <w:t xml:space="preserve">Кнопка «Выйти» очищает токен и принудительно завершает сессию</w:t>
      </w:r>
    </w:p>
    <w:bookmarkEnd w:id="35"/>
    <w:bookmarkStart w:id="36" w:name="X4c67f5028654037fb0ee5f06a3f9bf6437ad114"/>
    <w:p>
      <w:pPr>
        <w:pStyle w:val="Heading3"/>
      </w:pPr>
      <w:r>
        <w:t xml:space="preserve">Вход с нового устройства (или после истечения сессии)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отправляем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привязан и подтверждён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link на email (срок жизни 30 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не привязан или не подтверждён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с кодом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~3,5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привязан, но письмо не пришло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«Не пришло на email? Получить SMS» через 60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~3,5 ₽</w:t>
            </w:r>
          </w:p>
        </w:tc>
      </w:tr>
    </w:tbl>
    <w:bookmarkEnd w:id="36"/>
    <w:bookmarkStart w:id="37" w:name="защита-от-sms-спама"/>
    <w:p>
      <w:pPr>
        <w:pStyle w:val="Heading3"/>
      </w:pPr>
      <w:r>
        <w:t xml:space="preserve">Защита от SMS-спама</w:t>
      </w:r>
    </w:p>
    <w:p>
      <w:pPr>
        <w:numPr>
          <w:ilvl w:val="0"/>
          <w:numId w:val="1022"/>
        </w:numPr>
        <w:pStyle w:val="Compact"/>
      </w:pPr>
      <w:r>
        <w:t xml:space="preserve">1 SMS на один номер не чаще 1 раза в 60 секунд → «Код уже отправлен, проверьте телефон»</w:t>
      </w:r>
    </w:p>
    <w:p>
      <w:pPr>
        <w:numPr>
          <w:ilvl w:val="0"/>
          <w:numId w:val="1022"/>
        </w:numPr>
        <w:pStyle w:val="Compact"/>
      </w:pPr>
      <w:r>
        <w:t xml:space="preserve">Максимум 5 SMS на один номер за сутки</w:t>
      </w:r>
    </w:p>
    <w:p>
      <w:pPr>
        <w:numPr>
          <w:ilvl w:val="0"/>
          <w:numId w:val="1022"/>
        </w:numPr>
        <w:pStyle w:val="Compact"/>
      </w:pPr>
      <w:r>
        <w:t xml:space="preserve">Максимум 20 SMS с одного IP за сутки (антибот)</w:t>
      </w:r>
    </w:p>
    <w:p>
      <w:pPr>
        <w:numPr>
          <w:ilvl w:val="0"/>
          <w:numId w:val="1022"/>
        </w:numPr>
        <w:pStyle w:val="Compact"/>
      </w:pPr>
      <w:r>
        <w:t xml:space="preserve">Magic link: 1 в 60 секунд на email, 10 в сутки</w:t>
      </w:r>
    </w:p>
    <w:bookmarkEnd w:id="37"/>
    <w:bookmarkStart w:id="38" w:name="хранение"/>
    <w:p>
      <w:pPr>
        <w:pStyle w:val="Heading3"/>
      </w:pPr>
      <w:r>
        <w:t xml:space="preserve">Хранение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gdekod_jwt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— JWT-токен авторизации (срок 90 дней)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gdekod_sub_status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gdekod_access_until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— статус подписки</w:t>
      </w:r>
    </w:p>
    <w:p>
      <w:pPr>
        <w:numPr>
          <w:ilvl w:val="0"/>
          <w:numId w:val="1023"/>
        </w:numPr>
        <w:pStyle w:val="Compact"/>
      </w:pPr>
      <w:r>
        <w:t xml:space="preserve">Кнопка «Выйти» очищает</w:t>
      </w:r>
      <w:r>
        <w:t xml:space="preserve"> </w:t>
      </w:r>
      <w:r>
        <w:rPr>
          <w:rStyle w:val="VerbatimChar"/>
        </w:rPr>
        <w:t xml:space="preserve">gdekod_jwt</w:t>
      </w:r>
      <w:r>
        <w:t xml:space="preserve"> </w:t>
      </w:r>
      <w:r>
        <w:t xml:space="preserve">и всю связанную информацию</w:t>
      </w:r>
    </w:p>
    <w:bookmarkEnd w:id="38"/>
    <w:bookmarkStart w:id="39" w:name="Xef5ea4f16ec544e182f873a3054209fbaa5b890"/>
    <w:p>
      <w:pPr>
        <w:pStyle w:val="Heading3"/>
      </w:pPr>
      <w:r>
        <w:t xml:space="preserve">3.6.1. Логика выбора канала OTP (уточнено в v16.1)</w:t>
      </w:r>
    </w:p>
    <w:p>
      <w:pPr>
        <w:pStyle w:val="FirstParagraph"/>
      </w:pPr>
      <w:r>
        <w:t xml:space="preserve">Канал OTP выбирается в зависимости от состояния пользователя: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кода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Новый user (нет в БД) —</w:t>
            </w:r>
            <w:r>
              <w:t xml:space="preserve"> </w:t>
            </w:r>
            <w:r>
              <w:rPr>
                <w:bCs/>
                <w:b/>
              </w:rPr>
              <w:t xml:space="preserve">первая регистрация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SMS</w:t>
            </w:r>
            <w:r>
              <w:t xml:space="preserve"> </w:t>
            </w:r>
            <w:r>
              <w:t xml:space="preserve">с текстом-согласием на подписку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цифр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~3,5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Существующий user БЕЗ привязанного verified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 Call (последние 4 цифры номера)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цифры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~0,5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Существующий user С привязанным verified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link на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 ₽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SMS при первой регистрации:</w:t>
      </w:r>
    </w:p>
    <w:p>
      <w:pPr>
        <w:pStyle w:val="BodyText"/>
      </w:pPr>
      <w:r>
        <w:t xml:space="preserve">При первой регистрации пользователь одновременно оформляет рекуррентную подписку. По требованиям платёжных систем РФ и закона о защите потребителей согласие на регулярные списания должно быть ЯВНЫМ и подтверждённым текстом. SMS содержит текст согласия, Flash Call — нет.</w:t>
      </w:r>
    </w:p>
    <w:p>
      <w:pPr>
        <w:pStyle w:val="BodyText"/>
      </w:pPr>
      <w:r>
        <w:t xml:space="preserve">Это сознательная архитектурная жертва: разный channel в ответе позволяет атакующему определить «есть юзер в системе или нет» (phone enumeration). Юридическая чистота важнее.</w:t>
      </w:r>
    </w:p>
    <w:bookmarkEnd w:id="39"/>
    <w:bookmarkStart w:id="40" w:name="финальные-шаблоны-sms-новое-в-v16.1"/>
    <w:p>
      <w:pPr>
        <w:pStyle w:val="Heading3"/>
      </w:pPr>
      <w:r>
        <w:t xml:space="preserve">3.6.2. Финальные шаблоны SMS (новое в v16.1)</w:t>
      </w:r>
    </w:p>
    <w:p>
      <w:pPr>
        <w:pStyle w:val="FirstParagraph"/>
      </w:pPr>
      <w:r>
        <w:rPr>
          <w:bCs/>
          <w:b/>
        </w:rPr>
        <w:t xml:space="preserve">★ Все шаблоны должны умещаться в ОДНУ SMS-часть (до 70 символов на кириллице) для минимизации расходов.</w:t>
      </w:r>
    </w:p>
    <w:p>
      <w:pPr>
        <w:pStyle w:val="BodyText"/>
      </w:pPr>
      <w:r>
        <w:rPr>
          <w:bCs/>
          <w:b/>
        </w:rPr>
        <w:t xml:space="preserve">Шаблон 1 — Регистрация + согласие на подписку:</w:t>
      </w:r>
    </w:p>
    <w:p>
      <w:pPr>
        <w:pStyle w:val="BlockText"/>
      </w:pPr>
      <w:r>
        <w:t xml:space="preserve">«Код NNNN. Подписка 35₽/сутки, отмена в ЛК gde-code.ru/lk»</w:t>
      </w:r>
    </w:p>
    <w:p>
      <w:pPr>
        <w:pStyle w:val="FirstParagraph"/>
      </w:pPr>
      <w:r>
        <w:t xml:space="preserve">Длина: 58 символов = 1 SMS. Все юридически обязательные элементы: цена, периодичность, право на отмену, способ отмены. Детальные условия и текст оферты — на сайте перед нажатием кнопки «Подписаться».</w:t>
      </w:r>
    </w:p>
    <w:p>
      <w:pPr>
        <w:pStyle w:val="BodyText"/>
      </w:pPr>
      <w:r>
        <w:rPr>
          <w:bCs/>
          <w:b/>
        </w:rPr>
        <w:t xml:space="preserve">Шаблон 2 — Подтверждение активации подписки:</w:t>
      </w:r>
    </w:p>
    <w:p>
      <w:pPr>
        <w:pStyle w:val="BlockText"/>
      </w:pPr>
      <w:r>
        <w:t xml:space="preserve">«ГдеКод: подписка 35₽/сутки активна. ЛК: gde-code.ru/lk»</w:t>
      </w:r>
    </w:p>
    <w:p>
      <w:pPr>
        <w:pStyle w:val="FirstParagraph"/>
      </w:pPr>
      <w:r>
        <w:t xml:space="preserve">Длина: 55 символов = 1 SMS. Отправляется после успешного первого списания через оператора.</w:t>
      </w:r>
    </w:p>
    <w:p>
      <w:pPr>
        <w:pStyle w:val="BodyText"/>
      </w:pPr>
      <w:r>
        <w:rPr>
          <w:bCs/>
          <w:b/>
        </w:rPr>
        <w:t xml:space="preserve">Шаблон 3 — Платёж не прошёл:</w:t>
      </w:r>
    </w:p>
    <w:p>
      <w:pPr>
        <w:pStyle w:val="BlockText"/>
      </w:pPr>
      <w:r>
        <w:t xml:space="preserve">«ГдеКод: не удалось списать оплату. Проверьте карту: gde-code.ru/lk»</w:t>
      </w:r>
    </w:p>
    <w:p>
      <w:pPr>
        <w:pStyle w:val="FirstParagraph"/>
      </w:pPr>
      <w:r>
        <w:t xml:space="preserve">Длина: 70 символов = 1 SMS. Отправляется при неудачном списании.</w:t>
      </w:r>
    </w:p>
    <w:p>
      <w:pPr>
        <w:pStyle w:val="BodyText"/>
      </w:pPr>
      <w:r>
        <w:rPr>
          <w:bCs/>
          <w:b/>
        </w:rPr>
        <w:t xml:space="preserve">Шаблон 4 — Отмена подписки пользователем:</w:t>
      </w:r>
    </w:p>
    <w:p>
      <w:pPr>
        <w:pStyle w:val="BlockText"/>
      </w:pPr>
      <w:r>
        <w:t xml:space="preserve">«ГдеКод: подписка отменена. Доступ до DD.MM. ЛК: gde-code.ru/lk»</w:t>
      </w:r>
    </w:p>
    <w:p>
      <w:pPr>
        <w:pStyle w:val="FirstParagraph"/>
      </w:pPr>
      <w:r>
        <w:t xml:space="preserve">Длина: 62 символа = 1 SMS. Подтверждение отмены с указанием срока сохранения доступа.</w:t>
      </w:r>
    </w:p>
    <w:p>
      <w:pPr>
        <w:pStyle w:val="BodyText"/>
      </w:pPr>
      <w:r>
        <w:rPr>
          <w:bCs/>
          <w:b/>
        </w:rPr>
        <w:t xml:space="preserve">Шаблон 5 — Подозрительный вход с нового устройства:</w:t>
      </w:r>
    </w:p>
    <w:p>
      <w:pPr>
        <w:pStyle w:val="BlockText"/>
      </w:pPr>
      <w:r>
        <w:t xml:space="preserve">«ГдеКод: вход с нового устройства из [город]. Не вы? gde-code.ru/lk»</w:t>
      </w:r>
    </w:p>
    <w:p>
      <w:pPr>
        <w:pStyle w:val="FirstParagraph"/>
      </w:pPr>
      <w:r>
        <w:t xml:space="preserve">Длина: 70 символов = 1 SMS. Безопасность.</w:t>
      </w:r>
    </w:p>
    <w:bookmarkEnd w:id="40"/>
    <w:bookmarkStart w:id="41" w:name="X948ea430798b5dda80e296ff77f3e04cc1e5057"/>
    <w:p>
      <w:pPr>
        <w:pStyle w:val="Heading3"/>
      </w:pPr>
      <w:r>
        <w:t xml:space="preserve">3.6.3. Политика транзакционных уведомлений (новое в v16.1)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привязан и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НЕ привязан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Активация подписки (первое списание)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(Шаблон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Отмена подписки пользователем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(Шаблон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Платёж не прошёл (карта истекла, нет денег)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 (важно)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(Шаблон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Подписка приостановлена системой после 3 неудач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 (важно)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(Шаблон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Подозрительный вход с нового устройства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(Шаблон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Ежедневные списания 35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отправляем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отправляем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Маркетинговые сообщения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отправляем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отправляем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Обоснование «не отправляем при ежедневных списаниях»:</w:t>
      </w:r>
      <w:r>
        <w:t xml:space="preserve"> </w:t>
      </w:r>
      <w:r>
        <w:t xml:space="preserve">пользователь видит каждое списание в разделе «Чеки» в ЛК. SMS-уведомление при каждом ежедневном списании создаст шум и расходы (3,5 ₽ × 30 дней × все пользователи). Чек по 54-ФЗ автоматически формируется и доступен в ЛК.</w:t>
      </w:r>
    </w:p>
    <w:bookmarkEnd w:id="41"/>
    <w:bookmarkEnd w:id="42"/>
    <w:bookmarkStart w:id="54" w:name="привязка-email-новое-в-v16"/>
    <w:p>
      <w:pPr>
        <w:pStyle w:val="Heading2"/>
      </w:pPr>
      <w:r>
        <w:rPr>
          <w:bCs/>
          <w:b/>
        </w:rPr>
        <w:t xml:space="preserve">3.7. Привязка email (новое в v16)</w:t>
      </w:r>
    </w:p>
    <w:p>
      <w:pPr>
        <w:pStyle w:val="FirstParagraph"/>
      </w:pPr>
      <w:r>
        <w:t xml:space="preserve">Email — резервный канал авторизации. Используется при входе с нового устройства, чтобы не отправлять платные SMS.</w:t>
      </w:r>
    </w:p>
    <w:bookmarkStart w:id="43" w:name="email-провайдер"/>
    <w:p>
      <w:pPr>
        <w:pStyle w:val="Heading3"/>
      </w:pPr>
      <w:r>
        <w:t xml:space="preserve">3.7.1. Email-провайдер</w:t>
      </w:r>
    </w:p>
    <w:p>
      <w:pPr>
        <w:pStyle w:val="FirstParagraph"/>
      </w:pPr>
      <w:r>
        <w:rPr>
          <w:bCs/>
          <w:b/>
        </w:rPr>
        <w:t xml:space="preserve">Сервис: Yandex Postbox</w:t>
      </w:r>
      <w:r>
        <w:t xml:space="preserve"> </w:t>
      </w:r>
      <w:r>
        <w:t xml:space="preserve">(Yandex Cloud, Москва).</w:t>
      </w:r>
    </w:p>
    <w:p>
      <w:pPr>
        <w:pStyle w:val="BodyText"/>
      </w:pPr>
      <w:r>
        <w:t xml:space="preserve">Выбор обусловлен:</w:t>
      </w:r>
      <w:r>
        <w:t xml:space="preserve"> </w:t>
      </w:r>
      <w:r>
        <w:t xml:space="preserve">- Серверы в РФ → соответствие 152-ФЗ</w:t>
      </w:r>
      <w:r>
        <w:t xml:space="preserve"> </w:t>
      </w:r>
      <w:r>
        <w:t xml:space="preserve">- Та же экосистема, что и БД (Yandex Cloud) — минимальная сетевая задержка</w:t>
      </w:r>
      <w:r>
        <w:t xml:space="preserve"> </w:t>
      </w:r>
      <w:r>
        <w:t xml:space="preserve">- Низкая стоимость: ~15 ₽ за 1000 писем</w:t>
      </w:r>
      <w:r>
        <w:t xml:space="preserve"> </w:t>
      </w:r>
      <w:r>
        <w:t xml:space="preserve">- Российские почтовые сервисы (Mail.ru, Yandex.Mail) принимают письма без задержек и спам-фильтров</w:t>
      </w:r>
    </w:p>
    <w:p>
      <w:pPr>
        <w:pStyle w:val="BodyText"/>
      </w:pPr>
      <w:r>
        <w:t xml:space="preserve">★ Microsoft Azure Communication Services НЕ используется как email-провайдер для пользователей.</w:t>
      </w:r>
      <w:r>
        <w:t xml:space="preserve"> </w:t>
      </w:r>
      <w:r>
        <w:t xml:space="preserve">Причина: задержки с иностранных серверов, риск попадания в спам у российских почтовых сервисов, нестабильность связности РФ↔Microsoft. Azure используется только для парсера, где нет ПД.</w:t>
      </w:r>
    </w:p>
    <w:p>
      <w:pPr>
        <w:pStyle w:val="BodyText"/>
      </w:pPr>
      <w:r>
        <w:t xml:space="preserve">Для запуска требуется:</w:t>
      </w:r>
      <w:r>
        <w:t xml:space="preserve"> </w:t>
      </w:r>
      <w:r>
        <w:t xml:space="preserve">- Регистрация Yandex Postbox в кабинете Yandex Cloud</w:t>
      </w:r>
      <w:r>
        <w:t xml:space="preserve"> </w:t>
      </w:r>
      <w:r>
        <w:t xml:space="preserve">- Верификация домена</w:t>
      </w:r>
      <w:r>
        <w:t xml:space="preserve"> </w:t>
      </w:r>
      <w:r>
        <w:rPr>
          <w:rStyle w:val="VerbatimChar"/>
        </w:rPr>
        <w:t xml:space="preserve">gde-code.ru</w:t>
      </w:r>
      <w:r>
        <w:t xml:space="preserve"> </w:t>
      </w:r>
      <w:r>
        <w:t xml:space="preserve">(SPF, DKIM, DMARC записи в Cloudflare DNS)</w:t>
      </w:r>
      <w:r>
        <w:t xml:space="preserve"> </w:t>
      </w:r>
      <w:r>
        <w:t xml:space="preserve">- Подтверждение адреса отправителя</w:t>
      </w:r>
      <w:r>
        <w:t xml:space="preserve"> </w:t>
      </w:r>
      <w:r>
        <w:rPr>
          <w:rStyle w:val="VerbatimChar"/>
        </w:rPr>
        <w:t xml:space="preserve">noreply@gde-code.ru</w:t>
      </w:r>
      <w:r>
        <w:t xml:space="preserve"> </w:t>
      </w:r>
      <w:r>
        <w:t xml:space="preserve">- Настройка лимитов отправки (на старте: 100 писем/час)</w:t>
      </w:r>
    </w:p>
    <w:bookmarkEnd w:id="43"/>
    <w:bookmarkStart w:id="44" w:name="текст-баннера-привязки-email"/>
    <w:p>
      <w:pPr>
        <w:pStyle w:val="Heading3"/>
      </w:pPr>
      <w:r>
        <w:t xml:space="preserve">3.7.2. Текст баннера привязки email</w:t>
      </w:r>
    </w:p>
    <w:p>
      <w:pPr>
        <w:pStyle w:val="FirstParagraph"/>
      </w:pPr>
      <w:r>
        <w:rPr>
          <w:bCs/>
          <w:b/>
        </w:rPr>
        <w:t xml:space="preserve">«Не теряй доступ — привяжи email на случай, если телефон недоступен»</w:t>
      </w:r>
    </w:p>
    <w:p>
      <w:pPr>
        <w:pStyle w:val="BodyText"/>
      </w:pPr>
      <w:r>
        <w:t xml:space="preserve">Кнопки:</w:t>
      </w:r>
      <w:r>
        <w:t xml:space="preserve"> </w:t>
      </w:r>
      <w:r>
        <w:rPr>
          <w:bCs/>
          <w:b/>
        </w:rPr>
        <w:t xml:space="preserve">«Добавить email»</w:t>
      </w:r>
      <w:r>
        <w:t xml:space="preserve"> </w:t>
      </w:r>
      <w:r>
        <w:t xml:space="preserve">(основная),</w:t>
      </w:r>
      <w:r>
        <w:t xml:space="preserve"> </w:t>
      </w:r>
      <w:r>
        <w:rPr>
          <w:bCs/>
          <w:b/>
        </w:rPr>
        <w:t xml:space="preserve">«Позже»</w:t>
      </w:r>
      <w:r>
        <w:t xml:space="preserve"> </w:t>
      </w:r>
      <w:r>
        <w:t xml:space="preserve">(вторичная).</w:t>
      </w:r>
    </w:p>
    <w:bookmarkEnd w:id="44"/>
    <w:bookmarkStart w:id="45" w:name="логика-показа-баннера"/>
    <w:p>
      <w:pPr>
        <w:pStyle w:val="Heading3"/>
      </w:pPr>
      <w:r>
        <w:t xml:space="preserve">3.7.3. Логика показа баннера</w:t>
      </w:r>
    </w:p>
    <w:p>
      <w:pPr>
        <w:numPr>
          <w:ilvl w:val="0"/>
          <w:numId w:val="1024"/>
        </w:numPr>
        <w:pStyle w:val="Compact"/>
      </w:pPr>
      <w:r>
        <w:t xml:space="preserve">Показывается в ЛК сверху, при входе,</w:t>
      </w:r>
      <w:r>
        <w:t xml:space="preserve"> </w:t>
      </w:r>
      <w:r>
        <w:rPr>
          <w:bCs/>
          <w:b/>
        </w:rPr>
        <w:t xml:space="preserve">не чаще 1 раза в сутки</w:t>
      </w:r>
    </w:p>
    <w:p>
      <w:pPr>
        <w:numPr>
          <w:ilvl w:val="0"/>
          <w:numId w:val="1024"/>
        </w:numPr>
        <w:pStyle w:val="Compact"/>
      </w:pPr>
      <w:r>
        <w:t xml:space="preserve">Если пользователь нажал «Позже» → пропадает до следующего дня</w:t>
      </w:r>
    </w:p>
    <w:p>
      <w:pPr>
        <w:numPr>
          <w:ilvl w:val="0"/>
          <w:numId w:val="1024"/>
        </w:numPr>
        <w:pStyle w:val="Compact"/>
      </w:pPr>
      <w:r>
        <w:t xml:space="preserve">После</w:t>
      </w:r>
      <w:r>
        <w:t xml:space="preserve"> </w:t>
      </w:r>
      <w:r>
        <w:rPr>
          <w:bCs/>
          <w:b/>
        </w:rPr>
        <w:t xml:space="preserve">3 отказов подряд</w:t>
      </w:r>
      <w:r>
        <w:t xml:space="preserve"> </w:t>
      </w:r>
      <w:r>
        <w:t xml:space="preserve">уходит в раздел «Настройки → Безопасность», автоматически больше не показывается</w:t>
      </w:r>
    </w:p>
    <w:p>
      <w:pPr>
        <w:numPr>
          <w:ilvl w:val="0"/>
          <w:numId w:val="1024"/>
        </w:numPr>
        <w:pStyle w:val="Compact"/>
      </w:pPr>
      <w:r>
        <w:t xml:space="preserve">На страницах оплаты, во время раскрытия промокода — НЕ показывается</w:t>
      </w:r>
    </w:p>
    <w:bookmarkEnd w:id="45"/>
    <w:bookmarkStart w:id="46" w:name="X0e7434f18835817038dc13e051ceba682031aeb"/>
    <w:p>
      <w:pPr>
        <w:pStyle w:val="Heading3"/>
      </w:pPr>
      <w:r>
        <w:t xml:space="preserve">3.7.4. Естественные точки предложения email (без баннера)</w:t>
      </w:r>
    </w:p>
    <w:p>
      <w:pPr>
        <w:numPr>
          <w:ilvl w:val="0"/>
          <w:numId w:val="1025"/>
        </w:numPr>
        <w:pStyle w:val="Compact"/>
      </w:pPr>
      <w:r>
        <w:t xml:space="preserve">При смене номера телефона</w:t>
      </w:r>
    </w:p>
    <w:p>
      <w:pPr>
        <w:numPr>
          <w:ilvl w:val="0"/>
          <w:numId w:val="1025"/>
        </w:numPr>
        <w:pStyle w:val="Compact"/>
      </w:pPr>
      <w:r>
        <w:t xml:space="preserve">При попытке восстановить доступ к аккаунту</w:t>
      </w:r>
    </w:p>
    <w:bookmarkEnd w:id="46"/>
    <w:bookmarkStart w:id="47" w:name="X00f869b611b71e412ce194b96bd28c289469d52"/>
    <w:p>
      <w:pPr>
        <w:pStyle w:val="Heading3"/>
      </w:pPr>
      <w:r>
        <w:t xml:space="preserve">3.7.5. Подробный поток привязки email — шаги пользователя</w:t>
      </w:r>
    </w:p>
    <w:p>
      <w:pPr>
        <w:pStyle w:val="FirstParagraph"/>
      </w:pPr>
      <w:r>
        <w:rPr>
          <w:bCs/>
          <w:b/>
        </w:rPr>
        <w:t xml:space="preserve">Шаг 1. Открытие формы</w:t>
      </w:r>
    </w:p>
    <w:p>
      <w:pPr>
        <w:pStyle w:val="BodyText"/>
      </w:pPr>
      <w:r>
        <w:t xml:space="preserve">Пользователь нажимает «Добавить email» в баннере или в Настройках → Безопасность.</w:t>
      </w:r>
    </w:p>
    <w:p>
      <w:pPr>
        <w:pStyle w:val="BodyText"/>
      </w:pPr>
      <w:r>
        <w:t xml:space="preserve">Открывается модальное окно (или отдельный экран в Настройках):</w:t>
      </w:r>
      <w:r>
        <w:t xml:space="preserve"> </w:t>
      </w:r>
      <w:r>
        <w:t xml:space="preserve">- Заголовок: «Привязка email»</w:t>
      </w:r>
      <w:r>
        <w:t xml:space="preserve"> </w:t>
      </w:r>
      <w:r>
        <w:t xml:space="preserve">- Поле ввода: «Ваш email»</w:t>
      </w:r>
      <w:r>
        <w:t xml:space="preserve"> </w:t>
      </w:r>
      <w:r>
        <w:t xml:space="preserve">- Кнопка: «Отправить подтверждение»</w:t>
      </w:r>
      <w:r>
        <w:t xml:space="preserve"> </w:t>
      </w:r>
      <w:r>
        <w:t xml:space="preserve">- Текст под кнопкой: «На указанную почту придёт письмо со ссылкой подтверждения. Ссылка действует 24 часа.»</w:t>
      </w:r>
    </w:p>
    <w:p>
      <w:pPr>
        <w:pStyle w:val="BodyText"/>
      </w:pPr>
      <w:r>
        <w:rPr>
          <w:bCs/>
          <w:b/>
        </w:rPr>
        <w:t xml:space="preserve">Шаг 2. Валидация email на клиенте</w:t>
      </w:r>
    </w:p>
    <w:p>
      <w:pPr>
        <w:pStyle w:val="BodyText"/>
      </w:pPr>
      <w:r>
        <w:t xml:space="preserve">Перед отправкой запроса фронт проверяет:</w:t>
      </w:r>
      <w:r>
        <w:t xml:space="preserve"> </w:t>
      </w:r>
      <w:r>
        <w:t xml:space="preserve">- Базовый формат через regex</w:t>
      </w:r>
      <w:r>
        <w:t xml:space="preserve"> </w:t>
      </w:r>
      <w:r>
        <w:rPr>
          <w:rStyle w:val="VerbatimChar"/>
        </w:rPr>
        <w:t xml:space="preserve">/^[^\s@]+@[^\s@]+\.[^\s@]+$/</w:t>
      </w:r>
      <w:r>
        <w:t xml:space="preserve"> </w:t>
      </w:r>
      <w:r>
        <w:t xml:space="preserve">- Длина 5–254 символа</w:t>
      </w:r>
    </w:p>
    <w:p>
      <w:pPr>
        <w:pStyle w:val="BodyText"/>
      </w:pPr>
      <w:r>
        <w:t xml:space="preserve">Если невалиден — показывается ошибка под полем: «Проверьте email».</w:t>
      </w:r>
    </w:p>
    <w:p>
      <w:pPr>
        <w:pStyle w:val="BodyText"/>
      </w:pPr>
      <w:r>
        <w:rPr>
          <w:bCs/>
          <w:b/>
        </w:rPr>
        <w:t xml:space="preserve">Шаг 3. Запрос на сервер</w:t>
      </w:r>
    </w:p>
    <w:p>
      <w:pPr>
        <w:pStyle w:val="BodyText"/>
      </w:pPr>
      <w:r>
        <w:rPr>
          <w:rStyle w:val="VerbatimChar"/>
        </w:rPr>
        <w:t xml:space="preserve">POST /api/auth/email/attach</w:t>
      </w:r>
      <w:r>
        <w:t xml:space="preserve"> </w:t>
      </w:r>
      <w:r>
        <w:t xml:space="preserve">с телом</w:t>
      </w:r>
      <w:r>
        <w:t xml:space="preserve"> </w:t>
      </w:r>
      <w:r>
        <w:rPr>
          <w:rStyle w:val="VerbatimChar"/>
        </w:rPr>
        <w:t xml:space="preserve">{ email: "user@example.com" }</w:t>
      </w:r>
      <w:r>
        <w:t xml:space="preserve"> </w:t>
      </w:r>
      <w:r>
        <w:t xml:space="preserve">и JWT в заголовке.</w:t>
      </w:r>
    </w:p>
    <w:p>
      <w:pPr>
        <w:pStyle w:val="BodyText"/>
      </w:pPr>
      <w:r>
        <w:rPr>
          <w:bCs/>
          <w:b/>
        </w:rPr>
        <w:t xml:space="preserve">★ Обновлено в v16.1:</w:t>
      </w:r>
      <w:r>
        <w:t xml:space="preserve"> </w:t>
      </w:r>
      <w:r>
        <w:t xml:space="preserve">email приводится к нижнему регистру (</w:t>
      </w:r>
      <w:r>
        <w:rPr>
          <w:rStyle w:val="VerbatimChar"/>
        </w:rPr>
        <w:t xml:space="preserve">email.trim().toLowerCase()</w:t>
      </w:r>
      <w:r>
        <w:t xml:space="preserve">) для согласованности с уникальным индексом.</w:t>
      </w:r>
      <w:r>
        <w:t xml:space="preserve"> </w:t>
      </w:r>
      <w:r>
        <w:rPr>
          <w:rStyle w:val="VerbatimChar"/>
        </w:rPr>
        <w:t xml:space="preserve">User@Example.com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user@example.com</w:t>
      </w:r>
      <w:r>
        <w:t xml:space="preserve">. Это исключает создание двух аккаунтов с одинаковым email в разных регистрах.</w:t>
      </w:r>
    </w:p>
    <w:p>
      <w:pPr>
        <w:pStyle w:val="BodyText"/>
      </w:pPr>
      <w:r>
        <w:t xml:space="preserve">Бэкенд проходит через 5 веток состояний (логика реализована в</w:t>
      </w:r>
      <w:r>
        <w:t xml:space="preserve"> </w:t>
      </w:r>
      <w:r>
        <w:rPr>
          <w:rStyle w:val="VerbatimChar"/>
        </w:rPr>
        <w:t xml:space="preserve">handlers/auth/email/attach.js</w:t>
      </w:r>
      <w:r>
        <w:t xml:space="preserve">):</w:t>
      </w:r>
    </w:p>
    <w:p>
      <w:pPr>
        <w:pStyle w:val="BodyText"/>
      </w:pPr>
      <w:r>
        <w:rPr>
          <w:bCs/>
          <w:b/>
        </w:rPr>
        <w:t xml:space="preserve">Ветка A: email IS NULL (первая привязка)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attempt = 'new'</w:t>
      </w:r>
      <w:r>
        <w:t xml:space="preserve"> </w:t>
      </w:r>
      <w:r>
        <w:t xml:space="preserve">- Генерируется токен, INSERT в</w:t>
      </w:r>
      <w:r>
        <w:t xml:space="preserve"> </w:t>
      </w:r>
      <w:r>
        <w:rPr>
          <w:rStyle w:val="VerbatimChar"/>
        </w:rPr>
        <w:t xml:space="preserve">email_verify_tokens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users.email = $1, email_verified_at = NULL</w:t>
      </w:r>
      <w:r>
        <w:t xml:space="preserve"> </w:t>
      </w:r>
      <w:r>
        <w:t xml:space="preserve">- Отправляется письмо</w:t>
      </w:r>
      <w:r>
        <w:t xml:space="preserve"> </w:t>
      </w:r>
      <w:r>
        <w:t xml:space="preserve">- Ответ: 200</w:t>
      </w:r>
      <w:r>
        <w:t xml:space="preserve"> </w:t>
      </w:r>
      <w:r>
        <w:rPr>
          <w:rStyle w:val="VerbatimChar"/>
        </w:rPr>
        <w:t xml:space="preserve">{ sent: true }</w:t>
      </w:r>
    </w:p>
    <w:p>
      <w:pPr>
        <w:pStyle w:val="BodyText"/>
      </w:pPr>
      <w:r>
        <w:rPr>
          <w:bCs/>
          <w:b/>
        </w:rPr>
        <w:t xml:space="preserve">Ветка B: тот же email, уже verified (no-op)</w:t>
      </w:r>
      <w:r>
        <w:t xml:space="preserve"> </w:t>
      </w:r>
      <w:r>
        <w:t xml:space="preserve">- Не отправляем повторно (экономим SMS/email)</w:t>
      </w:r>
      <w:r>
        <w:t xml:space="preserve"> </w:t>
      </w:r>
      <w:r>
        <w:t xml:space="preserve">- Ответ: 200</w:t>
      </w:r>
      <w:r>
        <w:t xml:space="preserve"> </w:t>
      </w:r>
      <w:r>
        <w:rPr>
          <w:rStyle w:val="VerbatimChar"/>
        </w:rPr>
        <w:t xml:space="preserve">{ sent: false, already_verified: true }</w:t>
      </w:r>
    </w:p>
    <w:p>
      <w:pPr>
        <w:pStyle w:val="BodyText"/>
      </w:pPr>
      <w:r>
        <w:rPr>
          <w:bCs/>
          <w:b/>
        </w:rPr>
        <w:t xml:space="preserve">Ветка C: тот же email, НЕ verified (повтор)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attempt = 'replace_unverified'</w:t>
      </w:r>
      <w:r>
        <w:t xml:space="preserve"> </w:t>
      </w:r>
      <w:r>
        <w:t xml:space="preserve">- Аннулируем все предыдущие неиспользованные токены этого user_id</w:t>
      </w:r>
      <w:r>
        <w:t xml:space="preserve"> </w:t>
      </w:r>
      <w:r>
        <w:t xml:space="preserve">- Создаём новый токен</w:t>
      </w:r>
      <w:r>
        <w:t xml:space="preserve"> </w:t>
      </w:r>
      <w:r>
        <w:t xml:space="preserve">- Отправляем письмо</w:t>
      </w:r>
      <w:r>
        <w:t xml:space="preserve"> </w:t>
      </w:r>
      <w:r>
        <w:t xml:space="preserve">- Ответ: 200</w:t>
      </w:r>
      <w:r>
        <w:t xml:space="preserve"> </w:t>
      </w:r>
      <w:r>
        <w:rPr>
          <w:rStyle w:val="VerbatimChar"/>
        </w:rPr>
        <w:t xml:space="preserve">{ sent: true }</w:t>
      </w:r>
    </w:p>
    <w:p>
      <w:pPr>
        <w:pStyle w:val="BodyText"/>
      </w:pPr>
      <w:r>
        <w:rPr>
          <w:bCs/>
          <w:b/>
        </w:rPr>
        <w:t xml:space="preserve">Ветка D: другой email, прошлый НЕ verified (смена)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attempt = 'replace_unverified'</w:t>
      </w:r>
      <w:r>
        <w:t xml:space="preserve"> </w:t>
      </w:r>
      <w:r>
        <w:t xml:space="preserve">- Аннулируем старые токены</w:t>
      </w:r>
      <w:r>
        <w:t xml:space="preserve"> </w:t>
      </w:r>
      <w:r>
        <w:t xml:space="preserve">- UPDATE</w:t>
      </w:r>
      <w:r>
        <w:t xml:space="preserve"> </w:t>
      </w:r>
      <w:r>
        <w:rPr>
          <w:rStyle w:val="VerbatimChar"/>
        </w:rPr>
        <w:t xml:space="preserve">users.email = $1, email_verified_at = NULL</w:t>
      </w:r>
      <w:r>
        <w:t xml:space="preserve"> </w:t>
      </w:r>
      <w:r>
        <w:t xml:space="preserve">- Новый токен + письмо</w:t>
      </w:r>
      <w:r>
        <w:t xml:space="preserve"> </w:t>
      </w:r>
      <w:r>
        <w:t xml:space="preserve">- Ответ: 200</w:t>
      </w:r>
      <w:r>
        <w:t xml:space="preserve"> </w:t>
      </w:r>
      <w:r>
        <w:rPr>
          <w:rStyle w:val="VerbatimChar"/>
        </w:rPr>
        <w:t xml:space="preserve">{ sent: true }</w:t>
      </w:r>
    </w:p>
    <w:p>
      <w:pPr>
        <w:pStyle w:val="BodyText"/>
      </w:pPr>
      <w:r>
        <w:rPr>
          <w:bCs/>
          <w:b/>
        </w:rPr>
        <w:t xml:space="preserve">Ветка E: другой email, прошлый verified (ЗАПРЕТ)</w:t>
      </w:r>
      <w:r>
        <w:t xml:space="preserve"> </w:t>
      </w:r>
      <w:r>
        <w:t xml:space="preserve">- Возвращаем 409</w:t>
      </w:r>
      <w:r>
        <w:t xml:space="preserve"> </w:t>
      </w:r>
      <w:r>
        <w:rPr>
          <w:rStyle w:val="VerbatimChar"/>
        </w:rPr>
        <w:t xml:space="preserve">{ error: 'email_change_requires_old_email_confirmation', message: 'Изменение подтверждённого email требует подтверждения через старый email. Свяжись с поддержкой.' }</w:t>
      </w:r>
      <w:r>
        <w:t xml:space="preserve"> </w:t>
      </w:r>
      <w:r>
        <w:t xml:space="preserve">- Защита от перехвата аккаунта при украденной сессии</w:t>
      </w:r>
    </w:p>
    <w:p>
      <w:pPr>
        <w:pStyle w:val="BodyText"/>
      </w:pPr>
      <w:r>
        <w:t xml:space="preserve">Дополнительные проверки во всех ветках:</w:t>
      </w:r>
      <w:r>
        <w:t xml:space="preserve"> </w:t>
      </w:r>
      <w:r>
        <w:t xml:space="preserve">- Rate-limit: 1 запрос в 60 сек на user_id, 5 запросов в сутки (общий счётчик для attach и resend)</w:t>
      </w:r>
      <w:r>
        <w:t xml:space="preserve"> </w:t>
      </w:r>
      <w:r>
        <w:t xml:space="preserve">- Если email уже привязан к ДРУГОМУ user → 409</w:t>
      </w:r>
      <w:r>
        <w:t xml:space="preserve"> </w:t>
      </w:r>
      <w:r>
        <w:rPr>
          <w:rStyle w:val="VerbatimChar"/>
        </w:rPr>
        <w:t xml:space="preserve">email_taken</w:t>
      </w:r>
      <w:r>
        <w:t xml:space="preserve"> </w:t>
      </w:r>
      <w:r>
        <w:t xml:space="preserve">- CATCH UNIQUE violation 23505 на случай race condition</w:t>
      </w:r>
    </w:p>
    <w:p>
      <w:pPr>
        <w:pStyle w:val="BodyText"/>
      </w:pPr>
      <w:r>
        <w:rPr>
          <w:bCs/>
          <w:b/>
        </w:rPr>
        <w:t xml:space="preserve">Шаг 3-bis. Атомарность</w:t>
      </w:r>
    </w:p>
    <w:p>
      <w:pPr>
        <w:pStyle w:val="BodyText"/>
      </w:pPr>
      <w:r>
        <w:t xml:space="preserve">Создание токена и обновление email — отдельные SQL-запросы (без BEGIN/COMMIT), с защитой от race condition через UNIQUE constraints. В serverless это надёжнее транзакций.</w:t>
      </w:r>
    </w:p>
    <w:p>
      <w:pPr>
        <w:pStyle w:val="BodyText"/>
      </w:pPr>
      <w:r>
        <w:rPr>
          <w:bCs/>
          <w:b/>
        </w:rPr>
        <w:t xml:space="preserve">Шаг 4. Ответ пользователю</w:t>
      </w:r>
    </w:p>
    <w:p>
      <w:pPr>
        <w:pStyle w:val="BodyText"/>
      </w:pPr>
      <w:r>
        <w:t xml:space="preserve">Модальное окно закрывается, в ЛК сверху появляется тост:</w:t>
      </w:r>
      <w:r>
        <w:t xml:space="preserve"> </w:t>
      </w:r>
      <w:r>
        <w:t xml:space="preserve">- «Письмо отправлено на user@example.com. Проверьте почту и перейдите по ссылке для подтверждения.»</w:t>
      </w:r>
      <w:r>
        <w:t xml:space="preserve"> </w:t>
      </w:r>
      <w:r>
        <w:t xml:space="preserve">- Длительность: 7 секунд</w:t>
      </w:r>
      <w:r>
        <w:t xml:space="preserve"> </w:t>
      </w:r>
      <w:r>
        <w:t xml:space="preserve">- Кнопка «Открыть почту» (опционально, открывает популярные почтовые сервисы)</w:t>
      </w:r>
    </w:p>
    <w:p>
      <w:pPr>
        <w:pStyle w:val="BodyText"/>
      </w:pPr>
      <w:r>
        <w:rPr>
          <w:bCs/>
          <w:b/>
        </w:rPr>
        <w:t xml:space="preserve">Шаг 5. Пользователь открывает письмо</w:t>
      </w:r>
    </w:p>
    <w:p>
      <w:pPr>
        <w:pStyle w:val="BodyText"/>
      </w:pPr>
      <w:r>
        <w:t xml:space="preserve">Письмо приходит в течение 10–60 секунд. Содержание — см. §3.7.6.</w:t>
      </w:r>
    </w:p>
    <w:p>
      <w:pPr>
        <w:pStyle w:val="BodyText"/>
      </w:pPr>
      <w:r>
        <w:rPr>
          <w:bCs/>
          <w:b/>
        </w:rPr>
        <w:t xml:space="preserve">Шаг 6. Клик по ссылке в письме</w:t>
      </w:r>
    </w:p>
    <w:p>
      <w:pPr>
        <w:pStyle w:val="BodyText"/>
      </w:pPr>
      <w:r>
        <w:t xml:space="preserve">Ссылка вида:</w:t>
      </w:r>
      <w:r>
        <w:t xml:space="preserve"> </w:t>
      </w:r>
      <w:r>
        <w:rPr>
          <w:rStyle w:val="VerbatimChar"/>
        </w:rPr>
        <w:t xml:space="preserve">https://gde-code.ru/auth/email/verify?token=ABC123XYZ...</w:t>
      </w:r>
    </w:p>
    <w:p>
      <w:pPr>
        <w:pStyle w:val="BodyText"/>
      </w:pPr>
      <w:r>
        <w:t xml:space="preserve">Открывается страница</w:t>
      </w:r>
      <w:r>
        <w:t xml:space="preserve"> </w:t>
      </w:r>
      <w:r>
        <w:rPr>
          <w:rStyle w:val="VerbatimChar"/>
        </w:rPr>
        <w:t xml:space="preserve">/auth/email/verify</w:t>
      </w:r>
      <w:r>
        <w:t xml:space="preserve">:</w:t>
      </w:r>
      <w:r>
        <w:t xml:space="preserve"> </w:t>
      </w:r>
      <w:r>
        <w:t xml:space="preserve">- Заголовок: «Подтверждаем email…»</w:t>
      </w:r>
      <w:r>
        <w:t xml:space="preserve"> </w:t>
      </w:r>
      <w:r>
        <w:t xml:space="preserve">- Состояние загрузки: спиннер</w:t>
      </w:r>
    </w:p>
    <w:p>
      <w:pPr>
        <w:pStyle w:val="BodyText"/>
      </w:pPr>
      <w:r>
        <w:t xml:space="preserve">Фронт:</w:t>
      </w:r>
      <w:r>
        <w:t xml:space="preserve"> </w:t>
      </w:r>
      <w:r>
        <w:t xml:space="preserve">1. Извлекает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из URL</w:t>
      </w:r>
      <w:r>
        <w:t xml:space="preserve"> </w:t>
      </w:r>
      <w:r>
        <w:t xml:space="preserve">2. Отправляет</w:t>
      </w:r>
      <w:r>
        <w:t xml:space="preserve"> </w:t>
      </w:r>
      <w:r>
        <w:rPr>
          <w:rStyle w:val="VerbatimChar"/>
        </w:rPr>
        <w:t xml:space="preserve">POST /api/auth/email/verify</w:t>
      </w:r>
      <w:r>
        <w:t xml:space="preserve"> </w:t>
      </w:r>
      <w:r>
        <w:t xml:space="preserve">с телом</w:t>
      </w:r>
      <w:r>
        <w:t xml:space="preserve"> </w:t>
      </w:r>
      <w:r>
        <w:rPr>
          <w:rStyle w:val="VerbatimChar"/>
        </w:rPr>
        <w:t xml:space="preserve">{ token: "..." }</w:t>
      </w:r>
    </w:p>
    <w:p>
      <w:pPr>
        <w:pStyle w:val="BodyText"/>
      </w:pPr>
      <w:r>
        <w:rPr>
          <w:bCs/>
          <w:b/>
        </w:rPr>
        <w:t xml:space="preserve">Шаг 7. Проверка токена на сервере</w:t>
      </w:r>
    </w:p>
    <w:p>
      <w:pPr>
        <w:pStyle w:val="BodyText"/>
      </w:pPr>
      <w:r>
        <w:t xml:space="preserve">Бэкенд:</w:t>
      </w:r>
      <w:r>
        <w:t xml:space="preserve"> </w:t>
      </w:r>
      <w:r>
        <w:t xml:space="preserve">1. Находит токен в БД</w:t>
      </w:r>
      <w:r>
        <w:t xml:space="preserve"> </w:t>
      </w:r>
      <w:r>
        <w:t xml:space="preserve">2. Проверяет: токен существует? → если нет → 404</w:t>
      </w:r>
      <w:r>
        <w:t xml:space="preserve"> </w:t>
      </w:r>
      <w:r>
        <w:t xml:space="preserve">3. Проверяет:</w:t>
      </w:r>
      <w:r>
        <w:t xml:space="preserve"> </w:t>
      </w:r>
      <w:r>
        <w:rPr>
          <w:rStyle w:val="VerbatimChar"/>
        </w:rPr>
        <w:t xml:space="preserve">expires_at &gt; now()</w:t>
      </w:r>
      <w:r>
        <w:t xml:space="preserve">? → если нет → 410 Gone</w:t>
      </w:r>
      <w:r>
        <w:t xml:space="preserve"> </w:t>
      </w:r>
      <w:r>
        <w:t xml:space="preserve">4. Проверяет:</w:t>
      </w:r>
      <w:r>
        <w:t xml:space="preserve"> </w:t>
      </w:r>
      <w:r>
        <w:rPr>
          <w:rStyle w:val="VerbatimChar"/>
        </w:rPr>
        <w:t xml:space="preserve">used_at IS NULL</w:t>
      </w:r>
      <w:r>
        <w:t xml:space="preserve">? → если нет → 410 Gone (повторное использование)</w:t>
      </w:r>
      <w:r>
        <w:t xml:space="preserve"> </w:t>
      </w:r>
      <w:r>
        <w:t xml:space="preserve">5. Если всё ок:</w:t>
      </w:r>
      <w:r>
        <w:t xml:space="preserve"> </w:t>
      </w:r>
      <w:r>
        <w:t xml:space="preserve">- Ставит</w:t>
      </w:r>
      <w:r>
        <w:t xml:space="preserve"> </w:t>
      </w:r>
      <w:r>
        <w:rPr>
          <w:rStyle w:val="VerbatimChar"/>
        </w:rPr>
        <w:t xml:space="preserve">used_at = now()</w:t>
      </w:r>
      <w:r>
        <w:t xml:space="preserve"> </w:t>
      </w:r>
      <w:r>
        <w:t xml:space="preserve">- Обновляет</w:t>
      </w:r>
      <w:r>
        <w:t xml:space="preserve"> </w:t>
      </w:r>
      <w:r>
        <w:rPr>
          <w:rStyle w:val="VerbatimChar"/>
        </w:rPr>
        <w:t xml:space="preserve">users.email_verified_at = now()</w:t>
      </w:r>
      <w:r>
        <w:t xml:space="preserve"> </w:t>
      </w:r>
      <w:r>
        <w:t xml:space="preserve">- Аннулирует все остальные неиспользованные токены этого user_id (одноразовость)</w:t>
      </w:r>
      <w:r>
        <w:t xml:space="preserve"> </w:t>
      </w:r>
      <w:r>
        <w:t xml:space="preserve">6. Возвращает 200</w:t>
      </w:r>
      <w:r>
        <w:t xml:space="preserve"> </w:t>
      </w:r>
      <w:r>
        <w:rPr>
          <w:rStyle w:val="VerbatimChar"/>
        </w:rPr>
        <w:t xml:space="preserve">{ success: true, email: "u***@e***.com" }</w:t>
      </w:r>
      <w:r>
        <w:t xml:space="preserve"> </w:t>
      </w:r>
      <w:r>
        <w:t xml:space="preserve">(email замаскирован для UI)</w:t>
      </w:r>
    </w:p>
    <w:p>
      <w:pPr>
        <w:pStyle w:val="BodyText"/>
      </w:pPr>
      <w:r>
        <w:rPr>
          <w:bCs/>
          <w:b/>
        </w:rPr>
        <w:t xml:space="preserve">Шаг 8. Финальный экран</w:t>
      </w:r>
    </w:p>
    <w:p>
      <w:pPr>
        <w:numPr>
          <w:ilvl w:val="0"/>
          <w:numId w:val="1026"/>
        </w:numPr>
        <w:pStyle w:val="Compact"/>
      </w:pPr>
      <w:r>
        <w:t xml:space="preserve">Зелёная галочка</w:t>
      </w:r>
    </w:p>
    <w:p>
      <w:pPr>
        <w:numPr>
          <w:ilvl w:val="0"/>
          <w:numId w:val="1026"/>
        </w:numPr>
        <w:pStyle w:val="Compact"/>
      </w:pPr>
      <w:r>
        <w:t xml:space="preserve">«Email подтверждён»</w:t>
      </w:r>
    </w:p>
    <w:p>
      <w:pPr>
        <w:numPr>
          <w:ilvl w:val="0"/>
          <w:numId w:val="1026"/>
        </w:numPr>
        <w:pStyle w:val="Compact"/>
      </w:pPr>
      <w:r>
        <w:t xml:space="preserve">«Возвращаем в личный кабинет…»</w:t>
      </w:r>
    </w:p>
    <w:p>
      <w:pPr>
        <w:numPr>
          <w:ilvl w:val="0"/>
          <w:numId w:val="1026"/>
        </w:numPr>
        <w:pStyle w:val="Compact"/>
      </w:pPr>
      <w:r>
        <w:t xml:space="preserve">Автоматический редирект в ЛК через 3 секунды</w:t>
      </w:r>
    </w:p>
    <w:p>
      <w:pPr>
        <w:numPr>
          <w:ilvl w:val="0"/>
          <w:numId w:val="1026"/>
        </w:numPr>
        <w:pStyle w:val="Compact"/>
      </w:pPr>
      <w:r>
        <w:t xml:space="preserve">В ЛК — поздравительный тост: «Готово, email привязан. Теперь вход с новых устройств будет без SMS.»</w:t>
      </w:r>
    </w:p>
    <w:bookmarkEnd w:id="47"/>
    <w:bookmarkStart w:id="48" w:name="шаблон-письма-подтверждения"/>
    <w:p>
      <w:pPr>
        <w:pStyle w:val="Heading3"/>
      </w:pPr>
      <w:r>
        <w:t xml:space="preserve">3.7.6. Шаблон письма подтверждения</w:t>
      </w:r>
    </w:p>
    <w:p>
      <w:pPr>
        <w:pStyle w:val="FirstParagraph"/>
      </w:pPr>
      <w:r>
        <w:rPr>
          <w:bCs/>
          <w:b/>
        </w:rPr>
        <w:t xml:space="preserve">От:</w:t>
      </w:r>
      <w:r>
        <w:t xml:space="preserve"> </w:t>
      </w:r>
      <w:r>
        <w:rPr>
          <w:rStyle w:val="VerbatimChar"/>
        </w:rPr>
        <w:t xml:space="preserve">ГдеКод &lt;noreply@gde-code.ru&gt;</w:t>
      </w:r>
    </w:p>
    <w:p>
      <w:pPr>
        <w:pStyle w:val="BodyText"/>
      </w:pPr>
      <w:r>
        <w:rPr>
          <w:bCs/>
          <w:b/>
        </w:rPr>
        <w:t xml:space="preserve">Тема:</w:t>
      </w:r>
      <w:r>
        <w:t xml:space="preserve"> </w:t>
      </w:r>
      <w:r>
        <w:rPr>
          <w:rStyle w:val="VerbatimChar"/>
        </w:rPr>
        <w:t xml:space="preserve">Подтверди email для аккаунта ГдеКод</w:t>
      </w:r>
    </w:p>
    <w:p>
      <w:pPr>
        <w:pStyle w:val="BodyText"/>
      </w:pPr>
      <w:r>
        <w:rPr>
          <w:bCs/>
          <w:b/>
        </w:rPr>
        <w:t xml:space="preserve">Текст (HTML + plain text fallback):</w:t>
      </w:r>
    </w:p>
    <w:p>
      <w:pPr>
        <w:pStyle w:val="SourceCode"/>
      </w:pPr>
      <w:r>
        <w:rPr>
          <w:rStyle w:val="VerbatimChar"/>
        </w:rPr>
        <w:t xml:space="preserve">Здравствуйте!</w:t>
      </w:r>
      <w:r>
        <w:br/>
      </w:r>
      <w:r>
        <w:br/>
      </w:r>
      <w:r>
        <w:rPr>
          <w:rStyle w:val="VerbatimChar"/>
        </w:rPr>
        <w:t xml:space="preserve">Кто-то указал этот адрес как контактный для аккаунта </w:t>
      </w:r>
      <w:r>
        <w:br/>
      </w:r>
      <w:r>
        <w:rPr>
          <w:rStyle w:val="VerbatimChar"/>
        </w:rPr>
        <w:t xml:space="preserve">на сайте gde-code.ru.</w:t>
      </w:r>
      <w:r>
        <w:br/>
      </w:r>
      <w:r>
        <w:br/>
      </w:r>
      <w:r>
        <w:rPr>
          <w:rStyle w:val="VerbatimChar"/>
        </w:rPr>
        <w:t xml:space="preserve">Подтвердите email, нажав на кнопку:</w:t>
      </w:r>
      <w:r>
        <w:br/>
      </w:r>
      <w:r>
        <w:br/>
      </w:r>
      <w:r>
        <w:rPr>
          <w:rStyle w:val="VerbatimChar"/>
        </w:rPr>
        <w:t xml:space="preserve">   [ Подтвердить email ]</w:t>
      </w:r>
      <w:r>
        <w:br/>
      </w:r>
      <w:r>
        <w:br/>
      </w:r>
      <w:r>
        <w:rPr>
          <w:rStyle w:val="VerbatimChar"/>
        </w:rPr>
        <w:t xml:space="preserve">Если кнопка не работает, скопируйте ссылку в браузер:</w:t>
      </w:r>
      <w:r>
        <w:br/>
      </w:r>
      <w:r>
        <w:rPr>
          <w:rStyle w:val="VerbatimChar"/>
        </w:rPr>
        <w:t xml:space="preserve">https://gde-code.ru/auth/email/verify?token=ABC123...</w:t>
      </w:r>
      <w:r>
        <w:br/>
      </w:r>
      <w:r>
        <w:br/>
      </w:r>
      <w:r>
        <w:rPr>
          <w:rStyle w:val="VerbatimChar"/>
        </w:rPr>
        <w:t xml:space="preserve">Ссылка действует 24 часа.</w:t>
      </w:r>
      <w:r>
        <w:br/>
      </w:r>
      <w:r>
        <w:br/>
      </w:r>
      <w:r>
        <w:rPr>
          <w:rStyle w:val="VerbatimChar"/>
        </w:rPr>
        <w:t xml:space="preserve">Если вы не запрашивали привязку email — просто </w:t>
      </w:r>
      <w:r>
        <w:br/>
      </w:r>
      <w:r>
        <w:rPr>
          <w:rStyle w:val="VerbatimChar"/>
        </w:rPr>
        <w:t xml:space="preserve">проигнорируйте это письмо. Никаких действий не нужно, </w:t>
      </w:r>
      <w:r>
        <w:br/>
      </w:r>
      <w:r>
        <w:rPr>
          <w:rStyle w:val="VerbatimChar"/>
        </w:rPr>
        <w:t xml:space="preserve">ваш аккаунт в безопасности.</w:t>
      </w:r>
      <w:r>
        <w:br/>
      </w:r>
      <w:r>
        <w:br/>
      </w:r>
      <w:r>
        <w:rPr>
          <w:rStyle w:val="VerbatimChar"/>
        </w:rPr>
        <w:t xml:space="preserve">—</w:t>
      </w:r>
      <w:r>
        <w:br/>
      </w:r>
      <w:r>
        <w:rPr>
          <w:rStyle w:val="VerbatimChar"/>
        </w:rPr>
        <w:t xml:space="preserve">ГдеКод. Сервис проверенных промокодов.</w:t>
      </w:r>
      <w:r>
        <w:br/>
      </w:r>
      <w:r>
        <w:rPr>
          <w:rStyle w:val="VerbatimChar"/>
        </w:rPr>
        <w:t xml:space="preserve">support@gde-code.ru</w:t>
      </w:r>
    </w:p>
    <w:p>
      <w:pPr>
        <w:pStyle w:val="FirstParagraph"/>
      </w:pPr>
      <w:r>
        <w:rPr>
          <w:bCs/>
          <w:b/>
        </w:rPr>
        <w:t xml:space="preserve">Принципы письма:</w:t>
      </w:r>
      <w:r>
        <w:t xml:space="preserve"> </w:t>
      </w:r>
      <w:r>
        <w:t xml:space="preserve">- Никаких рекламных блоков, никаких ссылок кроме кнопки подтверждения</w:t>
      </w:r>
      <w:r>
        <w:t xml:space="preserve"> </w:t>
      </w:r>
      <w:r>
        <w:t xml:space="preserve">- Тон сдержанный, утилитарный</w:t>
      </w:r>
      <w:r>
        <w:t xml:space="preserve"> </w:t>
      </w:r>
      <w:r>
        <w:t xml:space="preserve">- Текстовая версия обязательна (для совместимости со старыми клиентами)</w:t>
      </w:r>
      <w:r>
        <w:t xml:space="preserve"> </w:t>
      </w:r>
      <w:r>
        <w:t xml:space="preserve">- В подвале — короткая контактная информация</w:t>
      </w:r>
    </w:p>
    <w:bookmarkEnd w:id="48"/>
    <w:bookmarkStart w:id="49" w:name="граничные-случаи-и-обработка-ошибок"/>
    <w:p>
      <w:pPr>
        <w:pStyle w:val="Heading3"/>
      </w:pPr>
      <w:r>
        <w:t xml:space="preserve">3.7.7. Граничные случаи и обработка ошибок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показываем пользователю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Ссылка истекла (&gt;24 часа)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Экран: «Ссылка устарела. Запросить новое письмо?» + кнопка «Отправить заново»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Ссылка уже использована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Экран: «Email уже подтверждён. Перейти в ЛК»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Токен не найден в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Экран: «Ссылка недействительна. Возможно, она повреждена. Запросите новое письмо»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уже привязан к другому аккаунту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Тост при отправке: «Этот email уже используется на другом аккаунте. Введите другой email или восстановите доступ к старому»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невалиден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под полем: «Проверьте email»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Слишком частые запросы (&gt;1 в 60 сек)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Тост: «Подождите минуту перед следующей попыткой»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Yandex Postbox недоступен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Тост: «Не удалось отправить письмо. Попробуйте позже или напишите в поддержку» + автоматический алерт в Telegram-канал владельца</w:t>
            </w:r>
          </w:p>
        </w:tc>
      </w:tr>
    </w:tbl>
    <w:bookmarkEnd w:id="49"/>
    <w:bookmarkStart w:id="50" w:name="X28b519f97cca069d2ebf835b60821ed524a0d3f"/>
    <w:p>
      <w:pPr>
        <w:pStyle w:val="Heading3"/>
      </w:pPr>
      <w:r>
        <w:t xml:space="preserve">3.7.8. Условие для использования email при входе</w:t>
      </w:r>
    </w:p>
    <w:p>
      <w:pPr>
        <w:pStyle w:val="FirstParagraph"/>
      </w:pPr>
      <w:r>
        <w:t xml:space="preserve">Magic link отправляется на email</w:t>
      </w:r>
      <w:r>
        <w:t xml:space="preserve"> </w:t>
      </w:r>
      <w:r>
        <w:rPr>
          <w:bCs/>
          <w:b/>
        </w:rPr>
        <w:t xml:space="preserve">только если</w:t>
      </w:r>
      <w:r>
        <w:t xml:space="preserve"> </w:t>
      </w:r>
      <w:r>
        <w:t xml:space="preserve">в БД у пользователя стоят оба поля: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users.email</w:t>
      </w:r>
      <w:r>
        <w:t xml:space="preserve"> </w:t>
      </w:r>
      <w:r>
        <w:t xml:space="preserve">— заполнен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users.email_verified_at</w:t>
      </w:r>
      <w:r>
        <w:t xml:space="preserve"> </w:t>
      </w:r>
      <w:r>
        <w:t xml:space="preserve">— не NULL</w:t>
      </w:r>
    </w:p>
    <w:p>
      <w:pPr>
        <w:pStyle w:val="FirstParagraph"/>
      </w:pPr>
      <w:r>
        <w:t xml:space="preserve">Если email привязан, но не подтверждён — он не используется для входа, отправляется SMS.</w:t>
      </w:r>
    </w:p>
    <w:bookmarkEnd w:id="50"/>
    <w:bookmarkStart w:id="51" w:name="magic-link-для-входа-с-нового-устройства"/>
    <w:p>
      <w:pPr>
        <w:pStyle w:val="Heading3"/>
      </w:pPr>
      <w:r>
        <w:t xml:space="preserve">3.7.9. Magic link для входа с нового устройства</w:t>
      </w:r>
    </w:p>
    <w:p>
      <w:pPr>
        <w:pStyle w:val="FirstParagraph"/>
      </w:pPr>
      <w:r>
        <w:t xml:space="preserve">Когда пользователь без активной сессии вводит номер телефона, и у этого номера привязан и подтверждённый email:</w:t>
      </w:r>
    </w:p>
    <w:p>
      <w:pPr>
        <w:numPr>
          <w:ilvl w:val="0"/>
          <w:numId w:val="1028"/>
        </w:numPr>
        <w:pStyle w:val="Compact"/>
      </w:pPr>
      <w:r>
        <w:t xml:space="preserve">Бэкенд НЕ отправляет SMS</w:t>
      </w:r>
    </w:p>
    <w:p>
      <w:pPr>
        <w:numPr>
          <w:ilvl w:val="0"/>
          <w:numId w:val="1028"/>
        </w:numPr>
        <w:pStyle w:val="Compact"/>
      </w:pPr>
      <w:r>
        <w:t xml:space="preserve">Бэкенд генерирует magic-link токен (случайные 32 байта, срок жизни 30 минут, одноразовый)</w:t>
      </w:r>
    </w:p>
    <w:p>
      <w:pPr>
        <w:numPr>
          <w:ilvl w:val="0"/>
          <w:numId w:val="1028"/>
        </w:numPr>
        <w:pStyle w:val="Compact"/>
      </w:pPr>
      <w:r>
        <w:t xml:space="preserve">Отправляется письмо «Войти в ГдеКод» (см. ниже)</w:t>
      </w:r>
    </w:p>
    <w:p>
      <w:pPr>
        <w:numPr>
          <w:ilvl w:val="0"/>
          <w:numId w:val="1028"/>
        </w:numPr>
        <w:pStyle w:val="Compact"/>
      </w:pPr>
      <w:r>
        <w:t xml:space="preserve">Пользователь кликает по ссылке → попадает на страницу</w:t>
      </w:r>
      <w:r>
        <w:t xml:space="preserve"> </w:t>
      </w:r>
      <w:r>
        <w:rPr>
          <w:rStyle w:val="VerbatimChar"/>
        </w:rPr>
        <w:t xml:space="preserve">/auth/login-magic?token=...</w:t>
      </w:r>
    </w:p>
    <w:p>
      <w:pPr>
        <w:numPr>
          <w:ilvl w:val="0"/>
          <w:numId w:val="1028"/>
        </w:numPr>
        <w:pStyle w:val="Compact"/>
      </w:pPr>
      <w:r>
        <w:t xml:space="preserve">Бэкенд проверяет токен, генерирует JWT, авторизует пользователя</w:t>
      </w:r>
    </w:p>
    <w:p>
      <w:pPr>
        <w:numPr>
          <w:ilvl w:val="0"/>
          <w:numId w:val="1028"/>
        </w:numPr>
        <w:pStyle w:val="Compact"/>
      </w:pPr>
      <w:r>
        <w:t xml:space="preserve">На странице ввода номера через 60 секунд появляется кнопка:</w:t>
      </w:r>
      <w:r>
        <w:t xml:space="preserve"> </w:t>
      </w:r>
      <w:r>
        <w:rPr>
          <w:bCs/>
          <w:b/>
        </w:rPr>
        <w:t xml:space="preserve">«Не пришло на email? Получить SMS»</w:t>
      </w:r>
      <w:r>
        <w:t xml:space="preserve"> </w:t>
      </w:r>
      <w:r>
        <w:t xml:space="preserve">— fallback к старой схеме</w:t>
      </w:r>
    </w:p>
    <w:bookmarkEnd w:id="51"/>
    <w:bookmarkStart w:id="52" w:name="шаблон-письма-войти-в-гдекод-magic-link"/>
    <w:p>
      <w:pPr>
        <w:pStyle w:val="Heading3"/>
      </w:pPr>
      <w:r>
        <w:t xml:space="preserve">3.7.10. Шаблон письма «Войти в ГдеКод» (magic link)</w:t>
      </w:r>
    </w:p>
    <w:p>
      <w:pPr>
        <w:pStyle w:val="FirstParagraph"/>
      </w:pPr>
      <w:r>
        <w:rPr>
          <w:bCs/>
          <w:b/>
        </w:rPr>
        <w:t xml:space="preserve">От:</w:t>
      </w:r>
      <w:r>
        <w:t xml:space="preserve"> </w:t>
      </w:r>
      <w:r>
        <w:rPr>
          <w:rStyle w:val="VerbatimChar"/>
        </w:rPr>
        <w:t xml:space="preserve">ГдеКод &lt;noreply@gde-code.ru&gt;</w:t>
      </w:r>
    </w:p>
    <w:p>
      <w:pPr>
        <w:pStyle w:val="BodyText"/>
      </w:pPr>
      <w:r>
        <w:rPr>
          <w:bCs/>
          <w:b/>
        </w:rPr>
        <w:t xml:space="preserve">Тема:</w:t>
      </w:r>
      <w:r>
        <w:t xml:space="preserve"> </w:t>
      </w:r>
      <w:r>
        <w:rPr>
          <w:rStyle w:val="VerbatimChar"/>
        </w:rPr>
        <w:t xml:space="preserve">Вход в ГдеКод</w:t>
      </w:r>
    </w:p>
    <w:p>
      <w:pPr>
        <w:pStyle w:val="BodyText"/>
      </w:pPr>
      <w:r>
        <w:rPr>
          <w:bCs/>
          <w:b/>
        </w:rPr>
        <w:t xml:space="preserve">Текст:</w:t>
      </w:r>
    </w:p>
    <w:p>
      <w:pPr>
        <w:pStyle w:val="SourceCode"/>
      </w:pPr>
      <w:r>
        <w:rPr>
          <w:rStyle w:val="VerbatimChar"/>
        </w:rPr>
        <w:t xml:space="preserve">Здравствуйте!</w:t>
      </w:r>
      <w:r>
        <w:br/>
      </w:r>
      <w:r>
        <w:br/>
      </w:r>
      <w:r>
        <w:rPr>
          <w:rStyle w:val="VerbatimChar"/>
        </w:rPr>
        <w:t xml:space="preserve">Кто-то пытается войти в ваш аккаунт ГдеКод </w:t>
      </w:r>
      <w:r>
        <w:br/>
      </w:r>
      <w:r>
        <w:rPr>
          <w:rStyle w:val="VerbatimChar"/>
        </w:rPr>
        <w:t xml:space="preserve">по номеру телефона +7 *** *** ** **.</w:t>
      </w:r>
      <w:r>
        <w:br/>
      </w:r>
      <w:r>
        <w:br/>
      </w:r>
      <w:r>
        <w:rPr>
          <w:rStyle w:val="VerbatimChar"/>
        </w:rPr>
        <w:t xml:space="preserve">Чтобы продолжить вход, нажмите на кнопку:</w:t>
      </w:r>
      <w:r>
        <w:br/>
      </w:r>
      <w:r>
        <w:br/>
      </w:r>
      <w:r>
        <w:rPr>
          <w:rStyle w:val="VerbatimChar"/>
        </w:rPr>
        <w:t xml:space="preserve">   [ Войти в ГдеКод ]</w:t>
      </w:r>
      <w:r>
        <w:br/>
      </w:r>
      <w:r>
        <w:br/>
      </w:r>
      <w:r>
        <w:rPr>
          <w:rStyle w:val="VerbatimChar"/>
        </w:rPr>
        <w:t xml:space="preserve">Ссылка действует 30 минут и может быть использована </w:t>
      </w:r>
      <w:r>
        <w:br/>
      </w:r>
      <w:r>
        <w:rPr>
          <w:rStyle w:val="VerbatimChar"/>
        </w:rPr>
        <w:t xml:space="preserve">только один раз.</w:t>
      </w:r>
      <w:r>
        <w:br/>
      </w:r>
      <w:r>
        <w:br/>
      </w:r>
      <w:r>
        <w:rPr>
          <w:rStyle w:val="VerbatimChar"/>
        </w:rPr>
        <w:t xml:space="preserve">Если это не вы — просто проигнорируйте письмо. Никто </w:t>
      </w:r>
      <w:r>
        <w:br/>
      </w:r>
      <w:r>
        <w:rPr>
          <w:rStyle w:val="VerbatimChar"/>
        </w:rPr>
        <w:t xml:space="preserve">не получит доступ к вашему аккаунту без перехода </w:t>
      </w:r>
      <w:r>
        <w:br/>
      </w:r>
      <w:r>
        <w:rPr>
          <w:rStyle w:val="VerbatimChar"/>
        </w:rPr>
        <w:t xml:space="preserve">по ссылке.</w:t>
      </w:r>
      <w:r>
        <w:br/>
      </w:r>
      <w:r>
        <w:br/>
      </w:r>
      <w:r>
        <w:rPr>
          <w:rStyle w:val="VerbatimChar"/>
        </w:rPr>
        <w:t xml:space="preserve">—</w:t>
      </w:r>
      <w:r>
        <w:br/>
      </w:r>
      <w:r>
        <w:rPr>
          <w:rStyle w:val="VerbatimChar"/>
        </w:rPr>
        <w:t xml:space="preserve">ГдеКод. Сервис проверенных промокодов.</w:t>
      </w:r>
      <w:r>
        <w:br/>
      </w:r>
      <w:r>
        <w:rPr>
          <w:rStyle w:val="VerbatimChar"/>
        </w:rPr>
        <w:t xml:space="preserve">support@gde-code.ru</w:t>
      </w:r>
    </w:p>
    <w:bookmarkEnd w:id="52"/>
    <w:bookmarkStart w:id="53" w:name="поля-в-бд"/>
    <w:p>
      <w:pPr>
        <w:pStyle w:val="Heading3"/>
      </w:pPr>
      <w:r>
        <w:t xml:space="preserve">3.7.11. Поля в БД</w:t>
      </w:r>
    </w:p>
    <w:p>
      <w:pPr>
        <w:pStyle w:val="SourceCode"/>
      </w:pPr>
      <w:r>
        <w:rPr>
          <w:rStyle w:val="VerbatimChar"/>
        </w:rPr>
        <w:t xml:space="preserve">users.email                            VARCHAR(255)  — привязанный email</w:t>
      </w:r>
      <w:r>
        <w:br/>
      </w:r>
      <w:r>
        <w:rPr>
          <w:rStyle w:val="VerbatimChar"/>
        </w:rPr>
        <w:t xml:space="preserve">users.email_verified_at                TIMESTAMPTZ   — момент подтверждения (NULL если не подтверждён)</w:t>
      </w:r>
      <w:r>
        <w:br/>
      </w:r>
      <w:r>
        <w:rPr>
          <w:rStyle w:val="VerbatimChar"/>
        </w:rPr>
        <w:t xml:space="preserve">users.email_reminder_dismissed_count   INT           — сколько раз отказался от баннера</w:t>
      </w:r>
      <w:r>
        <w:br/>
      </w:r>
      <w:r>
        <w:rPr>
          <w:rStyle w:val="VerbatimChar"/>
        </w:rPr>
        <w:t xml:space="preserve">users.email_reminder_dismissed_at      TIMESTAMPTZ   — когда последний раз нажал «Позже»</w:t>
      </w:r>
      <w:r>
        <w:br/>
      </w:r>
      <w:r>
        <w:rPr>
          <w:rStyle w:val="VerbatimChar"/>
        </w:rPr>
        <w:t xml:space="preserve">users.email_reminder_last_shown_at     TIMESTAMPTZ   — когда баннер показывался последний раз</w:t>
      </w:r>
      <w:r>
        <w:br/>
      </w:r>
      <w:r>
        <w:br/>
      </w:r>
      <w:r>
        <w:rPr>
          <w:rStyle w:val="VerbatimChar"/>
        </w:rPr>
        <w:t xml:space="preserve">email_verify_tokens                                  — таблица токенов для подтверждения email</w:t>
      </w:r>
      <w:r>
        <w:br/>
      </w:r>
      <w:r>
        <w:rPr>
          <w:rStyle w:val="VerbatimChar"/>
        </w:rPr>
        <w:t xml:space="preserve">  token            VARCHAR(64)  PRIMARY KEY          — base64url-токен</w:t>
      </w:r>
      <w:r>
        <w:br/>
      </w:r>
      <w:r>
        <w:rPr>
          <w:rStyle w:val="VerbatimChar"/>
        </w:rPr>
        <w:t xml:space="preserve">  user_id          UUID         NOT NULL             — ссылка на users</w:t>
      </w:r>
      <w:r>
        <w:br/>
      </w:r>
      <w:r>
        <w:rPr>
          <w:rStyle w:val="VerbatimChar"/>
        </w:rPr>
        <w:t xml:space="preserve">  email            VARCHAR(255) NOT NULL             — email, который подтверждаем</w:t>
      </w:r>
      <w:r>
        <w:br/>
      </w:r>
      <w:r>
        <w:rPr>
          <w:rStyle w:val="VerbatimChar"/>
        </w:rPr>
        <w:t xml:space="preserve">  expires_at       TIMESTAMPTZ  NOT NULL             — момент истечения (now + 24h)</w:t>
      </w:r>
      <w:r>
        <w:br/>
      </w:r>
      <w:r>
        <w:rPr>
          <w:rStyle w:val="VerbatimChar"/>
        </w:rPr>
        <w:t xml:space="preserve">  used_at          TIMESTAMPTZ  NULL                 — момент использования (NULL = ещё не использован)</w:t>
      </w:r>
      <w:r>
        <w:br/>
      </w:r>
      <w:r>
        <w:rPr>
          <w:rStyle w:val="VerbatimChar"/>
        </w:rPr>
        <w:t xml:space="preserve">  created_at       TIMESTAMPTZ  NOT NULL DEFAULT now()</w:t>
      </w:r>
      <w:r>
        <w:br/>
      </w:r>
      <w:r>
        <w:br/>
      </w:r>
      <w:r>
        <w:rPr>
          <w:rStyle w:val="VerbatimChar"/>
        </w:rPr>
        <w:t xml:space="preserve">magic_link_tokens                                    — таблица токенов для входа через magic link</w:t>
      </w:r>
      <w:r>
        <w:br/>
      </w:r>
      <w:r>
        <w:rPr>
          <w:rStyle w:val="VerbatimChar"/>
        </w:rPr>
        <w:t xml:space="preserve">  token            VARCHAR(64)  PRIMARY KEY</w:t>
      </w:r>
      <w:r>
        <w:br/>
      </w:r>
      <w:r>
        <w:rPr>
          <w:rStyle w:val="VerbatimChar"/>
        </w:rPr>
        <w:t xml:space="preserve">  user_id          UUID         NOT NULL</w:t>
      </w:r>
      <w:r>
        <w:br/>
      </w:r>
      <w:r>
        <w:rPr>
          <w:rStyle w:val="VerbatimChar"/>
        </w:rPr>
        <w:t xml:space="preserve">  expires_at       TIMESTAMPTZ  NOT NULL             — now + 30 min</w:t>
      </w:r>
      <w:r>
        <w:br/>
      </w:r>
      <w:r>
        <w:rPr>
          <w:rStyle w:val="VerbatimChar"/>
        </w:rPr>
        <w:t xml:space="preserve">  used_at          TIMESTAMPTZ  NULL</w:t>
      </w:r>
      <w:r>
        <w:br/>
      </w:r>
      <w:r>
        <w:rPr>
          <w:rStyle w:val="VerbatimChar"/>
        </w:rPr>
        <w:t xml:space="preserve">  ip_address       INET         NULL                 — IP отправителя для аудита</w:t>
      </w:r>
      <w:r>
        <w:br/>
      </w:r>
      <w:r>
        <w:rPr>
          <w:rStyle w:val="VerbatimChar"/>
        </w:rPr>
        <w:t xml:space="preserve">  created_at       TIMESTAMPTZ  NOT NULL DEFAULT now()</w:t>
      </w:r>
      <w:r>
        <w:br/>
      </w:r>
      <w:r>
        <w:br/>
      </w:r>
      <w:r>
        <w:rPr>
          <w:rStyle w:val="VerbatimChar"/>
        </w:rPr>
        <w:t xml:space="preserve">auth_sessions                                        — JWT-сессии с возможностью отзыва</w:t>
      </w:r>
      <w:r>
        <w:br/>
      </w:r>
      <w:r>
        <w:rPr>
          <w:rStyle w:val="VerbatimChar"/>
        </w:rPr>
        <w:t xml:space="preserve">  session_id          UUID         PRIMARY KEY       — также используется как sid в JWT payload</w:t>
      </w:r>
      <w:r>
        <w:br/>
      </w:r>
      <w:r>
        <w:rPr>
          <w:rStyle w:val="VerbatimChar"/>
        </w:rPr>
        <w:t xml:space="preserve">  user_id             UUID         NOT NULL          — ссылка на users</w:t>
      </w:r>
      <w:r>
        <w:br/>
      </w:r>
      <w:r>
        <w:rPr>
          <w:rStyle w:val="VerbatimChar"/>
        </w:rPr>
        <w:t xml:space="preserve">  created_at          TIMESTAMPTZ  NOT NULL DEFAULT now()</w:t>
      </w:r>
      <w:r>
        <w:br/>
      </w:r>
      <w:r>
        <w:rPr>
          <w:rStyle w:val="VerbatimChar"/>
        </w:rPr>
        <w:t xml:space="preserve">  expires_at          TIMESTAMPTZ  NOT NULL          — now + 90 days</w:t>
      </w:r>
      <w:r>
        <w:br/>
      </w:r>
      <w:r>
        <w:rPr>
          <w:rStyle w:val="VerbatimChar"/>
        </w:rPr>
        <w:t xml:space="preserve">  revoked_at          TIMESTAMPTZ  NULL              — момент отзыва (NULL = активная)</w:t>
      </w:r>
      <w:r>
        <w:br/>
      </w:r>
      <w:r>
        <w:rPr>
          <w:rStyle w:val="VerbatimChar"/>
        </w:rPr>
        <w:t xml:space="preserve">  last_used_at        TIMESTAMPTZ  NULL              — обновляется при каждом requireUser</w:t>
      </w:r>
      <w:r>
        <w:br/>
      </w:r>
      <w:r>
        <w:rPr>
          <w:rStyle w:val="VerbatimChar"/>
        </w:rPr>
        <w:t xml:space="preserve">  ip_address          INET         NULL              — IP создания сессии</w:t>
      </w:r>
      <w:r>
        <w:br/>
      </w:r>
      <w:r>
        <w:rPr>
          <w:rStyle w:val="VerbatimChar"/>
        </w:rPr>
        <w:t xml:space="preserve">  user_agent_hash     VARCHAR(64)  NULL              — SHA-256(UA) для безопасности</w:t>
      </w:r>
      <w:r>
        <w:br/>
      </w:r>
      <w:r>
        <w:rPr>
          <w:rStyle w:val="VerbatimChar"/>
        </w:rPr>
        <w:t xml:space="preserve">  user_agent_summary  VARCHAR(100) NULL              — распарсенный UA для UI ("Chrome 120 on macOS")  ← новое в v16.1</w:t>
      </w:r>
      <w:r>
        <w:br/>
      </w:r>
      <w:r>
        <w:br/>
      </w:r>
      <w:r>
        <w:rPr>
          <w:rStyle w:val="VerbatimChar"/>
        </w:rPr>
        <w:t xml:space="preserve">otp_codes                                            — OTP-коды для SMS/Flash Call/Voice</w:t>
      </w:r>
      <w:r>
        <w:br/>
      </w:r>
      <w:r>
        <w:rPr>
          <w:rStyle w:val="VerbatimChar"/>
        </w:rPr>
        <w:t xml:space="preserve">  id               UUID         PRIMARY KEY</w:t>
      </w:r>
      <w:r>
        <w:br/>
      </w:r>
      <w:r>
        <w:rPr>
          <w:rStyle w:val="VerbatimChar"/>
        </w:rPr>
        <w:t xml:space="preserve">  phone            VARCHAR(20)  NOT NULL             — E.164 формат</w:t>
      </w:r>
      <w:r>
        <w:br/>
      </w:r>
      <w:r>
        <w:rPr>
          <w:rStyle w:val="VerbatimChar"/>
        </w:rPr>
        <w:t xml:space="preserve">  code_hash        VARCHAR(64)  NOT NULL             — HMAC-SHA256(OTP_HMAC_SECRET, code) в hex</w:t>
      </w:r>
      <w:r>
        <w:br/>
      </w:r>
      <w:r>
        <w:rPr>
          <w:rStyle w:val="VerbatimChar"/>
        </w:rPr>
        <w:t xml:space="preserve">  channel          VARCHAR(16)  NOT NULL             — 'sms' | 'flash_call' | 'voice'</w:t>
      </w:r>
      <w:r>
        <w:br/>
      </w:r>
      <w:r>
        <w:rPr>
          <w:rStyle w:val="VerbatimChar"/>
        </w:rPr>
        <w:t xml:space="preserve">  expires_at       TIMESTAMPTZ  NOT NULL             — TTL 5 минут</w:t>
      </w:r>
      <w:r>
        <w:br/>
      </w:r>
      <w:r>
        <w:rPr>
          <w:rStyle w:val="VerbatimChar"/>
        </w:rPr>
        <w:t xml:space="preserve">  used_at          TIMESTAMPTZ  NULL</w:t>
      </w:r>
      <w:r>
        <w:br/>
      </w:r>
      <w:r>
        <w:rPr>
          <w:rStyle w:val="VerbatimChar"/>
        </w:rPr>
        <w:t xml:space="preserve">  attempts_count   INT          NOT NULL DEFAULT 0   — brute-force защёлка на 5</w:t>
      </w:r>
      <w:r>
        <w:br/>
      </w:r>
      <w:r>
        <w:rPr>
          <w:rStyle w:val="VerbatimChar"/>
        </w:rPr>
        <w:t xml:space="preserve">  ip_address       INET         NULL</w:t>
      </w:r>
      <w:r>
        <w:br/>
      </w:r>
      <w:r>
        <w:rPr>
          <w:rStyle w:val="VerbatimChar"/>
        </w:rPr>
        <w:t xml:space="preserve">  created_at       TIMESTAMPTZ  NOT NULL DEFAULT now()</w:t>
      </w:r>
    </w:p>
    <w:p>
      <w:pPr>
        <w:pStyle w:val="FirstParagraph"/>
      </w:pPr>
      <w:r>
        <w:rPr>
          <w:bCs/>
          <w:b/>
        </w:rPr>
        <w:t xml:space="preserve">★ Важное в v16.1: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user_agent_summary</w:t>
      </w:r>
      <w:r>
        <w:t xml:space="preserve"> </w:t>
      </w:r>
      <w:r>
        <w:t xml:space="preserve">— поле для UI-отображения устройств в «Настройки → Безопасность». Парсится из User-Agent при INSERT в</w:t>
      </w:r>
      <w:r>
        <w:t xml:space="preserve"> </w:t>
      </w:r>
      <w:r>
        <w:rPr>
          <w:rStyle w:val="VerbatimChar"/>
        </w:rPr>
        <w:t xml:space="preserve">auth_sessions</w:t>
      </w:r>
      <w:r>
        <w:t xml:space="preserve"> </w:t>
      </w:r>
      <w:r>
        <w:t xml:space="preserve">(через</w:t>
      </w:r>
      <w:r>
        <w:t xml:space="preserve"> </w:t>
      </w:r>
      <w:r>
        <w:rPr>
          <w:rStyle w:val="VerbatimChar"/>
        </w:rPr>
        <w:t xml:space="preserve">lib/event.js parseUserAgent</w:t>
      </w:r>
      <w:r>
        <w:t xml:space="preserve">). Хранение распарсенного UA — это не PII в строгом смысле (просто метаданные), но для безопасности всё равно хранится и хеш.</w:t>
      </w:r>
    </w:p>
    <w:p>
      <w:pPr>
        <w:numPr>
          <w:ilvl w:val="0"/>
          <w:numId w:val="1029"/>
        </w:numPr>
        <w:pStyle w:val="Compac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subscriptions.provider</w:t>
      </w:r>
      <w:r>
        <w:t xml:space="preserve"> </w:t>
      </w:r>
      <w:r>
        <w:t xml:space="preserve">(см. §3.3.1) определяет канал биллинга. CHECK constraint запрещает кросс-комбинации тариф+провайдер.</w:t>
      </w:r>
    </w:p>
    <w:bookmarkEnd w:id="53"/>
    <w:bookmarkEnd w:id="54"/>
    <w:bookmarkEnd w:id="55"/>
    <w:bookmarkStart w:id="61" w:name="структура-сайта"/>
    <w:p>
      <w:pPr>
        <w:pStyle w:val="Heading1"/>
      </w:pPr>
      <w:r>
        <w:rPr>
          <w:bCs/>
          <w:b/>
        </w:rPr>
        <w:t xml:space="preserve">4. Структура сайта</w:t>
      </w:r>
    </w:p>
    <w:bookmarkStart w:id="56" w:name="страница-1-лендинг-index.html"/>
    <w:p>
      <w:pPr>
        <w:pStyle w:val="Heading2"/>
      </w:pPr>
      <w:r>
        <w:rPr>
          <w:bCs/>
          <w:b/>
        </w:rPr>
        <w:t xml:space="preserve">4.1. Страница 1 — Лендинг (index.html)</w:t>
      </w:r>
    </w:p>
    <w:p>
      <w:pPr>
        <w:numPr>
          <w:ilvl w:val="0"/>
          <w:numId w:val="1030"/>
        </w:numPr>
      </w:pPr>
      <w:r>
        <w:t xml:space="preserve">Навигация: лого + категории + кнопки «Войти» и «Получить действующий промокод»</w:t>
      </w:r>
    </w:p>
    <w:p>
      <w:pPr>
        <w:numPr>
          <w:ilvl w:val="0"/>
          <w:numId w:val="1030"/>
        </w:numPr>
      </w:pPr>
      <w:r>
        <w:t xml:space="preserve">Hero: H1, поиск с золотой рамкой, CTA, баннеры</w:t>
      </w:r>
    </w:p>
    <w:p>
      <w:pPr>
        <w:numPr>
          <w:ilvl w:val="0"/>
          <w:numId w:val="1030"/>
        </w:numPr>
      </w:pPr>
      <w:r>
        <w:t xml:space="preserve">Полоса магазинов под hero (горизонтальный скролл)</w:t>
      </w:r>
    </w:p>
    <w:p>
      <w:pPr>
        <w:numPr>
          <w:ilvl w:val="0"/>
          <w:numId w:val="1030"/>
        </w:numPr>
      </w:pPr>
      <w:r>
        <w:t xml:space="preserve">Каталог «Актуальные промокоды» с табами по категориям</w:t>
      </w:r>
    </w:p>
    <w:p>
      <w:pPr>
        <w:numPr>
          <w:ilvl w:val="0"/>
          <w:numId w:val="1030"/>
        </w:numPr>
      </w:pPr>
      <w:r>
        <w:t xml:space="preserve">Блок «Магазины со скидками» с плашками «Реклама»</w:t>
      </w:r>
    </w:p>
    <w:p>
      <w:pPr>
        <w:numPr>
          <w:ilvl w:val="0"/>
          <w:numId w:val="1030"/>
        </w:numPr>
      </w:pPr>
      <w:r>
        <w:t xml:space="preserve">Раздел «Как это работает»</w:t>
      </w:r>
    </w:p>
    <w:p>
      <w:pPr>
        <w:numPr>
          <w:ilvl w:val="0"/>
          <w:numId w:val="1030"/>
        </w:numPr>
      </w:pPr>
      <w:r>
        <w:t xml:space="preserve">Блок «Один шаг до скидки»: цены слева, форма подключения справа</w:t>
      </w:r>
    </w:p>
    <w:p>
      <w:pPr>
        <w:numPr>
          <w:ilvl w:val="0"/>
          <w:numId w:val="1030"/>
        </w:numPr>
      </w:pPr>
      <w:r>
        <w:t xml:space="preserve">Раздел «Личный кабинет»: 4 плашки</w:t>
      </w:r>
    </w:p>
    <w:p>
      <w:pPr>
        <w:numPr>
          <w:ilvl w:val="0"/>
          <w:numId w:val="1030"/>
        </w:numPr>
      </w:pPr>
      <w:r>
        <w:t xml:space="preserve">Футер: Оферта, Политика, FAQ, Контакты</w:t>
      </w:r>
    </w:p>
    <w:p>
      <w:pPr>
        <w:pStyle w:val="FirstParagraph"/>
      </w:pPr>
      <w:r>
        <w:rPr>
          <w:bCs/>
          <w:b/>
        </w:rPr>
        <w:t xml:space="preserve">★ Главная CTA-кнопка: «Получить действующий промокод» — везде на лендинге</w:t>
      </w:r>
    </w:p>
    <w:bookmarkEnd w:id="56"/>
    <w:bookmarkStart w:id="60" w:name="страница-2-личный-кабинет-gdekod-lk.html"/>
    <w:p>
      <w:pPr>
        <w:pStyle w:val="Heading2"/>
      </w:pPr>
      <w:r>
        <w:rPr>
          <w:bCs/>
          <w:b/>
        </w:rPr>
        <w:t xml:space="preserve">4.2. Страница 2 — Личный кабинет (gdekod-lk.html)</w:t>
      </w:r>
    </w:p>
    <w:p>
      <w:pPr>
        <w:numPr>
          <w:ilvl w:val="0"/>
          <w:numId w:val="1031"/>
        </w:numPr>
      </w:pPr>
      <w:r>
        <w:t xml:space="preserve">Доступна только авторизованным с активной подпиской</w:t>
      </w:r>
    </w:p>
    <w:p>
      <w:pPr>
        <w:numPr>
          <w:ilvl w:val="0"/>
          <w:numId w:val="1031"/>
        </w:numPr>
      </w:pPr>
      <w:r>
        <w:t xml:space="preserve">Поиск с золотой рамкой + 6 кнопок категорий</w:t>
      </w:r>
    </w:p>
    <w:p>
      <w:pPr>
        <w:numPr>
          <w:ilvl w:val="0"/>
          <w:numId w:val="1031"/>
        </w:numPr>
      </w:pPr>
      <w:r>
        <w:t xml:space="preserve">3 вкладки: Все промокоды, Мои промокоды, Избранное</w:t>
      </w:r>
    </w:p>
    <w:p>
      <w:pPr>
        <w:numPr>
          <w:ilvl w:val="0"/>
          <w:numId w:val="1031"/>
        </w:numPr>
      </w:pPr>
      <w:r>
        <w:t xml:space="preserve">Боковая панель: Профиль → Действия → Подписка → Чеки → Настройки</w:t>
      </w:r>
    </w:p>
    <w:bookmarkStart w:id="57" w:name="баннер-привязки-email-новое-в-v16"/>
    <w:p>
      <w:pPr>
        <w:pStyle w:val="Heading3"/>
      </w:pPr>
      <w:r>
        <w:t xml:space="preserve">Баннер привязки email (новое в v16)</w:t>
      </w:r>
    </w:p>
    <w:p>
      <w:pPr>
        <w:pStyle w:val="FirstParagraph"/>
      </w:pPr>
      <w:r>
        <w:t xml:space="preserve">Карточка сверху ЛК, появляется при входе</w:t>
      </w:r>
      <w:r>
        <w:t xml:space="preserve"> </w:t>
      </w:r>
      <w:r>
        <w:rPr>
          <w:bCs/>
          <w:b/>
        </w:rPr>
        <w:t xml:space="preserve">не чаще 1 раза в сутки</w:t>
      </w:r>
      <w:r>
        <w:t xml:space="preserve"> </w:t>
      </w:r>
      <w:r>
        <w:t xml:space="preserve">для пользователей без подтверждённого email.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Заголовок:</w:t>
      </w:r>
      <w:r>
        <w:t xml:space="preserve"> </w:t>
      </w:r>
      <w:r>
        <w:t xml:space="preserve">«Не теряй доступ»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Текст:</w:t>
      </w:r>
      <w:r>
        <w:t xml:space="preserve"> </w:t>
      </w:r>
      <w:r>
        <w:t xml:space="preserve">«Привяжи email на случай, если телефон недоступен»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Кнопки:</w:t>
      </w:r>
      <w:r>
        <w:t xml:space="preserve"> </w:t>
      </w:r>
      <w:r>
        <w:t xml:space="preserve">«Добавить email» (основная) и «Позже» (вторичная)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Логика частоты:</w:t>
      </w:r>
      <w:r>
        <w:t xml:space="preserve"> </w:t>
      </w:r>
      <w:r>
        <w:t xml:space="preserve">см. §3.7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Где не показывается:</w:t>
      </w:r>
      <w:r>
        <w:t xml:space="preserve"> </w:t>
      </w:r>
      <w:r>
        <w:t xml:space="preserve">на странице оплаты, во время раскрытия промокода</w:t>
      </w:r>
    </w:p>
    <w:bookmarkEnd w:id="57"/>
    <w:bookmarkStart w:id="58" w:name="раздел-чеки-новое-в-v16"/>
    <w:p>
      <w:pPr>
        <w:pStyle w:val="Heading3"/>
      </w:pPr>
      <w:r>
        <w:t xml:space="preserve">Раздел «Чеки» (новое в v16)</w:t>
      </w:r>
    </w:p>
    <w:p>
      <w:pPr>
        <w:numPr>
          <w:ilvl w:val="0"/>
          <w:numId w:val="1033"/>
        </w:numPr>
        <w:pStyle w:val="Compact"/>
      </w:pPr>
      <w:r>
        <w:t xml:space="preserve">Доступен в боковой панели</w:t>
      </w:r>
    </w:p>
    <w:p>
      <w:pPr>
        <w:numPr>
          <w:ilvl w:val="0"/>
          <w:numId w:val="1033"/>
        </w:numPr>
        <w:pStyle w:val="Compact"/>
      </w:pPr>
      <w:r>
        <w:t xml:space="preserve">Список всех чеков пользователя по его номеру телефона</w:t>
      </w:r>
    </w:p>
    <w:p>
      <w:pPr>
        <w:numPr>
          <w:ilvl w:val="0"/>
          <w:numId w:val="1033"/>
        </w:numPr>
        <w:pStyle w:val="Compact"/>
      </w:pPr>
      <w:r>
        <w:t xml:space="preserve">Каждый чек — карточка с датой, суммой, ссылкой «Открыть чек» (ведёт на ОФД-сервис CloudPayments)</w:t>
      </w:r>
    </w:p>
    <w:p>
      <w:pPr>
        <w:numPr>
          <w:ilvl w:val="0"/>
          <w:numId w:val="1033"/>
        </w:numPr>
        <w:pStyle w:val="Compact"/>
      </w:pPr>
      <w:r>
        <w:t xml:space="preserve">Чеки хранятся только в ЛК. На email и SMS чеки не отправляются (юридически согласовано)</w:t>
      </w:r>
    </w:p>
    <w:bookmarkEnd w:id="58"/>
    <w:bookmarkStart w:id="59" w:name="X5612efaf9f9d7ae0c545dd0926eb9323927626f"/>
    <w:p>
      <w:pPr>
        <w:pStyle w:val="Heading3"/>
      </w:pPr>
      <w:r>
        <w:t xml:space="preserve">Раздел «Настройки → Безопасность» (новое в v16)</w:t>
      </w:r>
    </w:p>
    <w:p>
      <w:pPr>
        <w:numPr>
          <w:ilvl w:val="0"/>
          <w:numId w:val="1034"/>
        </w:numPr>
        <w:pStyle w:val="Compact"/>
      </w:pPr>
      <w:r>
        <w:t xml:space="preserve">Привязка email (доступна всегда, даже если баннер был скрыт)</w:t>
      </w:r>
    </w:p>
    <w:p>
      <w:pPr>
        <w:numPr>
          <w:ilvl w:val="0"/>
          <w:numId w:val="1034"/>
        </w:numPr>
        <w:pStyle w:val="Compact"/>
      </w:pPr>
      <w:r>
        <w:t xml:space="preserve">Смена номера телефона</w:t>
      </w:r>
    </w:p>
    <w:p>
      <w:pPr>
        <w:numPr>
          <w:ilvl w:val="0"/>
          <w:numId w:val="1034"/>
        </w:numPr>
        <w:pStyle w:val="Compact"/>
      </w:pPr>
      <w:r>
        <w:t xml:space="preserve">Выход со всех устройств (отзыв всех JWT-токенов)</w:t>
      </w:r>
    </w:p>
    <w:p>
      <w:pPr>
        <w:numPr>
          <w:ilvl w:val="0"/>
          <w:numId w:val="1034"/>
        </w:numPr>
        <w:pStyle w:val="Compact"/>
      </w:pPr>
      <w:r>
        <w:t xml:space="preserve">История входов (последние 10 устройств / IP)</w:t>
      </w:r>
    </w:p>
    <w:bookmarkEnd w:id="59"/>
    <w:bookmarkEnd w:id="60"/>
    <w:bookmarkEnd w:id="61"/>
    <w:bookmarkStart w:id="67" w:name="пользовательские-сценарии"/>
    <w:p>
      <w:pPr>
        <w:pStyle w:val="Heading1"/>
      </w:pPr>
      <w:r>
        <w:rPr>
          <w:bCs/>
          <w:b/>
        </w:rPr>
        <w:t xml:space="preserve">5. Пользовательские сценарии</w:t>
      </w:r>
    </w:p>
    <w:bookmarkStart w:id="62" w:name="сценарий-а-новый-пользователь"/>
    <w:p>
      <w:pPr>
        <w:pStyle w:val="Heading2"/>
      </w:pPr>
      <w:r>
        <w:rPr>
          <w:bCs/>
          <w:b/>
        </w:rPr>
        <w:t xml:space="preserve">Сценарий А — Новый пользователь</w:t>
      </w:r>
    </w:p>
    <w:p>
      <w:pPr>
        <w:numPr>
          <w:ilvl w:val="0"/>
          <w:numId w:val="1035"/>
        </w:numPr>
      </w:pPr>
      <w:r>
        <w:t xml:space="preserve">«Получить действующий промокод» → попап</w:t>
      </w:r>
    </w:p>
    <w:p>
      <w:pPr>
        <w:numPr>
          <w:ilvl w:val="0"/>
          <w:numId w:val="1035"/>
        </w:numPr>
      </w:pPr>
      <w:r>
        <w:t xml:space="preserve">Телефон (автоформат +7) → «Получить код» → SMS → код → «Подключить»</w:t>
      </w:r>
    </w:p>
    <w:p>
      <w:pPr>
        <w:numPr>
          <w:ilvl w:val="0"/>
          <w:numId w:val="1035"/>
        </w:numPr>
      </w:pPr>
      <w:r>
        <w:t xml:space="preserve">Подписка активируется (35 ₽/день), временный пароль в SMS</w:t>
      </w:r>
    </w:p>
    <w:p>
      <w:pPr>
        <w:numPr>
          <w:ilvl w:val="0"/>
          <w:numId w:val="1035"/>
        </w:numPr>
      </w:pPr>
      <w:r>
        <w:t xml:space="preserve">Редирект в ЛК</w:t>
      </w:r>
    </w:p>
    <w:bookmarkEnd w:id="62"/>
    <w:bookmarkStart w:id="63" w:name="сценарий-б-существующий-подписчик"/>
    <w:p>
      <w:pPr>
        <w:pStyle w:val="Heading2"/>
      </w:pPr>
      <w:r>
        <w:rPr>
          <w:bCs/>
          <w:b/>
        </w:rPr>
        <w:t xml:space="preserve">Сценарий Б — Существующий подписчик</w:t>
      </w:r>
    </w:p>
    <w:p>
      <w:pPr>
        <w:numPr>
          <w:ilvl w:val="0"/>
          <w:numId w:val="1036"/>
        </w:numPr>
      </w:pPr>
      <w:r>
        <w:t xml:space="preserve">Вкладка «Войти»: переключатель «По номеру / По email»</w:t>
      </w:r>
    </w:p>
    <w:p>
      <w:pPr>
        <w:numPr>
          <w:ilvl w:val="0"/>
          <w:numId w:val="1036"/>
        </w:numPr>
      </w:pPr>
      <w:r>
        <w:t xml:space="preserve">Вход → ЛК</w:t>
      </w:r>
    </w:p>
    <w:bookmarkEnd w:id="63"/>
    <w:bookmarkStart w:id="64" w:name="Xb8978fa251216e7d0b67761db2976ac6754ebce"/>
    <w:p>
      <w:pPr>
        <w:pStyle w:val="Heading2"/>
      </w:pPr>
      <w:r>
        <w:rPr>
          <w:bCs/>
          <w:b/>
        </w:rPr>
        <w:t xml:space="preserve">Сценарий В — Использование промокода с обратной связью</w:t>
      </w:r>
    </w:p>
    <w:p>
      <w:pPr>
        <w:numPr>
          <w:ilvl w:val="0"/>
          <w:numId w:val="1037"/>
        </w:numPr>
      </w:pPr>
      <w:r>
        <w:t xml:space="preserve">Пользователь нажимает «Показать код»</w:t>
      </w:r>
    </w:p>
    <w:p>
      <w:pPr>
        <w:numPr>
          <w:ilvl w:val="0"/>
          <w:numId w:val="1037"/>
        </w:numPr>
      </w:pPr>
      <w:r>
        <w:t xml:space="preserve">Видит код, копирует, идёт на сайт магазина</w:t>
      </w:r>
    </w:p>
    <w:p>
      <w:pPr>
        <w:numPr>
          <w:ilvl w:val="0"/>
          <w:numId w:val="1037"/>
        </w:numPr>
      </w:pPr>
      <w:r>
        <w:t xml:space="preserve">Возвращается на ГдеКод. На карточке две кнопки: «Сработал / Не сработал»</w:t>
      </w:r>
    </w:p>
    <w:p>
      <w:pPr>
        <w:numPr>
          <w:ilvl w:val="0"/>
          <w:numId w:val="1037"/>
        </w:numPr>
      </w:pPr>
      <w:r>
        <w:t xml:space="preserve">Если сработал → нажимает «✓ Сработал», получает toast «Спасибо за подтверждение»</w:t>
      </w:r>
    </w:p>
    <w:p>
      <w:pPr>
        <w:numPr>
          <w:ilvl w:val="0"/>
          <w:numId w:val="1037"/>
        </w:numPr>
      </w:pPr>
      <w:r>
        <w:t xml:space="preserve">Если не сработал → нажимает «✗ Не сработал», открывается модал выбора причины</w:t>
      </w:r>
    </w:p>
    <w:p>
      <w:pPr>
        <w:numPr>
          <w:ilvl w:val="0"/>
          <w:numId w:val="1037"/>
        </w:numPr>
      </w:pPr>
      <w:r>
        <w:t xml:space="preserve">После отправки → toast «Спасибо, мы перепроверим в течение часа»</w:t>
      </w:r>
    </w:p>
    <w:bookmarkEnd w:id="64"/>
    <w:bookmarkStart w:id="65" w:name="сценарий-г-восстановление-пароля"/>
    <w:p>
      <w:pPr>
        <w:pStyle w:val="Heading2"/>
      </w:pPr>
      <w:r>
        <w:rPr>
          <w:bCs/>
          <w:b/>
        </w:rPr>
        <w:t xml:space="preserve">Сценарий Г — Восстановление пароля</w:t>
      </w:r>
    </w:p>
    <w:p>
      <w:pPr>
        <w:numPr>
          <w:ilvl w:val="0"/>
          <w:numId w:val="1038"/>
        </w:numPr>
      </w:pPr>
      <w:r>
        <w:t xml:space="preserve">«Забыл пароль» → переключатель «По номеру / По email»</w:t>
      </w:r>
    </w:p>
    <w:p>
      <w:pPr>
        <w:numPr>
          <w:ilvl w:val="0"/>
          <w:numId w:val="1038"/>
        </w:numPr>
      </w:pPr>
      <w:r>
        <w:t xml:space="preserve">Временный пароль приходит в SMS или на email</w:t>
      </w:r>
    </w:p>
    <w:bookmarkEnd w:id="65"/>
    <w:bookmarkStart w:id="66" w:name="сценарий-д-смена-метода-оплаты"/>
    <w:p>
      <w:pPr>
        <w:pStyle w:val="Heading2"/>
      </w:pPr>
      <w:r>
        <w:rPr>
          <w:bCs/>
          <w:b/>
        </w:rPr>
        <w:t xml:space="preserve">Сценарий Д — Смена метода оплаты</w:t>
      </w:r>
    </w:p>
    <w:p>
      <w:pPr>
        <w:numPr>
          <w:ilvl w:val="0"/>
          <w:numId w:val="1039"/>
        </w:numPr>
      </w:pPr>
      <w:r>
        <w:t xml:space="preserve">Оператор: модал → телефон + «Получить код» → SMS → «Подключить»</w:t>
      </w:r>
    </w:p>
    <w:p>
      <w:pPr>
        <w:numPr>
          <w:ilvl w:val="0"/>
          <w:numId w:val="1039"/>
        </w:numPr>
      </w:pPr>
      <w:r>
        <w:t xml:space="preserve">Карта: модал → «Оплатить 499 ₽» → CloudPayments Widget</w:t>
      </w:r>
    </w:p>
    <w:p>
      <w:pPr>
        <w:numPr>
          <w:ilvl w:val="0"/>
          <w:numId w:val="1039"/>
        </w:numPr>
      </w:pPr>
      <w:r>
        <w:t xml:space="preserve">СБП: модал → «Оплатить 499 ₽» → приложение банка / QR</w:t>
      </w:r>
    </w:p>
    <w:bookmarkEnd w:id="66"/>
    <w:bookmarkEnd w:id="67"/>
    <w:bookmarkStart w:id="78" w:name="карточка-промокода-единый-стандарт"/>
    <w:p>
      <w:pPr>
        <w:pStyle w:val="Heading1"/>
      </w:pPr>
      <w:r>
        <w:rPr>
          <w:bCs/>
          <w:b/>
        </w:rPr>
        <w:t xml:space="preserve">6. Карточка промокода — единый стандарт</w:t>
      </w:r>
    </w:p>
    <w:p>
      <w:pPr>
        <w:pStyle w:val="FirstParagraph"/>
      </w:pPr>
      <w:r>
        <w:t xml:space="preserve">Карточки идентичны на лендинге и в ЛК.</w:t>
      </w:r>
    </w:p>
    <w:bookmarkStart w:id="68" w:name="визуальный-стандарт"/>
    <w:p>
      <w:pPr>
        <w:pStyle w:val="Heading2"/>
      </w:pPr>
      <w:r>
        <w:rPr>
          <w:bCs/>
          <w:b/>
        </w:rPr>
        <w:t xml:space="preserve">6.1. Визуальный стандарт</w:t>
      </w:r>
    </w:p>
    <w:p>
      <w:pPr>
        <w:numPr>
          <w:ilvl w:val="0"/>
          <w:numId w:val="1040"/>
        </w:numPr>
      </w:pPr>
      <w:r>
        <w:t xml:space="preserve">Шапка: логотип + название + категория (слева); бейдж свежести + срок действия (справа)</w:t>
      </w:r>
    </w:p>
    <w:p>
      <w:pPr>
        <w:numPr>
          <w:ilvl w:val="0"/>
          <w:numId w:val="1040"/>
        </w:numPr>
      </w:pPr>
      <w:r>
        <w:t xml:space="preserve">Размер скидки крупным шрифтом</w:t>
      </w:r>
    </w:p>
    <w:p>
      <w:pPr>
        <w:numPr>
          <w:ilvl w:val="0"/>
          <w:numId w:val="1040"/>
        </w:numPr>
      </w:pPr>
      <w:r>
        <w:t xml:space="preserve">Описание условий</w:t>
      </w:r>
    </w:p>
    <w:p>
      <w:pPr>
        <w:numPr>
          <w:ilvl w:val="0"/>
          <w:numId w:val="1040"/>
        </w:numPr>
      </w:pPr>
      <w:r>
        <w:t xml:space="preserve">Частично скрытый код (3 символа) + кнопка «Показать»</w:t>
      </w:r>
    </w:p>
    <w:p>
      <w:pPr>
        <w:numPr>
          <w:ilvl w:val="0"/>
          <w:numId w:val="1040"/>
        </w:numPr>
      </w:pPr>
      <w:r>
        <w:t xml:space="preserve">Сердечко в правом нижнем углу</w:t>
      </w:r>
    </w:p>
    <w:bookmarkEnd w:id="68"/>
    <w:bookmarkStart w:id="69" w:name="бейджи-свежести-проверки"/>
    <w:p>
      <w:pPr>
        <w:pStyle w:val="Heading2"/>
      </w:pPr>
      <w:r>
        <w:rPr>
          <w:bCs/>
          <w:b/>
        </w:rPr>
        <w:t xml:space="preserve">6.2. Бейджи свежести проверки</w:t>
      </w:r>
    </w:p>
    <w:p>
      <w:pPr>
        <w:pStyle w:val="FirstParagraph"/>
      </w:pPr>
      <w:r>
        <w:t xml:space="preserve">На карточке отображается один из бейджей в зависимости от того когда парсер проверял код в последний раз: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Время с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показываем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0–4 часа назад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«✓ Проверено N часов назад» (точное число)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4–24 часа назад (тот же день)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«✓ Проверено сегодня»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24–48 часов (вчерашний день)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«✓ Проверено вчера»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Более 48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«✓ Действующий промокод» (без упоминания проверки)</w:t>
            </w:r>
          </w:p>
        </w:tc>
      </w:tr>
    </w:tbl>
    <w:p>
      <w:pPr>
        <w:pStyle w:val="BodyText"/>
      </w:pPr>
      <w:r>
        <w:t xml:space="preserve">Логика принципа: свежие проверки — точное время для wow-эффекта. Дальше — мягкая абстракция «сегодня/вчера». Очень давние — без упоминания проверки чтобы не привлекать внимание к давности.</w:t>
      </w:r>
    </w:p>
    <w:p>
      <w:pPr>
        <w:pStyle w:val="BodyText"/>
      </w:pPr>
      <w:r>
        <w:t xml:space="preserve">Это работает с tiered scheduling: Tier 1 (3 часа) → всегда «N часов назад». Tier 2 (8 часов) → «N часов» сразу после, «сегодня» к концу цикла. Tier 3 (24 часа) → «сегодня» в основном, «вчера» если задержка.</w:t>
      </w:r>
    </w:p>
    <w:bookmarkEnd w:id="69"/>
    <w:bookmarkStart w:id="70" w:name="срок-действия"/>
    <w:p>
      <w:pPr>
        <w:pStyle w:val="Heading2"/>
      </w:pPr>
      <w:r>
        <w:rPr>
          <w:bCs/>
          <w:b/>
        </w:rPr>
        <w:t xml:space="preserve">6.3. Срок действия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Отображение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3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«Осталось N дн.» — золотым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3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«Осталось N дн.» — оранжевым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Сегодня последний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«Последний день» — красным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«Действует сегодня» — золотым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«Истёк» — серая плашка (только в Моих и Избранном)</w:t>
            </w:r>
          </w:p>
        </w:tc>
      </w:tr>
    </w:tbl>
    <w:bookmarkEnd w:id="70"/>
    <w:bookmarkStart w:id="71" w:name="X18c995c33eb00fac4dcdf016f5c42fee1973d28"/>
    <w:p>
      <w:pPr>
        <w:pStyle w:val="Heading2"/>
      </w:pPr>
      <w:r>
        <w:rPr>
          <w:bCs/>
          <w:b/>
        </w:rPr>
        <w:t xml:space="preserve">6.4. Кнопки на раскрытой карточке («Сработал / Не сработал»)</w:t>
      </w:r>
    </w:p>
    <w:p>
      <w:pPr>
        <w:pStyle w:val="FirstParagraph"/>
      </w:pPr>
      <w:r>
        <w:rPr>
          <w:bCs/>
          <w:b/>
        </w:rPr>
        <w:t xml:space="preserve">★ Появляются ТОЛЬКО после нажатия «Показать» (раскрытие кода). До раскрытия — кнопок нет.</w:t>
      </w:r>
    </w:p>
    <w:p>
      <w:pPr>
        <w:numPr>
          <w:ilvl w:val="0"/>
          <w:numId w:val="1041"/>
        </w:numPr>
      </w:pPr>
      <w:r>
        <w:t xml:space="preserve">Две кнопки одинакового размера ниже самого кода</w:t>
      </w:r>
    </w:p>
    <w:p>
      <w:pPr>
        <w:numPr>
          <w:ilvl w:val="0"/>
          <w:numId w:val="1041"/>
        </w:numPr>
      </w:pPr>
      <w:r>
        <w:t xml:space="preserve">Зелёная «✓ Сработал» — слева</w:t>
      </w:r>
    </w:p>
    <w:p>
      <w:pPr>
        <w:numPr>
          <w:ilvl w:val="0"/>
          <w:numId w:val="1041"/>
        </w:numPr>
      </w:pPr>
      <w:r>
        <w:t xml:space="preserve">Серая «✗ Не сработал» — справа</w:t>
      </w:r>
    </w:p>
    <w:bookmarkEnd w:id="71"/>
    <w:bookmarkStart w:id="72" w:name="при-нажатии-сработал"/>
    <w:p>
      <w:pPr>
        <w:pStyle w:val="Heading2"/>
      </w:pPr>
      <w:r>
        <w:rPr>
          <w:bCs/>
          <w:b/>
        </w:rPr>
        <w:t xml:space="preserve">6.4.1. При нажатии «Сработал»</w:t>
      </w:r>
    </w:p>
    <w:p>
      <w:pPr>
        <w:numPr>
          <w:ilvl w:val="0"/>
          <w:numId w:val="1042"/>
        </w:numPr>
      </w:pPr>
      <w:r>
        <w:t xml:space="preserve">POST /api/coupons/{id}/confirm с user_id в теле</w:t>
      </w:r>
    </w:p>
    <w:p>
      <w:pPr>
        <w:numPr>
          <w:ilvl w:val="0"/>
          <w:numId w:val="1042"/>
        </w:numPr>
      </w:pPr>
      <w:r>
        <w:t xml:space="preserve">Toast: «Спасибо за подтверждение»</w:t>
      </w:r>
    </w:p>
    <w:p>
      <w:pPr>
        <w:numPr>
          <w:ilvl w:val="0"/>
          <w:numId w:val="1042"/>
        </w:numPr>
      </w:pPr>
      <w:r>
        <w:t xml:space="preserve">Кнопки превращаются в подтверждение: «✓ Вы подтвердили что код работает»</w:t>
      </w:r>
    </w:p>
    <w:p>
      <w:pPr>
        <w:numPr>
          <w:ilvl w:val="0"/>
          <w:numId w:val="1042"/>
        </w:numPr>
      </w:pPr>
      <w:r>
        <w:t xml:space="preserve">В будущем: «Подтверждено N пользователями за сегодня» (сейчас не показываем — недостаточно данных)</w:t>
      </w:r>
    </w:p>
    <w:bookmarkEnd w:id="72"/>
    <w:bookmarkStart w:id="73" w:name="при-нажатии-не-сработал"/>
    <w:p>
      <w:pPr>
        <w:pStyle w:val="Heading2"/>
      </w:pPr>
      <w:r>
        <w:rPr>
          <w:bCs/>
          <w:b/>
        </w:rPr>
        <w:t xml:space="preserve">6.4.2. При нажатии «Не сработал»</w:t>
      </w:r>
    </w:p>
    <w:p>
      <w:pPr>
        <w:numPr>
          <w:ilvl w:val="0"/>
          <w:numId w:val="1043"/>
        </w:numPr>
      </w:pPr>
      <w:r>
        <w:t xml:space="preserve">Открывается модал выбора причины:</w:t>
      </w:r>
    </w:p>
    <w:p>
      <w:pPr>
        <w:numPr>
          <w:ilvl w:val="0"/>
          <w:numId w:val="1043"/>
        </w:numPr>
      </w:pPr>
      <w:r>
        <w:t xml:space="preserve">— Магазин не принял код</w:t>
      </w:r>
    </w:p>
    <w:p>
      <w:pPr>
        <w:numPr>
          <w:ilvl w:val="0"/>
          <w:numId w:val="1043"/>
        </w:numPr>
      </w:pPr>
      <w:r>
        <w:t xml:space="preserve">— Срок действия истёк</w:t>
      </w:r>
    </w:p>
    <w:p>
      <w:pPr>
        <w:numPr>
          <w:ilvl w:val="0"/>
          <w:numId w:val="1043"/>
        </w:numPr>
      </w:pPr>
      <w:r>
        <w:t xml:space="preserve">— Не подходит к моему товару</w:t>
      </w:r>
    </w:p>
    <w:p>
      <w:pPr>
        <w:numPr>
          <w:ilvl w:val="0"/>
          <w:numId w:val="1043"/>
        </w:numPr>
      </w:pPr>
      <w:r>
        <w:t xml:space="preserve">— Другое (открывается поле для текста)</w:t>
      </w:r>
    </w:p>
    <w:p>
      <w:pPr>
        <w:numPr>
          <w:ilvl w:val="0"/>
          <w:numId w:val="1043"/>
        </w:numPr>
      </w:pPr>
      <w:r>
        <w:t xml:space="preserve">Кнопка «Отправить» → POST /api/coupons/{id}/complaint</w:t>
      </w:r>
    </w:p>
    <w:p>
      <w:pPr>
        <w:numPr>
          <w:ilvl w:val="0"/>
          <w:numId w:val="1043"/>
        </w:numPr>
      </w:pPr>
      <w:r>
        <w:t xml:space="preserve">Toast: «Спасибо, мы перепроверим в течение часа»</w:t>
      </w:r>
    </w:p>
    <w:p>
      <w:pPr>
        <w:numPr>
          <w:ilvl w:val="0"/>
          <w:numId w:val="1043"/>
        </w:numPr>
      </w:pPr>
      <w:r>
        <w:t xml:space="preserve">Кнопки превращаются в: «Жалоба отправлена. Спасибо за помощь»</w:t>
      </w:r>
    </w:p>
    <w:bookmarkEnd w:id="73"/>
    <w:bookmarkStart w:id="74" w:name="защита-от-спама"/>
    <w:p>
      <w:pPr>
        <w:pStyle w:val="Heading2"/>
      </w:pPr>
      <w:r>
        <w:rPr>
          <w:bCs/>
          <w:b/>
        </w:rPr>
        <w:t xml:space="preserve">6.4.3. Защита от спама</w:t>
      </w:r>
    </w:p>
    <w:p>
      <w:pPr>
        <w:numPr>
          <w:ilvl w:val="0"/>
          <w:numId w:val="1044"/>
        </w:numPr>
      </w:pPr>
      <w:r>
        <w:t xml:space="preserve">1 голос (любой — confirm или complaint) от 1 user_id на 1 промокод в 24 часа</w:t>
      </w:r>
    </w:p>
    <w:p>
      <w:pPr>
        <w:numPr>
          <w:ilvl w:val="0"/>
          <w:numId w:val="1044"/>
        </w:numPr>
      </w:pPr>
      <w:r>
        <w:t xml:space="preserve">Повторный голос за тот же код игнорируется. Кнопки сразу показывают предыдущий выбор</w:t>
      </w:r>
    </w:p>
    <w:bookmarkEnd w:id="74"/>
    <w:bookmarkStart w:id="75" w:name="статусы-промокода"/>
    <w:p>
      <w:pPr>
        <w:pStyle w:val="Heading2"/>
      </w:pPr>
      <w:r>
        <w:rPr>
          <w:bCs/>
          <w:b/>
        </w:rPr>
        <w:t xml:space="preserve">6.5. Статусы промокода</w:t>
      </w:r>
    </w:p>
    <w:p>
      <w:pPr>
        <w:pStyle w:val="FirstParagraph"/>
      </w:pPr>
      <w:r>
        <w:rPr>
          <w:bCs/>
          <w:b/>
        </w:rPr>
        <w:t xml:space="preserve">★ Единственный публичный статус — «● Проверено» (через бейдж свежести)</w:t>
      </w:r>
    </w:p>
    <w:p>
      <w:pPr>
        <w:numPr>
          <w:ilvl w:val="0"/>
          <w:numId w:val="1045"/>
        </w:numPr>
      </w:pPr>
      <w:r>
        <w:t xml:space="preserve">Неактивные коды убираются из всех витрин</w:t>
      </w:r>
    </w:p>
    <w:p>
      <w:pPr>
        <w:numPr>
          <w:ilvl w:val="0"/>
          <w:numId w:val="1045"/>
        </w:numPr>
      </w:pPr>
      <w:r>
        <w:t xml:space="preserve">В «Моих» и «Избранном» истёкшие остаются с плашкой «Истёк» (opacity 0.6)</w:t>
      </w:r>
    </w:p>
    <w:bookmarkEnd w:id="75"/>
    <w:bookmarkStart w:id="76" w:name="поведение-по-разделам-при-истечении"/>
    <w:p>
      <w:pPr>
        <w:pStyle w:val="Heading2"/>
      </w:pPr>
      <w:r>
        <w:rPr>
          <w:bCs/>
          <w:b/>
        </w:rPr>
        <w:t xml:space="preserve">6.6. Поведение по разделам при истечении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Поведение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 промокоды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Карточка/магазин полностью скрыты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Мои промокоды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остаётся. Серая плашка «Истёк». Opacity 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Избранное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остаётся. Серая плашка «Истёк». Opacity 0.6</w:t>
            </w:r>
          </w:p>
        </w:tc>
      </w:tr>
    </w:tbl>
    <w:p>
      <w:pPr>
        <w:pStyle w:val="BodyText"/>
      </w:pPr>
      <w:r>
        <w:t xml:space="preserve">Активного уведомления пользователю не отправляем. Пользователь сам увидит когда зайдёт в «Мои» / «Избранное».</w:t>
      </w:r>
    </w:p>
    <w:bookmarkEnd w:id="76"/>
    <w:bookmarkStart w:id="77" w:name="частичное-раскрытие-кода"/>
    <w:p>
      <w:pPr>
        <w:pStyle w:val="Heading2"/>
      </w:pPr>
      <w:r>
        <w:rPr>
          <w:bCs/>
          <w:b/>
        </w:rPr>
        <w:t xml:space="preserve">6.7. Частичное раскрытие кода</w:t>
      </w:r>
    </w:p>
    <w:p>
      <w:pPr>
        <w:numPr>
          <w:ilvl w:val="0"/>
          <w:numId w:val="1046"/>
        </w:numPr>
      </w:pPr>
      <w:r>
        <w:t xml:space="preserve">Скрываются ровно 3 символа (не первый, не последний, не два соседних)</w:t>
      </w:r>
    </w:p>
    <w:p>
      <w:pPr>
        <w:numPr>
          <w:ilvl w:val="0"/>
          <w:numId w:val="1046"/>
        </w:numPr>
      </w:pPr>
      <w:r>
        <w:t xml:space="preserve">Позиции детерминированы по хэшу — одинаковы для всех</w:t>
      </w:r>
    </w:p>
    <w:p>
      <w:pPr>
        <w:numPr>
          <w:ilvl w:val="0"/>
          <w:numId w:val="1046"/>
        </w:numPr>
      </w:pPr>
      <w:r>
        <w:t xml:space="preserve">Скрытые символы — золотистый прямоугольник</w:t>
      </w:r>
    </w:p>
    <w:bookmarkEnd w:id="77"/>
    <w:bookmarkEnd w:id="78"/>
    <w:bookmarkStart w:id="83" w:name="попап-регистрации-и-входа"/>
    <w:p>
      <w:pPr>
        <w:pStyle w:val="Heading1"/>
      </w:pPr>
      <w:r>
        <w:rPr>
          <w:bCs/>
          <w:b/>
        </w:rPr>
        <w:t xml:space="preserve">7. Попап регистрации и входа</w:t>
      </w:r>
    </w:p>
    <w:bookmarkStart w:id="79" w:name="открытие-попапа"/>
    <w:p>
      <w:pPr>
        <w:pStyle w:val="Heading2"/>
      </w:pPr>
      <w:r>
        <w:rPr>
          <w:bCs/>
          <w:b/>
        </w:rPr>
        <w:t xml:space="preserve">7.1. Открытие попапа</w:t>
      </w:r>
    </w:p>
    <w:p>
      <w:pPr>
        <w:pStyle w:val="FirstParagraph"/>
      </w:pPr>
      <w:r>
        <w:t xml:space="preserve">Для незалогиненных при нажатии на:</w:t>
      </w:r>
    </w:p>
    <w:p>
      <w:pPr>
        <w:numPr>
          <w:ilvl w:val="0"/>
          <w:numId w:val="1047"/>
        </w:numPr>
      </w:pPr>
      <w:r>
        <w:t xml:space="preserve">«Войти», «Найти», «Все промокоды →»</w:t>
      </w:r>
    </w:p>
    <w:p>
      <w:pPr>
        <w:numPr>
          <w:ilvl w:val="0"/>
          <w:numId w:val="1047"/>
        </w:numPr>
      </w:pPr>
      <w:r>
        <w:t xml:space="preserve">4 карточки ЛК, баннеры магазинов</w:t>
      </w:r>
    </w:p>
    <w:p>
      <w:pPr>
        <w:numPr>
          <w:ilvl w:val="0"/>
          <w:numId w:val="1047"/>
        </w:numPr>
      </w:pPr>
      <w:r>
        <w:t xml:space="preserve">«Показать» на карточках, «Получить действующий промокод»</w:t>
      </w:r>
    </w:p>
    <w:p>
      <w:pPr>
        <w:pStyle w:val="FirstParagraph"/>
      </w:pPr>
      <w:r>
        <w:t xml:space="preserve">Залогинен → переход в ЛК.</w:t>
      </w:r>
    </w:p>
    <w:bookmarkEnd w:id="79"/>
    <w:bookmarkStart w:id="80" w:name="вкладка-войти"/>
    <w:p>
      <w:pPr>
        <w:pStyle w:val="Heading2"/>
      </w:pPr>
      <w:r>
        <w:rPr>
          <w:bCs/>
          <w:b/>
        </w:rPr>
        <w:t xml:space="preserve">7.2. Вкладка «Войти»</w:t>
      </w:r>
    </w:p>
    <w:p>
      <w:pPr>
        <w:numPr>
          <w:ilvl w:val="0"/>
          <w:numId w:val="1048"/>
        </w:numPr>
      </w:pPr>
      <w:r>
        <w:t xml:space="preserve">По номеру: телефон + «Получить код» + SMS-код</w:t>
      </w:r>
    </w:p>
    <w:p>
      <w:pPr>
        <w:numPr>
          <w:ilvl w:val="0"/>
          <w:numId w:val="1048"/>
        </w:numPr>
      </w:pPr>
      <w:r>
        <w:t xml:space="preserve">По email: email + пароль</w:t>
      </w:r>
    </w:p>
    <w:p>
      <w:pPr>
        <w:numPr>
          <w:ilvl w:val="0"/>
          <w:numId w:val="1048"/>
        </w:numPr>
      </w:pPr>
      <w:r>
        <w:t xml:space="preserve">При закрытии переключатель сбрасывается на «По номеру»</w:t>
      </w:r>
    </w:p>
    <w:bookmarkEnd w:id="80"/>
    <w:bookmarkStart w:id="81" w:name="вкладка-подключить"/>
    <w:p>
      <w:pPr>
        <w:pStyle w:val="Heading2"/>
      </w:pPr>
      <w:r>
        <w:rPr>
          <w:bCs/>
          <w:b/>
        </w:rPr>
        <w:t xml:space="preserve">7.3. Вкладка «Подключить»</w:t>
      </w:r>
    </w:p>
    <w:p>
      <w:pPr>
        <w:numPr>
          <w:ilvl w:val="0"/>
          <w:numId w:val="1049"/>
        </w:numPr>
      </w:pPr>
      <w:r>
        <w:t xml:space="preserve">Поле телефона + «Получить код» (flex-row справа) + SMS-код</w:t>
      </w:r>
    </w:p>
    <w:p>
      <w:pPr>
        <w:numPr>
          <w:ilvl w:val="0"/>
          <w:numId w:val="1049"/>
        </w:numPr>
      </w:pPr>
      <w:r>
        <w:t xml:space="preserve">Кнопка «Подключить» (золотая)</w:t>
      </w:r>
    </w:p>
    <w:p>
      <w:pPr>
        <w:numPr>
          <w:ilvl w:val="0"/>
          <w:numId w:val="1049"/>
        </w:numPr>
      </w:pPr>
      <w:r>
        <w:t xml:space="preserve">Дисклеймер: «Подписка 35 ₽/день (оператор), включая НДС»</w:t>
      </w:r>
    </w:p>
    <w:bookmarkEnd w:id="81"/>
    <w:bookmarkStart w:id="82" w:name="сброс-пароля"/>
    <w:p>
      <w:pPr>
        <w:pStyle w:val="Heading2"/>
      </w:pPr>
      <w:r>
        <w:rPr>
          <w:bCs/>
          <w:b/>
        </w:rPr>
        <w:t xml:space="preserve">7.4. Сброс пароля</w:t>
      </w:r>
    </w:p>
    <w:p>
      <w:pPr>
        <w:numPr>
          <w:ilvl w:val="0"/>
          <w:numId w:val="1050"/>
        </w:numPr>
      </w:pPr>
      <w:r>
        <w:t xml:space="preserve">По номеру: телефон → SMS с временным паролем</w:t>
      </w:r>
    </w:p>
    <w:p>
      <w:pPr>
        <w:numPr>
          <w:ilvl w:val="0"/>
          <w:numId w:val="1050"/>
        </w:numPr>
      </w:pPr>
      <w:r>
        <w:t xml:space="preserve">По email: email → письмо с временным паролем</w:t>
      </w:r>
    </w:p>
    <w:bookmarkEnd w:id="82"/>
    <w:bookmarkEnd w:id="83"/>
    <w:bookmarkStart w:id="84" w:name="поля-ввода-телефона"/>
    <w:p>
      <w:pPr>
        <w:pStyle w:val="Heading1"/>
      </w:pPr>
      <w:r>
        <w:rPr>
          <w:bCs/>
          <w:b/>
        </w:rPr>
        <w:t xml:space="preserve">8. Поля ввода телефона</w:t>
      </w:r>
    </w:p>
    <w:p>
      <w:pPr>
        <w:numPr>
          <w:ilvl w:val="0"/>
          <w:numId w:val="1051"/>
        </w:numPr>
      </w:pPr>
      <w:r>
        <w:t xml:space="preserve">При фокусе: автоподстановка «+7 »</w:t>
      </w:r>
    </w:p>
    <w:p>
      <w:pPr>
        <w:numPr>
          <w:ilvl w:val="0"/>
          <w:numId w:val="1051"/>
        </w:numPr>
      </w:pPr>
      <w:r>
        <w:t xml:space="preserve">При вводе: автоформат +7 (</w:t>
      </w:r>
      <w:r>
        <w:rPr>
          <w:iCs/>
          <w:i/>
          <w:bCs/>
          <w:b/>
        </w:rPr>
        <w:t xml:space="preserve">)</w:t>
      </w:r>
      <w:r>
        <w:rPr>
          <w:iCs/>
          <w:i/>
          <w:bCs/>
          <w:b/>
        </w:rPr>
        <w:t xml:space="preserve"> </w:t>
      </w:r>
      <w:r>
        <w:t xml:space="preserve">-</w:t>
      </w:r>
      <w:r>
        <w:rPr>
          <w:bCs/>
          <w:b/>
        </w:rPr>
        <w:t xml:space="preserve">-</w:t>
      </w:r>
    </w:p>
    <w:p>
      <w:pPr>
        <w:numPr>
          <w:ilvl w:val="0"/>
          <w:numId w:val="1051"/>
        </w:numPr>
      </w:pPr>
      <w:r>
        <w:t xml:space="preserve">8 в начале → автозамена на 7</w:t>
      </w:r>
    </w:p>
    <w:p>
      <w:pPr>
        <w:numPr>
          <w:ilvl w:val="0"/>
          <w:numId w:val="1051"/>
        </w:numPr>
      </w:pPr>
      <w:r>
        <w:t xml:space="preserve">Backspace не удаляет «+7»</w:t>
      </w:r>
    </w:p>
    <w:p>
      <w:pPr>
        <w:numPr>
          <w:ilvl w:val="0"/>
          <w:numId w:val="1051"/>
        </w:numPr>
      </w:pPr>
      <w:r>
        <w:t xml:space="preserve">Кнопка «Получить код» — снаружи поля, flex-row</w:t>
      </w:r>
    </w:p>
    <w:p>
      <w:pPr>
        <w:pStyle w:val="FirstParagraph"/>
      </w:pPr>
      <w:r>
        <w:rPr>
          <w:bCs/>
          <w:b/>
        </w:rPr>
        <w:t xml:space="preserve">★ iOS Safari: только flex-row с width:auto и min-width:0. position:absolute не работает.</w:t>
      </w:r>
    </w:p>
    <w:bookmarkEnd w:id="84"/>
    <w:bookmarkStart w:id="85" w:name="документы-оферта-и-политика"/>
    <w:p>
      <w:pPr>
        <w:pStyle w:val="Heading1"/>
      </w:pPr>
      <w:r>
        <w:rPr>
          <w:bCs/>
          <w:b/>
        </w:rPr>
        <w:t xml:space="preserve">9. Документы: оферта и политика</w:t>
      </w:r>
    </w:p>
    <w:p>
      <w:pPr>
        <w:numPr>
          <w:ilvl w:val="0"/>
          <w:numId w:val="1052"/>
        </w:numPr>
      </w:pPr>
      <w:r>
        <w:t xml:space="preserve">«Оферта» → модал-заглушка</w:t>
      </w:r>
    </w:p>
    <w:p>
      <w:pPr>
        <w:numPr>
          <w:ilvl w:val="0"/>
          <w:numId w:val="1052"/>
        </w:numPr>
      </w:pPr>
      <w:r>
        <w:t xml:space="preserve">«Политика конфиденциальности» → модал-заглушка</w:t>
      </w:r>
    </w:p>
    <w:p>
      <w:pPr>
        <w:numPr>
          <w:ilvl w:val="0"/>
          <w:numId w:val="1052"/>
        </w:numPr>
      </w:pPr>
      <w:r>
        <w:t xml:space="preserve">Оба документа добавятся до публичного запуска</w:t>
      </w:r>
    </w:p>
    <w:bookmarkEnd w:id="85"/>
    <w:bookmarkStart w:id="86" w:name="cookie-баннер"/>
    <w:p>
      <w:pPr>
        <w:pStyle w:val="Heading1"/>
      </w:pPr>
      <w:r>
        <w:rPr>
          <w:bCs/>
          <w:b/>
        </w:rPr>
        <w:t xml:space="preserve">10. Cookie-баннер</w:t>
      </w:r>
    </w:p>
    <w:p>
      <w:pPr>
        <w:numPr>
          <w:ilvl w:val="0"/>
          <w:numId w:val="1053"/>
        </w:numPr>
      </w:pPr>
      <w:r>
        <w:t xml:space="preserve">Показывается при первом посещении на лендинге и в ЛК</w:t>
      </w:r>
    </w:p>
    <w:p>
      <w:pPr>
        <w:numPr>
          <w:ilvl w:val="0"/>
          <w:numId w:val="1053"/>
        </w:numPr>
      </w:pPr>
      <w:r>
        <w:t xml:space="preserve">Согласие в localStorage[gdekod_cookie_consent]: «accepted» или «necessary»</w:t>
      </w:r>
    </w:p>
    <w:p>
      <w:pPr>
        <w:numPr>
          <w:ilvl w:val="0"/>
          <w:numId w:val="1053"/>
        </w:numPr>
      </w:pPr>
      <w:r>
        <w:t xml:space="preserve">«Принять» / «Только необходимые»</w:t>
      </w:r>
    </w:p>
    <w:p>
      <w:pPr>
        <w:numPr>
          <w:ilvl w:val="0"/>
          <w:numId w:val="1053"/>
        </w:numPr>
      </w:pPr>
      <w:r>
        <w:t xml:space="preserve">Мобильная (≤560px): шторка снизу, скруглены верхние углы</w:t>
      </w:r>
    </w:p>
    <w:bookmarkEnd w:id="86"/>
    <w:bookmarkStart w:id="87" w:name="футер-единый-стандарт"/>
    <w:p>
      <w:pPr>
        <w:pStyle w:val="Heading1"/>
      </w:pPr>
      <w:r>
        <w:rPr>
          <w:bCs/>
          <w:b/>
        </w:rPr>
        <w:t xml:space="preserve">11. Футер — единый стандарт</w:t>
      </w:r>
    </w:p>
    <w:p>
      <w:pPr>
        <w:numPr>
          <w:ilvl w:val="0"/>
          <w:numId w:val="1054"/>
        </w:numPr>
      </w:pPr>
      <w:r>
        <w:t xml:space="preserve">Слева: лого ГдеКод + Оферта, Политика, FAQ, Контакты</w:t>
      </w:r>
    </w:p>
    <w:p>
      <w:pPr>
        <w:numPr>
          <w:ilvl w:val="0"/>
          <w:numId w:val="1054"/>
        </w:numPr>
      </w:pPr>
      <w:r>
        <w:t xml:space="preserve">Справа: © 2026 · ООО «ЭЛУССО»</w:t>
      </w:r>
    </w:p>
    <w:p>
      <w:pPr>
        <w:numPr>
          <w:ilvl w:val="0"/>
          <w:numId w:val="1054"/>
        </w:numPr>
      </w:pPr>
      <w:r>
        <w:t xml:space="preserve">ИНН/ОГРН/email — в модале «Контакты», не в футере</w:t>
      </w:r>
    </w:p>
    <w:p>
      <w:pPr>
        <w:numPr>
          <w:ilvl w:val="0"/>
          <w:numId w:val="1054"/>
        </w:numPr>
      </w:pPr>
      <w:r>
        <w:t xml:space="preserve">Цены в футере НЕ отображаются</w:t>
      </w:r>
    </w:p>
    <w:p>
      <w:pPr>
        <w:pStyle w:val="FirstParagraph"/>
      </w:pPr>
      <w:r>
        <w:t xml:space="preserve">✓ «Контакты» открываются для всех пользователей (без авторизации)</w:t>
      </w:r>
    </w:p>
    <w:bookmarkEnd w:id="87"/>
    <w:bookmarkStart w:id="93" w:name="лендинг-детали"/>
    <w:p>
      <w:pPr>
        <w:pStyle w:val="Heading1"/>
      </w:pPr>
      <w:r>
        <w:rPr>
          <w:bCs/>
          <w:b/>
        </w:rPr>
        <w:t xml:space="preserve">12. Лендинг — детали</w:t>
      </w:r>
    </w:p>
    <w:bookmarkStart w:id="88" w:name="кнопки"/>
    <w:p>
      <w:pPr>
        <w:pStyle w:val="Heading2"/>
      </w:pPr>
      <w:r>
        <w:rPr>
          <w:bCs/>
          <w:b/>
        </w:rPr>
        <w:t xml:space="preserve">12.1. Кнопки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Кнопка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Расположение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Получить действующий промокод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Навигация, hero, блок подписки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Войти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Навигация, попап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Найти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Поисковая строка hero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Подключить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Финальное действие в формах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Получить 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Справа от поля телефона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Оплатить 499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Модалы карты и СБП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Изменить способ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 подписки в 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Да, отключить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отключения (красная рамка)</w:t>
            </w:r>
          </w:p>
        </w:tc>
      </w:tr>
    </w:tbl>
    <w:bookmarkEnd w:id="88"/>
    <w:bookmarkStart w:id="89" w:name="блок-цены"/>
    <w:p>
      <w:pPr>
        <w:pStyle w:val="Heading2"/>
      </w:pPr>
      <w:r>
        <w:rPr>
          <w:bCs/>
          <w:b/>
        </w:rPr>
        <w:t xml:space="preserve">12.2. Блок цены</w:t>
      </w:r>
    </w:p>
    <w:p>
      <w:pPr>
        <w:numPr>
          <w:ilvl w:val="0"/>
          <w:numId w:val="1055"/>
        </w:numPr>
      </w:pPr>
      <w:r>
        <w:t xml:space="preserve">«35 ₽/день» крупно + «при оплате со счёта телефона» мелко</w:t>
      </w:r>
    </w:p>
    <w:p>
      <w:pPr>
        <w:numPr>
          <w:ilvl w:val="0"/>
          <w:numId w:val="1055"/>
        </w:numPr>
      </w:pPr>
      <w:r>
        <w:t xml:space="preserve">«или 499 ₽/мес при оплате картой · СБП» — второй строкой</w:t>
      </w:r>
    </w:p>
    <w:p>
      <w:pPr>
        <w:numPr>
          <w:ilvl w:val="0"/>
          <w:numId w:val="1055"/>
        </w:numPr>
      </w:pPr>
      <w:r>
        <w:t xml:space="preserve">Дисклеймер: «Подписка 35 ₽/день (оператор), включая НДС»</w:t>
      </w:r>
    </w:p>
    <w:p>
      <w:pPr>
        <w:numPr>
          <w:ilvl w:val="0"/>
          <w:numId w:val="1055"/>
        </w:numPr>
      </w:pPr>
      <w:r>
        <w:t xml:space="preserve">Левый блок «35 ₽» кликабелен → попап</w:t>
      </w:r>
    </w:p>
    <w:bookmarkEnd w:id="89"/>
    <w:bookmarkStart w:id="90" w:name="магазины-со-скидками"/>
    <w:p>
      <w:pPr>
        <w:pStyle w:val="Heading2"/>
      </w:pPr>
      <w:r>
        <w:rPr>
          <w:bCs/>
          <w:b/>
        </w:rPr>
        <w:t xml:space="preserve">12.3. «Магазины со скидками»</w:t>
      </w:r>
    </w:p>
    <w:p>
      <w:pPr>
        <w:numPr>
          <w:ilvl w:val="0"/>
          <w:numId w:val="1056"/>
        </w:numPr>
      </w:pPr>
      <w:r>
        <w:t xml:space="preserve">Горизонтальный скролл, карточки 160×220px</w:t>
      </w:r>
    </w:p>
    <w:p>
      <w:pPr>
        <w:numPr>
          <w:ilvl w:val="0"/>
          <w:numId w:val="1056"/>
        </w:numPr>
      </w:pPr>
      <w:r>
        <w:t xml:space="preserve">Плашки «Реклама» на некоторых</w:t>
      </w:r>
    </w:p>
    <w:p>
      <w:pPr>
        <w:numPr>
          <w:ilvl w:val="0"/>
          <w:numId w:val="1056"/>
        </w:numPr>
      </w:pPr>
      <w:r>
        <w:t xml:space="preserve">Стрелки на десктопе, скролл пальцем на мобиле</w:t>
      </w:r>
    </w:p>
    <w:p>
      <w:pPr>
        <w:numPr>
          <w:ilvl w:val="0"/>
          <w:numId w:val="1056"/>
        </w:numPr>
      </w:pPr>
      <w:r>
        <w:t xml:space="preserve">Незалогинен → попап; залогинен → ЛК с открытым партнёром</w:t>
      </w:r>
    </w:p>
    <w:bookmarkEnd w:id="90"/>
    <w:bookmarkStart w:id="91" w:name="сердечки"/>
    <w:p>
      <w:pPr>
        <w:pStyle w:val="Heading2"/>
      </w:pPr>
      <w:r>
        <w:rPr>
          <w:bCs/>
          <w:b/>
        </w:rPr>
        <w:t xml:space="preserve">12.4. Сердечки</w:t>
      </w:r>
    </w:p>
    <w:p>
      <w:pPr>
        <w:numPr>
          <w:ilvl w:val="0"/>
          <w:numId w:val="1057"/>
        </w:numPr>
      </w:pPr>
      <w:r>
        <w:t xml:space="preserve">Незалогинен → визуал, без сохранения</w:t>
      </w:r>
    </w:p>
    <w:p>
      <w:pPr>
        <w:numPr>
          <w:ilvl w:val="0"/>
          <w:numId w:val="1057"/>
        </w:numPr>
      </w:pPr>
      <w:r>
        <w:t xml:space="preserve">Залогинен → визуал + localStorage[gdekod_favourites]</w:t>
      </w:r>
    </w:p>
    <w:bookmarkEnd w:id="91"/>
    <w:bookmarkStart w:id="92" w:name="логика-кликов"/>
    <w:p>
      <w:pPr>
        <w:pStyle w:val="Heading2"/>
      </w:pPr>
      <w:r>
        <w:rPr>
          <w:bCs/>
          <w:b/>
        </w:rPr>
        <w:t xml:space="preserve">12.5. Логика кликов</w:t>
      </w:r>
    </w:p>
    <w:p>
      <w:pPr>
        <w:pStyle w:val="FirstParagraph"/>
      </w:pPr>
      <w:r>
        <w:t xml:space="preserve">Единый принцип: isLoggedIn() → ЛК, иначе → попап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Незалогинен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Залогинен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«Войти»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«Найти»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«Все промокоды →»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 → Все промокоды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«Показать»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карточки ЛК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Баннер магазина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ЛК → партнёр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Сердечко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 + localStorage</w:t>
            </w:r>
          </w:p>
        </w:tc>
      </w:tr>
    </w:tbl>
    <w:bookmarkEnd w:id="92"/>
    <w:bookmarkEnd w:id="93"/>
    <w:bookmarkStart w:id="104" w:name="личный-кабинет-детали"/>
    <w:p>
      <w:pPr>
        <w:pStyle w:val="Heading1"/>
      </w:pPr>
      <w:r>
        <w:rPr>
          <w:bCs/>
          <w:b/>
        </w:rPr>
        <w:t xml:space="preserve">13. Личный кабинет — детали</w:t>
      </w:r>
    </w:p>
    <w:bookmarkStart w:id="94" w:name="навигация"/>
    <w:p>
      <w:pPr>
        <w:pStyle w:val="Heading2"/>
      </w:pPr>
      <w:r>
        <w:rPr>
          <w:bCs/>
          <w:b/>
        </w:rPr>
        <w:t xml:space="preserve">13.1. Навигация</w:t>
      </w:r>
    </w:p>
    <w:p>
      <w:pPr>
        <w:numPr>
          <w:ilvl w:val="0"/>
          <w:numId w:val="1058"/>
        </w:numPr>
      </w:pPr>
      <w:r>
        <w:t xml:space="preserve">Лого ГдеКод → index.html</w:t>
      </w:r>
    </w:p>
    <w:p>
      <w:pPr>
        <w:numPr>
          <w:ilvl w:val="0"/>
          <w:numId w:val="1058"/>
        </w:numPr>
      </w:pPr>
      <w:r>
        <w:t xml:space="preserve">Только «Выйти» — очищает sessionStorage</w:t>
      </w:r>
    </w:p>
    <w:bookmarkEnd w:id="94"/>
    <w:bookmarkStart w:id="95" w:name="боковая-панель"/>
    <w:p>
      <w:pPr>
        <w:pStyle w:val="Heading2"/>
      </w:pPr>
      <w:r>
        <w:rPr>
          <w:bCs/>
          <w:b/>
        </w:rPr>
        <w:t xml:space="preserve">13.2. Боковая панель</w:t>
      </w:r>
    </w:p>
    <w:p>
      <w:pPr>
        <w:numPr>
          <w:ilvl w:val="0"/>
          <w:numId w:val="1059"/>
        </w:numPr>
      </w:pPr>
      <w:r>
        <w:t xml:space="preserve">Профиль: телефон, email, статус подписки</w:t>
      </w:r>
    </w:p>
    <w:p>
      <w:pPr>
        <w:numPr>
          <w:ilvl w:val="0"/>
          <w:numId w:val="1059"/>
        </w:numPr>
      </w:pPr>
      <w:r>
        <w:t xml:space="preserve">Действия: 🧾 Чеки, 🔑 Сменить пароль, 💬 Поддержка, 🚫 Отключить</w:t>
      </w:r>
    </w:p>
    <w:p>
      <w:pPr>
        <w:numPr>
          <w:ilvl w:val="0"/>
          <w:numId w:val="1059"/>
        </w:numPr>
      </w:pPr>
      <w:r>
        <w:t xml:space="preserve">Подписка (последний блок): тариф, метод, «Изменить способ оплаты»</w:t>
      </w:r>
    </w:p>
    <w:bookmarkEnd w:id="95"/>
    <w:bookmarkStart w:id="96" w:name="вкладки"/>
    <w:p>
      <w:pPr>
        <w:pStyle w:val="Heading2"/>
      </w:pPr>
      <w:r>
        <w:rPr>
          <w:bCs/>
          <w:b/>
        </w:rPr>
        <w:t xml:space="preserve">13.3. Вкладки</w:t>
      </w:r>
    </w:p>
    <w:p>
      <w:pPr>
        <w:numPr>
          <w:ilvl w:val="0"/>
          <w:numId w:val="1060"/>
        </w:numPr>
      </w:pPr>
      <w:r>
        <w:t xml:space="preserve">Все промокоды — поиск + алфавитный каталог</w:t>
      </w:r>
    </w:p>
    <w:p>
      <w:pPr>
        <w:numPr>
          <w:ilvl w:val="0"/>
          <w:numId w:val="1060"/>
        </w:numPr>
      </w:pPr>
      <w:r>
        <w:t xml:space="preserve">Мои промокоды — история скопированных кодов</w:t>
      </w:r>
    </w:p>
    <w:p>
      <w:pPr>
        <w:numPr>
          <w:ilvl w:val="0"/>
          <w:numId w:val="1060"/>
        </w:numPr>
      </w:pPr>
      <w:r>
        <w:t xml:space="preserve">Избранное — добавленные через сердечко</w:t>
      </w:r>
    </w:p>
    <w:p>
      <w:pPr>
        <w:numPr>
          <w:ilvl w:val="0"/>
          <w:numId w:val="1060"/>
        </w:numPr>
      </w:pPr>
      <w:r>
        <w:t xml:space="preserve">Переключение не скроллит страницу</w:t>
      </w:r>
    </w:p>
    <w:bookmarkEnd w:id="96"/>
    <w:bookmarkStart w:id="97" w:name="поиск"/>
    <w:p>
      <w:pPr>
        <w:pStyle w:val="Heading2"/>
      </w:pPr>
      <w:r>
        <w:rPr>
          <w:bCs/>
          <w:b/>
        </w:rPr>
        <w:t xml:space="preserve">13.4. Поиск</w:t>
      </w:r>
    </w:p>
    <w:p>
      <w:pPr>
        <w:numPr>
          <w:ilvl w:val="0"/>
          <w:numId w:val="1061"/>
        </w:numPr>
      </w:pPr>
      <w:r>
        <w:t xml:space="preserve">Во всех трёх вкладках</w:t>
      </w:r>
    </w:p>
    <w:p>
      <w:pPr>
        <w:numPr>
          <w:ilvl w:val="0"/>
          <w:numId w:val="1061"/>
        </w:numPr>
      </w:pPr>
      <w:r>
        <w:t xml:space="preserve">При вводе несуществующего магазина — «🔍 Магазин не найден»</w:t>
      </w:r>
    </w:p>
    <w:bookmarkEnd w:id="97"/>
    <w:bookmarkStart w:id="98" w:name="все-промокоды"/>
    <w:p>
      <w:pPr>
        <w:pStyle w:val="Heading2"/>
      </w:pPr>
      <w:r>
        <w:rPr>
          <w:bCs/>
          <w:b/>
        </w:rPr>
        <w:t xml:space="preserve">13.5. Все промокоды</w:t>
      </w:r>
    </w:p>
    <w:p>
      <w:pPr>
        <w:numPr>
          <w:ilvl w:val="0"/>
          <w:numId w:val="1062"/>
        </w:numPr>
      </w:pPr>
      <w:r>
        <w:t xml:space="preserve">Категории → плитки магазинов этой категории</w:t>
      </w:r>
    </w:p>
    <w:p>
      <w:pPr>
        <w:numPr>
          <w:ilvl w:val="0"/>
          <w:numId w:val="1062"/>
        </w:numPr>
      </w:pPr>
      <w:r>
        <w:t xml:space="preserve">Истёкшие коды и их магазины скрыты</w:t>
      </w:r>
    </w:p>
    <w:p>
      <w:pPr>
        <w:numPr>
          <w:ilvl w:val="0"/>
          <w:numId w:val="1062"/>
        </w:numPr>
      </w:pPr>
      <w:r>
        <w:t xml:space="preserve">Счётчик — только активные</w:t>
      </w:r>
    </w:p>
    <w:p>
      <w:pPr>
        <w:numPr>
          <w:ilvl w:val="0"/>
          <w:numId w:val="1062"/>
        </w:numPr>
      </w:pPr>
      <w:r>
        <w:t xml:space="preserve">Окончания: 1 промокод, 2-4 промокода, 5+ промокодов</w:t>
      </w:r>
    </w:p>
    <w:bookmarkEnd w:id="98"/>
    <w:bookmarkStart w:id="99" w:name="мои-промокоды"/>
    <w:p>
      <w:pPr>
        <w:pStyle w:val="Heading2"/>
      </w:pPr>
      <w:r>
        <w:rPr>
          <w:bCs/>
          <w:b/>
        </w:rPr>
        <w:t xml:space="preserve">13.6. Мои промокоды</w:t>
      </w:r>
    </w:p>
    <w:p>
      <w:pPr>
        <w:numPr>
          <w:ilvl w:val="0"/>
          <w:numId w:val="1063"/>
        </w:numPr>
      </w:pPr>
      <w:r>
        <w:t xml:space="preserve">Сетка promo-grid, localStorage[gdekod_my_promos]</w:t>
      </w:r>
    </w:p>
    <w:p>
      <w:pPr>
        <w:numPr>
          <w:ilvl w:val="0"/>
          <w:numId w:val="1063"/>
        </w:numPr>
      </w:pPr>
      <w:r>
        <w:t xml:space="preserve">Дублирование исключено</w:t>
      </w:r>
    </w:p>
    <w:p>
      <w:pPr>
        <w:numPr>
          <w:ilvl w:val="0"/>
          <w:numId w:val="1063"/>
        </w:numPr>
      </w:pPr>
      <w:r>
        <w:t xml:space="preserve">Истёкший: серая плашка «Истёк», opacity 0.6</w:t>
      </w:r>
    </w:p>
    <w:bookmarkEnd w:id="99"/>
    <w:bookmarkStart w:id="100" w:name="избранное"/>
    <w:p>
      <w:pPr>
        <w:pStyle w:val="Heading2"/>
      </w:pPr>
      <w:r>
        <w:rPr>
          <w:bCs/>
          <w:b/>
        </w:rPr>
        <w:t xml:space="preserve">13.7. Избранное</w:t>
      </w:r>
    </w:p>
    <w:p>
      <w:pPr>
        <w:numPr>
          <w:ilvl w:val="0"/>
          <w:numId w:val="1064"/>
        </w:numPr>
      </w:pPr>
      <w:r>
        <w:t xml:space="preserve">Карточки идентичны «Все промокоды»</w:t>
      </w:r>
    </w:p>
    <w:p>
      <w:pPr>
        <w:numPr>
          <w:ilvl w:val="0"/>
          <w:numId w:val="1064"/>
        </w:numPr>
      </w:pPr>
      <w:r>
        <w:t xml:space="preserve">Синхронизация с лендингом через localStorage[gdekod_favourites]</w:t>
      </w:r>
    </w:p>
    <w:p>
      <w:pPr>
        <w:numPr>
          <w:ilvl w:val="0"/>
          <w:numId w:val="1064"/>
        </w:numPr>
      </w:pPr>
      <w:r>
        <w:t xml:space="preserve">Снятие сердечка → удаление и синхронизация</w:t>
      </w:r>
    </w:p>
    <w:bookmarkEnd w:id="100"/>
    <w:bookmarkStart w:id="101" w:name="мои-чеки"/>
    <w:p>
      <w:pPr>
        <w:pStyle w:val="Heading2"/>
      </w:pPr>
      <w:r>
        <w:rPr>
          <w:bCs/>
          <w:b/>
        </w:rPr>
        <w:t xml:space="preserve">13.8. Мои чеки</w:t>
      </w:r>
    </w:p>
    <w:p>
      <w:pPr>
        <w:numPr>
          <w:ilvl w:val="0"/>
          <w:numId w:val="1065"/>
        </w:numPr>
      </w:pPr>
      <w:r>
        <w:t xml:space="preserve">Уровень 1: карточки месяцев</w:t>
      </w:r>
    </w:p>
    <w:p>
      <w:pPr>
        <w:numPr>
          <w:ilvl w:val="0"/>
          <w:numId w:val="1065"/>
        </w:numPr>
      </w:pPr>
      <w:r>
        <w:t xml:space="preserve">Уровень 2: список чеков по дням</w:t>
      </w:r>
    </w:p>
    <w:p>
      <w:pPr>
        <w:pStyle w:val="FirstParagraph"/>
      </w:pPr>
      <w:r>
        <w:t xml:space="preserve">Чек: дата, время, сумма, фискальный признак, номер ККТ, ссылка на ОФД.</w:t>
      </w:r>
    </w:p>
    <w:bookmarkEnd w:id="101"/>
    <w:bookmarkStart w:id="102" w:name="документы"/>
    <w:p>
      <w:pPr>
        <w:pStyle w:val="Heading2"/>
      </w:pPr>
      <w:r>
        <w:rPr>
          <w:bCs/>
          <w:b/>
        </w:rPr>
        <w:t xml:space="preserve">13.9. Документы</w:t>
      </w:r>
    </w:p>
    <w:p>
      <w:pPr>
        <w:numPr>
          <w:ilvl w:val="0"/>
          <w:numId w:val="1066"/>
        </w:numPr>
      </w:pPr>
      <w:r>
        <w:t xml:space="preserve">4 карточки: Оферта, Политика, Контакты, Частые вопросы</w:t>
      </w:r>
    </w:p>
    <w:p>
      <w:pPr>
        <w:numPr>
          <w:ilvl w:val="0"/>
          <w:numId w:val="1066"/>
        </w:numPr>
      </w:pPr>
      <w:r>
        <w:t xml:space="preserve">FAQ: 6 вопросов</w:t>
      </w:r>
    </w:p>
    <w:p>
      <w:pPr>
        <w:numPr>
          <w:ilvl w:val="0"/>
          <w:numId w:val="1066"/>
        </w:numPr>
      </w:pPr>
      <w:r>
        <w:t xml:space="preserve">Форма обратной связи: имя, email, текст</w:t>
      </w:r>
    </w:p>
    <w:bookmarkEnd w:id="102"/>
    <w:bookmarkStart w:id="103" w:name="отключение-сервиса"/>
    <w:p>
      <w:pPr>
        <w:pStyle w:val="Heading2"/>
      </w:pPr>
      <w:r>
        <w:rPr>
          <w:bCs/>
          <w:b/>
        </w:rPr>
        <w:t xml:space="preserve">13.10. Отключение сервиса</w:t>
      </w:r>
    </w:p>
    <w:p>
      <w:pPr>
        <w:numPr>
          <w:ilvl w:val="0"/>
          <w:numId w:val="1067"/>
        </w:numPr>
      </w:pPr>
      <w:r>
        <w:t xml:space="preserve">Модал по центру с предупреждением</w:t>
      </w:r>
    </w:p>
    <w:p>
      <w:pPr>
        <w:numPr>
          <w:ilvl w:val="0"/>
          <w:numId w:val="1067"/>
        </w:numPr>
      </w:pPr>
      <w:r>
        <w:t xml:space="preserve">«Да, отключить» (красная рамка) и «Отмена» (зелёная)</w:t>
      </w:r>
    </w:p>
    <w:bookmarkEnd w:id="103"/>
    <w:bookmarkEnd w:id="104"/>
    <w:bookmarkStart w:id="108" w:name="способы-оплаты"/>
    <w:p>
      <w:pPr>
        <w:pStyle w:val="Heading1"/>
      </w:pPr>
      <w:r>
        <w:rPr>
          <w:bCs/>
          <w:b/>
        </w:rPr>
        <w:t xml:space="preserve">14. Способы оплаты</w:t>
      </w:r>
    </w:p>
    <w:bookmarkStart w:id="105" w:name="банковская-карта-cloudpayments"/>
    <w:p>
      <w:pPr>
        <w:pStyle w:val="Heading2"/>
      </w:pPr>
      <w:r>
        <w:rPr>
          <w:bCs/>
          <w:b/>
        </w:rPr>
        <w:t xml:space="preserve">14.1. Банковская карта (CloudPayments)</w:t>
      </w:r>
    </w:p>
    <w:p>
      <w:pPr>
        <w:numPr>
          <w:ilvl w:val="0"/>
          <w:numId w:val="1068"/>
        </w:numPr>
      </w:pPr>
      <w:r>
        <w:t xml:space="preserve">CloudPayments Widget (iframe, без редиректа)</w:t>
      </w:r>
    </w:p>
    <w:p>
      <w:pPr>
        <w:numPr>
          <w:ilvl w:val="0"/>
          <w:numId w:val="1068"/>
        </w:numPr>
      </w:pPr>
      <w:r>
        <w:t xml:space="preserve">Токен сохраняется в РФ-сегменте (Yandex Cloud, 152-ФЗ)</w:t>
      </w:r>
    </w:p>
    <w:p>
      <w:pPr>
        <w:numPr>
          <w:ilvl w:val="0"/>
          <w:numId w:val="1068"/>
        </w:numPr>
      </w:pPr>
      <w:r>
        <w:t xml:space="preserve">Первое списание 499 ₽ сразу</w:t>
      </w:r>
    </w:p>
    <w:p>
      <w:pPr>
        <w:numPr>
          <w:ilvl w:val="0"/>
          <w:numId w:val="1068"/>
        </w:numPr>
      </w:pPr>
      <w:r>
        <w:t xml:space="preserve">Каждые 30 дней — автосписание по токену</w:t>
      </w:r>
    </w:p>
    <w:bookmarkEnd w:id="105"/>
    <w:bookmarkStart w:id="106" w:name="сбп"/>
    <w:p>
      <w:pPr>
        <w:pStyle w:val="Heading2"/>
      </w:pPr>
      <w:r>
        <w:rPr>
          <w:bCs/>
          <w:b/>
        </w:rPr>
        <w:t xml:space="preserve">14.2. СБП</w:t>
      </w:r>
    </w:p>
    <w:p>
      <w:pPr>
        <w:numPr>
          <w:ilvl w:val="0"/>
          <w:numId w:val="1069"/>
        </w:numPr>
      </w:pPr>
      <w:r>
        <w:t xml:space="preserve">Ссылка/QR от CloudPayments</w:t>
      </w:r>
    </w:p>
    <w:p>
      <w:pPr>
        <w:numPr>
          <w:ilvl w:val="0"/>
          <w:numId w:val="1069"/>
        </w:numPr>
      </w:pPr>
      <w:r>
        <w:t xml:space="preserve">Мобильный — deeplink, десктоп — QR</w:t>
      </w:r>
    </w:p>
    <w:p>
      <w:pPr>
        <w:numPr>
          <w:ilvl w:val="0"/>
          <w:numId w:val="1069"/>
        </w:numPr>
      </w:pPr>
      <w:r>
        <w:t xml:space="preserve">Рекуррент не поддерживается</w:t>
      </w:r>
    </w:p>
    <w:bookmarkEnd w:id="106"/>
    <w:bookmarkStart w:id="107" w:name="оператор-связи"/>
    <w:p>
      <w:pPr>
        <w:pStyle w:val="Heading2"/>
      </w:pPr>
      <w:r>
        <w:rPr>
          <w:bCs/>
          <w:b/>
        </w:rPr>
        <w:t xml:space="preserve">14.3. Оператор связи</w:t>
      </w:r>
    </w:p>
    <w:p>
      <w:pPr>
        <w:numPr>
          <w:ilvl w:val="0"/>
          <w:numId w:val="1070"/>
        </w:numPr>
      </w:pPr>
      <w:r>
        <w:t xml:space="preserve">Определение по префиксу (Мегафон, Теле2, билайн)</w:t>
      </w:r>
    </w:p>
    <w:p>
      <w:pPr>
        <w:numPr>
          <w:ilvl w:val="0"/>
          <w:numId w:val="1070"/>
        </w:numPr>
      </w:pPr>
      <w:r>
        <w:t xml:space="preserve">SMS → ежедневное списание 35 ₽</w:t>
      </w:r>
    </w:p>
    <w:bookmarkEnd w:id="107"/>
    <w:bookmarkEnd w:id="108"/>
    <w:bookmarkStart w:id="109" w:name="состояния-пользователя"/>
    <w:p>
      <w:pPr>
        <w:pStyle w:val="Heading1"/>
      </w:pPr>
      <w:r>
        <w:rPr>
          <w:bCs/>
          <w:b/>
        </w:rPr>
        <w:t xml:space="preserve">15. Состояния пользователя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авторизации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скрыт, CTA → регистрация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registered_no_subscription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Вошёл, без подписки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 → подключение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Обрабатывается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subscriber_active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к кодам + кнопки Сработал/Не сработал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subscriber_blocked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Заблокирована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subscriber_cancelled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Баннер с датой окончания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subscriber_expired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 закончился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блокировки + «Подключить снова»</w:t>
            </w:r>
          </w:p>
        </w:tc>
      </w:tr>
    </w:tbl>
    <w:bookmarkEnd w:id="109"/>
    <w:bookmarkStart w:id="110" w:name="логотипы-магазинов"/>
    <w:p>
      <w:pPr>
        <w:pStyle w:val="Heading1"/>
      </w:pPr>
      <w:r>
        <w:rPr>
          <w:bCs/>
          <w:b/>
        </w:rPr>
        <w:t xml:space="preserve">16. Логотипы магазинов</w:t>
      </w:r>
    </w:p>
    <w:p>
      <w:pPr>
        <w:numPr>
          <w:ilvl w:val="0"/>
          <w:numId w:val="1071"/>
        </w:numPr>
      </w:pPr>
      <w:r>
        <w:t xml:space="preserve">Реализованы через brandAvatar(domain, size)</w:t>
      </w:r>
    </w:p>
    <w:p>
      <w:pPr>
        <w:numPr>
          <w:ilvl w:val="0"/>
          <w:numId w:val="1071"/>
        </w:numPr>
      </w:pPr>
      <w:r>
        <w:t xml:space="preserve">Основной источник: Clearbit Logo API (logo.clearbit.com/{domain})</w:t>
      </w:r>
    </w:p>
    <w:p>
      <w:pPr>
        <w:numPr>
          <w:ilvl w:val="0"/>
          <w:numId w:val="1071"/>
        </w:numPr>
      </w:pPr>
      <w:r>
        <w:t xml:space="preserve">Fallback: цветная аватарка из BRAND_COLORS + первая буква</w:t>
      </w:r>
    </w:p>
    <w:p>
      <w:pPr>
        <w:numPr>
          <w:ilvl w:val="0"/>
          <w:numId w:val="1071"/>
        </w:numPr>
      </w:pPr>
      <w:r>
        <w:t xml:space="preserve">Неизвестный магазин: золотистая аватарка с первой буквой</w:t>
      </w:r>
    </w:p>
    <w:p>
      <w:pPr>
        <w:pStyle w:val="FirstParagraph"/>
      </w:pPr>
      <w:r>
        <w:rPr>
          <w:bCs/>
          <w:b/>
        </w:rPr>
        <w:t xml:space="preserve">★ При подключении бэкенда: логотипы и баннеры в Yandex Object Storage</w:t>
      </w:r>
    </w:p>
    <w:bookmarkEnd w:id="110"/>
    <w:bookmarkStart w:id="114" w:name="мобильная-адаптация"/>
    <w:p>
      <w:pPr>
        <w:pStyle w:val="Heading1"/>
      </w:pPr>
      <w:r>
        <w:rPr>
          <w:bCs/>
          <w:b/>
        </w:rPr>
        <w:t xml:space="preserve">17. Мобильная адаптация</w:t>
      </w:r>
    </w:p>
    <w:bookmarkStart w:id="111" w:name="брейкпоинты"/>
    <w:p>
      <w:pPr>
        <w:pStyle w:val="Heading2"/>
      </w:pPr>
      <w:r>
        <w:rPr>
          <w:bCs/>
          <w:b/>
        </w:rPr>
        <w:t xml:space="preserve">17.1. Брейкпоинты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max-width: 900px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Планшет: каталог в 1 колонку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max-width: 560px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Cookie-баннер: шторка снизу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max-width: 480px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мобильная адаптация</w:t>
            </w:r>
          </w:p>
        </w:tc>
      </w:tr>
    </w:tbl>
    <w:bookmarkEnd w:id="111"/>
    <w:bookmarkStart w:id="112" w:name="лендинг-480px"/>
    <w:p>
      <w:pPr>
        <w:pStyle w:val="Heading2"/>
      </w:pPr>
      <w:r>
        <w:rPr>
          <w:bCs/>
          <w:b/>
        </w:rPr>
        <w:t xml:space="preserve">17.2. Лендинг (≤480px)</w:t>
      </w:r>
    </w:p>
    <w:p>
      <w:pPr>
        <w:numPr>
          <w:ilvl w:val="0"/>
          <w:numId w:val="1072"/>
        </w:numPr>
      </w:pPr>
      <w:r>
        <w:t xml:space="preserve">Только лого + «Войти» + «Получить действующий промокод»</w:t>
      </w:r>
    </w:p>
    <w:p>
      <w:pPr>
        <w:numPr>
          <w:ilvl w:val="0"/>
          <w:numId w:val="1072"/>
        </w:numPr>
      </w:pPr>
      <w:r>
        <w:t xml:space="preserve">Поиск: поле на всю ширину + кнопка «Найти» под ним</w:t>
      </w:r>
    </w:p>
    <w:p>
      <w:pPr>
        <w:numPr>
          <w:ilvl w:val="0"/>
          <w:numId w:val="1072"/>
        </w:numPr>
      </w:pPr>
      <w:r>
        <w:t xml:space="preserve">body::before скрыт (на iOS рендерится чёрным)</w:t>
      </w:r>
    </w:p>
    <w:p>
      <w:pPr>
        <w:numPr>
          <w:ilvl w:val="0"/>
          <w:numId w:val="1072"/>
        </w:numPr>
      </w:pPr>
      <w:r>
        <w:t xml:space="preserve">Форма подключения: flex-row с !important</w:t>
      </w:r>
    </w:p>
    <w:p>
      <w:pPr>
        <w:numPr>
          <w:ilvl w:val="0"/>
          <w:numId w:val="1072"/>
        </w:numPr>
      </w:pPr>
      <w:r>
        <w:t xml:space="preserve">Попапы: iOS sheet снизу</w:t>
      </w:r>
    </w:p>
    <w:p>
      <w:pPr>
        <w:numPr>
          <w:ilvl w:val="0"/>
          <w:numId w:val="1072"/>
        </w:numPr>
      </w:pPr>
      <w:r>
        <w:t xml:space="preserve">Cookie-баннер прилипает к низу</w:t>
      </w:r>
    </w:p>
    <w:bookmarkEnd w:id="112"/>
    <w:bookmarkStart w:id="113" w:name="лк-480px"/>
    <w:p>
      <w:pPr>
        <w:pStyle w:val="Heading2"/>
      </w:pPr>
      <w:r>
        <w:rPr>
          <w:bCs/>
          <w:b/>
        </w:rPr>
        <w:t xml:space="preserve">17.3. ЛК (≤480px)</w:t>
      </w:r>
    </w:p>
    <w:p>
      <w:pPr>
        <w:numPr>
          <w:ilvl w:val="0"/>
          <w:numId w:val="1073"/>
        </w:numPr>
      </w:pPr>
      <w:r>
        <w:t xml:space="preserve">Вкладки на всю ширину, ellipsis</w:t>
      </w:r>
    </w:p>
    <w:p>
      <w:pPr>
        <w:numPr>
          <w:ilvl w:val="0"/>
          <w:numId w:val="1073"/>
        </w:numPr>
      </w:pPr>
      <w:r>
        <w:t xml:space="preserve">Категории flex-wrap, font-size 11px</w:t>
      </w:r>
    </w:p>
    <w:p>
      <w:pPr>
        <w:numPr>
          <w:ilvl w:val="0"/>
          <w:numId w:val="1073"/>
        </w:numPr>
      </w:pPr>
      <w:r>
        <w:t xml:space="preserve">Все модалы по центру</w:t>
      </w:r>
    </w:p>
    <w:p>
      <w:pPr>
        <w:numPr>
          <w:ilvl w:val="0"/>
          <w:numId w:val="1073"/>
        </w:numPr>
      </w:pPr>
      <w:r>
        <w:t xml:space="preserve">Кнопки «Сработал / Не сработал» на всю ширину карточки в две колонки</w:t>
      </w:r>
    </w:p>
    <w:bookmarkEnd w:id="113"/>
    <w:bookmarkEnd w:id="114"/>
    <w:bookmarkStart w:id="119" w:name="целевая-архитектура"/>
    <w:p>
      <w:pPr>
        <w:pStyle w:val="Heading1"/>
      </w:pPr>
      <w:r>
        <w:rPr>
          <w:bCs/>
          <w:b/>
        </w:rPr>
        <w:t xml:space="preserve">18. Целевая архитектура</w:t>
      </w:r>
    </w:p>
    <w:bookmarkStart w:id="115" w:name="принцип-разделения-по-провайдерам"/>
    <w:p>
      <w:pPr>
        <w:pStyle w:val="Heading2"/>
      </w:pPr>
      <w:r>
        <w:rPr>
          <w:bCs/>
          <w:b/>
        </w:rPr>
        <w:t xml:space="preserve">18.1. Принцип разделения по провайдерам</w:t>
      </w:r>
    </w:p>
    <w:p>
      <w:pPr>
        <w:pStyle w:val="FirstParagraph"/>
      </w:pPr>
      <w:r>
        <w:t xml:space="preserve">Вся пользовательская часть сервиса (фронтенд, API, базы) — в РФ на Yandex Cloud. Москва-датацентр. Это даёт latency 5-15 мс для российских пользователей и соответствие 152-ФЗ.</w:t>
      </w:r>
    </w:p>
    <w:p>
      <w:pPr>
        <w:pStyle w:val="BodyText"/>
      </w:pPr>
      <w:r>
        <w:t xml:space="preserve">Фоновые задачи (парсер, AI-обработка, планировщик) — на Microsoft Azure по кредитам Founders Hub. Эти задачи не критичны к latency и не работают с ПД.</w:t>
      </w:r>
    </w:p>
    <w:p>
      <w:pPr>
        <w:pStyle w:val="BodyText"/>
      </w:pPr>
      <w:r>
        <w:t xml:space="preserve">Cloudflare остаётся как DNS-провайдер и SSL-валидатор — не как CDN и не как Worker.</w:t>
      </w:r>
    </w:p>
    <w:bookmarkEnd w:id="115"/>
    <w:bookmarkStart w:id="116" w:name="yandex-cloud-основной-слой"/>
    <w:p>
      <w:pPr>
        <w:pStyle w:val="Heading2"/>
      </w:pPr>
      <w:r>
        <w:rPr>
          <w:bCs/>
          <w:b/>
        </w:rPr>
        <w:t xml:space="preserve">18.2. Yandex Cloud — основной слой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Object Storage +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Статический сайт SPA. Прямая привязка домена через CNAME.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Публичный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Cloud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/api/merchants, /api/coupons — без ПД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Приватный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Cloud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/api/auth, /api/subscription, /api/account, /api/coupons/{id}/confirm, /complaint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Managed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инстансе, две схемы: public_data + private_data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Платёжный шлюз (месячный тариф)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+ СБП, ИСКЛЮЧИТЕЛЬНО для тарифа 499₽/мес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Операторский биллинг (дневной тариф)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Мегафон / Tele2 / Билайн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ИСКЛЮЧИТЕЛЬНО для тарифа 35₽/сутки. До этапа 10 — заглушка</w:t>
            </w:r>
            <w:r>
              <w:t xml:space="preserve"> </w:t>
            </w:r>
            <w:r>
              <w:rPr>
                <w:rStyle w:val="VerbatimChar"/>
              </w:rPr>
              <w:t xml:space="preserve">provider='operator_mock'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/ Flash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SMS.ru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(SMS с текстом-согласием), повторный вход без email (Flash Call), SMS-fallback при недоступности email. Без платной подписи отправителя на старте — бесплатное имя для SMS, Flash Call работает без подписи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(транзакционный)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Yandex Postbox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link для входа, подтверждение привязки email, восстановление доступа. Сервера в РФ, 152-ФЗ.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JWT-библиотека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ESM-first, async API, рекомендована для serverless. Алгоритм HS256, секрет в Yandex Lockbox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Логотипы / баннеры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Yandex 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магазинов и рекламных баннеров</w:t>
            </w:r>
          </w:p>
        </w:tc>
      </w:tr>
    </w:tbl>
    <w:bookmarkEnd w:id="116"/>
    <w:bookmarkStart w:id="117" w:name="azure-фоновые-задачи"/>
    <w:p>
      <w:pPr>
        <w:pStyle w:val="Heading2"/>
      </w:pPr>
      <w:r>
        <w:rPr>
          <w:bCs/>
          <w:b/>
        </w:rPr>
        <w:t xml:space="preserve">18.3. Azure — фоновые задачи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Парсер сайтов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Instances + Playwright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Headless-браузер, проверка кодов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обработка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Извлечение, нормализация, дедупликация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Планировщик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Functions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по tiered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Деплой кода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Внутренние документы команды</w:t>
            </w:r>
          </w:p>
        </w:tc>
      </w:tr>
    </w:tbl>
    <w:bookmarkEnd w:id="117"/>
    <w:bookmarkStart w:id="118" w:name="cloudflare-только-dns-и-ssl"/>
    <w:p>
      <w:pPr>
        <w:pStyle w:val="Heading2"/>
      </w:pPr>
      <w:r>
        <w:rPr>
          <w:bCs/>
          <w:b/>
        </w:rPr>
        <w:t xml:space="preserve">18.4. Cloudflare — только DNS и SSL</w:t>
      </w:r>
    </w:p>
    <w:p>
      <w:pPr>
        <w:numPr>
          <w:ilvl w:val="0"/>
          <w:numId w:val="1074"/>
        </w:numPr>
      </w:pPr>
      <w:r>
        <w:t xml:space="preserve">DNS-зона gde-code.ru на NS Cloudflare</w:t>
      </w:r>
    </w:p>
    <w:p>
      <w:pPr>
        <w:numPr>
          <w:ilvl w:val="0"/>
          <w:numId w:val="1074"/>
        </w:numPr>
      </w:pPr>
      <w:r>
        <w:t xml:space="preserve">A/CNAME записи указывают на Yandex</w:t>
      </w:r>
    </w:p>
    <w:p>
      <w:pPr>
        <w:numPr>
          <w:ilvl w:val="0"/>
          <w:numId w:val="1074"/>
        </w:numPr>
      </w:pPr>
      <w:r>
        <w:t xml:space="preserve">SSL автоматически (Let’s Encrypt)</w:t>
      </w:r>
    </w:p>
    <w:p>
      <w:pPr>
        <w:numPr>
          <w:ilvl w:val="0"/>
          <w:numId w:val="1074"/>
        </w:numPr>
      </w:pPr>
      <w:r>
        <w:t xml:space="preserve">Прокси выключен (grey cloud)</w:t>
      </w:r>
    </w:p>
    <w:p>
      <w:pPr>
        <w:numPr>
          <w:ilvl w:val="0"/>
          <w:numId w:val="1074"/>
        </w:numPr>
      </w:pPr>
      <w:r>
        <w:t xml:space="preserve">Где-код.рф → 301-редирект на gde-code.ru через Page Rule</w:t>
      </w:r>
    </w:p>
    <w:bookmarkEnd w:id="118"/>
    <w:bookmarkEnd w:id="119"/>
    <w:bookmarkStart w:id="120" w:name="api-endpoints"/>
    <w:p>
      <w:pPr>
        <w:pStyle w:val="Heading1"/>
      </w:pPr>
      <w:r>
        <w:rPr>
          <w:bCs/>
          <w:b/>
        </w:rPr>
        <w:t xml:space="preserve">19. API Endpoints</w:t>
      </w:r>
    </w:p>
    <w:p>
      <w:pPr>
        <w:pStyle w:val="FirstParagraph"/>
      </w:pPr>
      <w:r>
        <w:t xml:space="preserve">Два base URL — оба в Yandex Cloud, в Москве. Разделение по природе данных, не по провайдерам.</w:t>
      </w:r>
    </w:p>
    <w:p>
      <w:pPr>
        <w:numPr>
          <w:ilvl w:val="0"/>
          <w:numId w:val="1075"/>
        </w:numPr>
      </w:pPr>
      <w:r>
        <w:t xml:space="preserve">https://api.gde-code.ru/ — приватный API (auth, подписка, ЛК, support, платежи, голоса)</w:t>
      </w:r>
    </w:p>
    <w:p>
      <w:pPr>
        <w:numPr>
          <w:ilvl w:val="0"/>
          <w:numId w:val="1075"/>
        </w:numPr>
      </w:pPr>
      <w:r>
        <w:t xml:space="preserve">https://public-api.gde-code.ru/ — публичный API (merchants, coupons read-only)</w:t>
      </w:r>
    </w:p>
    <w:p>
      <w:pPr>
        <w:pStyle w:val="FirstParagraph"/>
      </w:pPr>
      <w:r>
        <w:t xml:space="preserve">CORS на обоих API: разрешены только https://gde-code.ru и https://www.gde-code.ru.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/api/merchants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список магазинов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/api/merchants/{id}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Публичная страница магазина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Публичные карточки без раскрытия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Публичная карточка для гостя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/api/coupons/{id}/reveal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подписки → выдача кода (ПД)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/api/coupons/{id}/copy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копирования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«Сработал» (новый, v14)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/api/coupons/{id}/complaint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Жалоба «Не сработал» с причиной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номера. Решает: email (если привязан) или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OTP-валидация (SMS или magic 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/api/auth/email/attach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email к аккаунту (нужен JWT)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/api/auth/email/verify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email по ссылке из письма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/api/auth/email/resend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Повторная отправка письма подтверждения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/api/auth/banner/dismiss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Скрыть баннер «Привяжи email» (нажал «Позже»)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/api/auth/logout-all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со всех устройств (отзыв всех JWT)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/api/auth/sessions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последних 10 входов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/api/subscription/status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подписки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/api/subscription/start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Подключение подписки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/api/subscription/cancel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Отключение подписки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/api/account/coupons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раскрытых кодов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/api/account/receipts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чеков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/api/account/profile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/api/account/profile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номера телефона /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Обращения с ПД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авторизованных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/api/billing/webhook/cloudpayments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от CloudPayments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/api/billing/webhook/operator/{name}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Webhooks операторов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/api/admin/parser/result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результатов парсера (Azure → Yandex)</w:t>
            </w:r>
          </w:p>
        </w:tc>
      </w:tr>
    </w:tbl>
    <w:bookmarkEnd w:id="120"/>
    <w:bookmarkStart w:id="128" w:name="api-endpoints-новое-в-v16.1"/>
    <w:p>
      <w:pPr>
        <w:pStyle w:val="Heading1"/>
      </w:pPr>
      <w:r>
        <w:rPr>
          <w:bCs/>
          <w:b/>
        </w:rPr>
        <w:t xml:space="preserve">19. API Endpoints (новое в v16.1)</w:t>
      </w:r>
    </w:p>
    <w:p>
      <w:pPr>
        <w:pStyle w:val="FirstParagraph"/>
      </w:pPr>
      <w:r>
        <w:t xml:space="preserve">Полный список всех HTTP-эндпоинтов сервиса.</w:t>
      </w:r>
    </w:p>
    <w:bookmarkStart w:id="121" w:name="публичный-api-без-аутентификации"/>
    <w:p>
      <w:pPr>
        <w:pStyle w:val="Heading2"/>
      </w:pPr>
      <w:r>
        <w:rPr>
          <w:bCs/>
          <w:b/>
        </w:rPr>
        <w:t xml:space="preserve">19.1. Публичный API (без аутентификации)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/api/merchants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активных магазинов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/api/merchants/{slug}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магазина с топ-промокодами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Промокоды (превью без кодов для гостей)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/api/coupons/{id}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Детальная карточка промокода (без раскрытия кода)</w:t>
            </w:r>
          </w:p>
        </w:tc>
      </w:tr>
    </w:tbl>
    <w:bookmarkEnd w:id="121"/>
    <w:bookmarkStart w:id="122" w:name="приватный-api-авторизация"/>
    <w:p>
      <w:pPr>
        <w:pStyle w:val="Heading2"/>
      </w:pPr>
      <w:r>
        <w:rPr>
          <w:bCs/>
          <w:b/>
        </w:rPr>
        <w:t xml:space="preserve">19.2. Приватный API — Авторизация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Старт авторизации, выбор канала (SMS/Flash Call/Magic 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OTP-кода, выдача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/api/auth/login-magic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по magic link из email, выдача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/api/auth/email/attach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Привязать email к аккаунту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/api/auth/email/verify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Подтвердить email через ссылку из письма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/api/auth/email/resend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Повторно отправить письмо подтверждения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/api/auth/banner/dismiss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 от баннера привязки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последних 10 устройств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со всех устройств (revoke всех сессий)</w:t>
            </w:r>
          </w:p>
        </w:tc>
      </w:tr>
    </w:tbl>
    <w:p>
      <w:pPr>
        <w:pStyle w:val="BodyText"/>
      </w:pPr>
      <w:r>
        <w:t xml:space="preserve">Структура ответа</w:t>
      </w:r>
      <w:r>
        <w:t xml:space="preserve"> </w:t>
      </w:r>
      <w:r>
        <w:rPr>
          <w:rStyle w:val="VerbatimChar"/>
        </w:rPr>
        <w:t xml:space="preserve">GET /api/auth/sessions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sessions: [{</w:t>
      </w:r>
      <w:r>
        <w:br/>
      </w:r>
      <w:r>
        <w:rPr>
          <w:rStyle w:val="VerbatimChar"/>
        </w:rPr>
        <w:t xml:space="preserve">    session_id: string,</w:t>
      </w:r>
      <w:r>
        <w:br/>
      </w:r>
      <w:r>
        <w:rPr>
          <w:rStyle w:val="VerbatimChar"/>
        </w:rPr>
        <w:t xml:space="preserve">    is_current: boolean,</w:t>
      </w:r>
      <w:r>
        <w:br/>
      </w:r>
      <w:r>
        <w:rPr>
          <w:rStyle w:val="VerbatimChar"/>
        </w:rPr>
        <w:t xml:space="preserve">    created_at: ISO,</w:t>
      </w:r>
      <w:r>
        <w:br/>
      </w:r>
      <w:r>
        <w:rPr>
          <w:rStyle w:val="VerbatimChar"/>
        </w:rPr>
        <w:t xml:space="preserve">    last_used_at: ISO | null,</w:t>
      </w:r>
      <w:r>
        <w:br/>
      </w:r>
      <w:r>
        <w:rPr>
          <w:rStyle w:val="VerbatimChar"/>
        </w:rPr>
        <w:t xml:space="preserve">    expires_at: ISO,</w:t>
      </w:r>
      <w:r>
        <w:br/>
      </w:r>
      <w:r>
        <w:rPr>
          <w:rStyle w:val="VerbatimChar"/>
        </w:rPr>
        <w:t xml:space="preserve">    ip_masked: string,</w:t>
      </w:r>
      <w:r>
        <w:br/>
      </w:r>
      <w:r>
        <w:rPr>
          <w:rStyle w:val="VerbatimChar"/>
        </w:rPr>
        <w:t xml:space="preserve">    device_info: string</w:t>
      </w:r>
      <w:r>
        <w:br/>
      </w:r>
      <w:r>
        <w:rPr>
          <w:rStyle w:val="VerbatimChar"/>
        </w:rPr>
        <w:t xml:space="preserve">  }]</w:t>
      </w:r>
      <w:r>
        <w:br/>
      </w:r>
      <w:r>
        <w:rPr>
          <w:rStyle w:val="VerbatimChar"/>
        </w:rPr>
        <w:t xml:space="preserve">}</w:t>
      </w:r>
    </w:p>
    <w:bookmarkEnd w:id="122"/>
    <w:bookmarkStart w:id="123" w:name="приватный-api-аккаунт-и-подписка"/>
    <w:p>
      <w:pPr>
        <w:pStyle w:val="Heading2"/>
      </w:pPr>
      <w:r>
        <w:rPr>
          <w:bCs/>
          <w:b/>
        </w:rPr>
        <w:t xml:space="preserve">19.3. Приватный API — Аккаунт и подписка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Обновить профиль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/api/account/coupons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раскрытых промокодов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/api/account/receipts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чеков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Выгрузка всех данных пользователя в JSON (152-ФЗ)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Мягкое удаление аккаунта с TTL 24ч (152-ФЗ)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/api/subscription/status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подписки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/api/subscription/start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Старт подписки (выбор тарифа и провайдера)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/api/subscription/cancel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Отмена подписки</w:t>
            </w:r>
          </w:p>
        </w:tc>
      </w:tr>
    </w:tbl>
    <w:bookmarkEnd w:id="123"/>
    <w:bookmarkStart w:id="124" w:name="приватный-api-промокоды"/>
    <w:p>
      <w:pPr>
        <w:pStyle w:val="Heading2"/>
      </w:pPr>
      <w:r>
        <w:rPr>
          <w:bCs/>
          <w:b/>
        </w:rPr>
        <w:t xml:space="preserve">19.4. Приватный API — Промокоды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/api/coupons/{id}/reveal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активная подписка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Раскрыть код промокода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/api/coupons/{id}/copy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копирования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/api/coupons/{id}/confirm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 «Сработал»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/api/coupons/{id}/complaint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Жалоба «Не сработал»</w:t>
            </w:r>
          </w:p>
        </w:tc>
      </w:tr>
    </w:tbl>
    <w:bookmarkEnd w:id="124"/>
    <w:bookmarkStart w:id="125" w:name="support-и-events-новое-в-v16.1"/>
    <w:p>
      <w:pPr>
        <w:pStyle w:val="Heading2"/>
      </w:pPr>
      <w:r>
        <w:rPr>
          <w:bCs/>
          <w:b/>
        </w:rPr>
        <w:t xml:space="preserve">19.5. Support и Events (новое в v16.1)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своих обращений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новое обращение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Логировать событие пользователя (coupon_viewed, etc.)</w:t>
            </w:r>
          </w:p>
        </w:tc>
      </w:tr>
    </w:tbl>
    <w:p>
      <w:pPr>
        <w:pStyle w:val="BodyText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tickets</w:t>
      </w:r>
      <w:r>
        <w:t xml:space="preserve"> </w:t>
      </w:r>
      <w:r>
        <w:t xml:space="preserve">— в схеме</w:t>
      </w:r>
      <w:r>
        <w:t xml:space="preserve"> </w:t>
      </w:r>
      <w:r>
        <w:rPr>
          <w:rStyle w:val="VerbatimChar"/>
        </w:rPr>
        <w:t xml:space="preserve">private_data</w:t>
      </w:r>
      <w:r>
        <w:t xml:space="preserve"> </w:t>
      </w:r>
      <w:r>
        <w:t xml:space="preserve">(содержит ПД).</w:t>
      </w:r>
      <w:r>
        <w:t xml:space="preserve"> </w:t>
      </w:r>
      <w:r>
        <w:t xml:space="preserve">Таблица</w:t>
      </w:r>
      <w:r>
        <w:t xml:space="preserve"> </w:t>
      </w:r>
      <w:r>
        <w:rPr>
          <w:rStyle w:val="VerbatimChar"/>
        </w:rPr>
        <w:t xml:space="preserve">events_log</w:t>
      </w:r>
      <w:r>
        <w:t xml:space="preserve"> </w:t>
      </w:r>
      <w:r>
        <w:t xml:space="preserve">— retention 6 месяцев (юридическое ограничение, см. §21.2).</w:t>
      </w:r>
    </w:p>
    <w:bookmarkEnd w:id="125"/>
    <w:bookmarkStart w:id="126" w:name="парсер-эндпоинты-новое-в-v16.1"/>
    <w:p>
      <w:pPr>
        <w:pStyle w:val="Heading2"/>
      </w:pPr>
      <w:r>
        <w:rPr>
          <w:bCs/>
          <w:b/>
        </w:rPr>
        <w:t xml:space="preserve">19.6. Парсер-эндпоинты (новое в v16.1)</w:t>
      </w:r>
    </w:p>
    <w:p>
      <w:pPr>
        <w:pStyle w:val="FirstParagraph"/>
      </w:pPr>
      <w:r>
        <w:t xml:space="preserve">Защищены через заголовок</w:t>
      </w:r>
      <w:r>
        <w:t xml:space="preserve"> </w:t>
      </w:r>
      <w:r>
        <w:rPr>
          <w:rStyle w:val="VerbatimChar"/>
        </w:rPr>
        <w:t xml:space="preserve">X-Parser-Secret</w:t>
      </w:r>
      <w:r>
        <w:t xml:space="preserve">. Не используют JWT — это backend-to-backend.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/api/admin/parser/coupons?tier=N&amp;offset=&amp;limit=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промокодов для проверки в этом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/api/admin/parser/urgent-queue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Очередь срочных перепроверок (по жалобам)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/api/admin/parser/coupon/{id}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Детальная карточка для парсинга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/api/admin/parser/result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 результата проверки</w:t>
            </w:r>
          </w:p>
        </w:tc>
      </w:tr>
    </w:tbl>
    <w:bookmarkEnd w:id="126"/>
    <w:bookmarkStart w:id="127" w:name="webhooks"/>
    <w:p>
      <w:pPr>
        <w:pStyle w:val="Heading2"/>
      </w:pPr>
      <w:r>
        <w:rPr>
          <w:bCs/>
          <w:b/>
        </w:rPr>
        <w:t xml:space="preserve">19.7. Webhooks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/api/webhook/cloudpayments/pay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Уведомление об успешном платеже месячного тарифа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/api/webhook/cloudpayments/recurrent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Рекуррентное списание месячного тарифа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/api/webhook/cloudpayments/fail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Неудачное списание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/api/webhook/operator/charge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Успешное ежедневное списание (после этапа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/api/webhook/operator/fail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Неудачное списание со счёта телефона</w:t>
            </w:r>
          </w:p>
        </w:tc>
      </w:tr>
    </w:tbl>
    <w:bookmarkEnd w:id="127"/>
    <w:bookmarkEnd w:id="128"/>
    <w:bookmarkStart w:id="139" w:name="парсер-промокодов-playwright-ai-детально"/>
    <w:p>
      <w:pPr>
        <w:pStyle w:val="Heading1"/>
      </w:pPr>
      <w:r>
        <w:rPr>
          <w:bCs/>
          <w:b/>
        </w:rPr>
        <w:t xml:space="preserve">20. Парсер промокодов (Playwright + AI) — детально</w:t>
      </w:r>
    </w:p>
    <w:bookmarkStart w:id="129" w:name="принцип-работы"/>
    <w:p>
      <w:pPr>
        <w:pStyle w:val="Heading2"/>
      </w:pPr>
      <w:r>
        <w:rPr>
          <w:bCs/>
          <w:b/>
        </w:rPr>
        <w:t xml:space="preserve">20.1. Принцип работы</w:t>
      </w:r>
    </w:p>
    <w:p>
      <w:pPr>
        <w:pStyle w:val="FirstParagraph"/>
      </w:pPr>
      <w:r>
        <w:t xml:space="preserve">Скрипт запускает реальный браузер (Chromium), заходит на сайт магазина как живой пользователь, добавляет товар в корзину, вводит промокод, считывает результат.</w:t>
      </w:r>
    </w:p>
    <w:bookmarkEnd w:id="129"/>
    <w:bookmarkStart w:id="130" w:name="tiered-scheduling"/>
    <w:p>
      <w:pPr>
        <w:pStyle w:val="Heading2"/>
      </w:pPr>
      <w:r>
        <w:rPr>
          <w:bCs/>
          <w:b/>
        </w:rPr>
        <w:t xml:space="preserve">20.2. Tiered scheduling</w:t>
      </w:r>
    </w:p>
    <w:p>
      <w:pPr>
        <w:pStyle w:val="FirstParagraph"/>
      </w:pPr>
      <w:r>
        <w:rPr>
          <w:bCs/>
          <w:b/>
        </w:rPr>
        <w:t xml:space="preserve">★ Главное изменение v14: разные интервалы для разных категорий магазинов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Интервал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включено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Промокодов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Проверок/сутки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Топ-10 приоритетных (WB, Ozon, Магнит, Самокат, Я.Еда, М.Видео и т.п.)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часов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Средние известные магазины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Малопосещаемые магазины (длинный хвост)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Реактивная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Немедленно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Перепроверка после жалоб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~30-50/день</w:t>
            </w:r>
          </w:p>
        </w:tc>
      </w:tr>
    </w:tbl>
    <w:p>
      <w:pPr>
        <w:numPr>
          <w:ilvl w:val="0"/>
          <w:numId w:val="1076"/>
        </w:numPr>
      </w:pPr>
      <w:r>
        <w:t xml:space="preserve">Случайный jitter ±10 минут — не палить паттерн ботов</w:t>
      </w:r>
    </w:p>
    <w:p>
      <w:pPr>
        <w:numPr>
          <w:ilvl w:val="0"/>
          <w:numId w:val="1076"/>
        </w:numPr>
      </w:pPr>
      <w:r>
        <w:t xml:space="preserve">Tier магазина задаётся в админке, можно менять вручную</w:t>
      </w:r>
    </w:p>
    <w:p>
      <w:pPr>
        <w:numPr>
          <w:ilvl w:val="0"/>
          <w:numId w:val="1076"/>
        </w:numPr>
      </w:pPr>
      <w:r>
        <w:t xml:space="preserve">Алгоритм: каждые N часов (по tier) запускается batch-job через Azure Functions Timer</w:t>
      </w:r>
    </w:p>
    <w:bookmarkEnd w:id="130"/>
    <w:bookmarkStart w:id="131" w:name="реактивные-перепроверки-по-жалобам"/>
    <w:p>
      <w:pPr>
        <w:pStyle w:val="Heading2"/>
      </w:pPr>
      <w:r>
        <w:rPr>
          <w:bCs/>
          <w:b/>
        </w:rPr>
        <w:t xml:space="preserve">20.3. Реактивные перепроверки по жалобам</w:t>
      </w:r>
    </w:p>
    <w:p>
      <w:pPr>
        <w:pStyle w:val="FirstParagraph"/>
      </w:pPr>
      <w:r>
        <w:t xml:space="preserve">Когда пользователь нажимает «Не сработал» → POST /api/coupons/{id}/complaint:</w:t>
      </w:r>
    </w:p>
    <w:p>
      <w:pPr>
        <w:numPr>
          <w:ilvl w:val="0"/>
          <w:numId w:val="1077"/>
        </w:numPr>
      </w:pPr>
      <w:r>
        <w:t xml:space="preserve">Жалоба сохраняется в БД (user_id, coupon_id, reason, created_at)</w:t>
      </w:r>
    </w:p>
    <w:p>
      <w:pPr>
        <w:numPr>
          <w:ilvl w:val="0"/>
          <w:numId w:val="1077"/>
        </w:numPr>
      </w:pPr>
      <w:r>
        <w:t xml:space="preserve">Проверяется счётчик жалоб за последний час</w:t>
      </w:r>
    </w:p>
    <w:p>
      <w:pPr>
        <w:numPr>
          <w:ilvl w:val="0"/>
          <w:numId w:val="1077"/>
        </w:numPr>
      </w:pPr>
      <w:r>
        <w:t xml:space="preserve">При достижении порога — добавляется задача в очередь срочных проверок</w:t>
      </w:r>
    </w:p>
    <w:p>
      <w:pPr>
        <w:numPr>
          <w:ilvl w:val="0"/>
          <w:numId w:val="1077"/>
        </w:numPr>
      </w:pPr>
      <w:r>
        <w:t xml:space="preserve">Парсер обрабатывает срочные задачи в первую очередь (вне расписания tier)</w:t>
      </w:r>
    </w:p>
    <w:p>
      <w:pPr>
        <w:numPr>
          <w:ilvl w:val="0"/>
          <w:numId w:val="1077"/>
        </w:numPr>
      </w:pPr>
      <w:r>
        <w:t xml:space="preserve">Пользователю сразу: «Спасибо, перепроверим в течение часа» (НЕ ждём результат)</w:t>
      </w:r>
    </w:p>
    <w:bookmarkEnd w:id="131"/>
    <w:bookmarkStart w:id="132" w:name="логика-порогов-жалоб"/>
    <w:p>
      <w:pPr>
        <w:pStyle w:val="Heading2"/>
      </w:pPr>
      <w:r>
        <w:rPr>
          <w:bCs/>
          <w:b/>
        </w:rPr>
        <w:t xml:space="preserve">20.4. Логика порогов жалоб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Порог за 1 час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 жалобы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сохраняем в БД. Код продолжает показываться.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жалобы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Срочная реактивная перепроверка парсером (вне расписания)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жалоб + парсер подтвердил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автоматически убирается из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жалоб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оператору в админке с приоритетом «срочно»</w:t>
            </w:r>
          </w:p>
        </w:tc>
      </w:tr>
    </w:tbl>
    <w:p>
      <w:pPr>
        <w:pStyle w:val="BodyText"/>
      </w:pPr>
      <w:r>
        <w:rPr>
          <w:bCs/>
          <w:b/>
        </w:rPr>
        <w:t xml:space="preserve">★ Код после жалобы продолжает показываться в каталоге. Полагаемся на массовость жалоб + парсер.</w:t>
      </w:r>
    </w:p>
    <w:bookmarkEnd w:id="132"/>
    <w:bookmarkStart w:id="133" w:name="подтверждения-сработал-новое-v14"/>
    <w:p>
      <w:pPr>
        <w:pStyle w:val="Heading2"/>
      </w:pPr>
      <w:r>
        <w:rPr>
          <w:bCs/>
          <w:b/>
        </w:rPr>
        <w:t xml:space="preserve">20.5. Подтверждения «Сработал» (новое v14)</w:t>
      </w:r>
    </w:p>
    <w:p>
      <w:pPr>
        <w:numPr>
          <w:ilvl w:val="0"/>
          <w:numId w:val="1078"/>
        </w:numPr>
      </w:pPr>
      <w:r>
        <w:t xml:space="preserve">Endpoint: POST /api/coupons/{id}/confirm с user_id</w:t>
      </w:r>
    </w:p>
    <w:p>
      <w:pPr>
        <w:numPr>
          <w:ilvl w:val="0"/>
          <w:numId w:val="1078"/>
        </w:numPr>
      </w:pPr>
      <w:r>
        <w:t xml:space="preserve">Защита: 1 голос (любой) от 1 user_id на 1 промокод в 24 часа</w:t>
      </w:r>
    </w:p>
    <w:p>
      <w:pPr>
        <w:numPr>
          <w:ilvl w:val="0"/>
          <w:numId w:val="1078"/>
        </w:numPr>
      </w:pPr>
      <w:r>
        <w:t xml:space="preserve">Сохраняется в БД (user_id, coupon_id, confirmed_at)</w:t>
      </w:r>
    </w:p>
    <w:p>
      <w:pPr>
        <w:numPr>
          <w:ilvl w:val="0"/>
          <w:numId w:val="1078"/>
        </w:numPr>
      </w:pPr>
      <w:r>
        <w:t xml:space="preserve">В MVP пользователю не показываем «N подтвердили» — недостаточно данных</w:t>
      </w:r>
    </w:p>
    <w:p>
      <w:pPr>
        <w:numPr>
          <w:ilvl w:val="0"/>
          <w:numId w:val="1078"/>
        </w:numPr>
      </w:pPr>
      <w:r>
        <w:t xml:space="preserve">После 100+ подтверждений за месяц — рассмотрим показ «Подтверждено за сегодня: N»</w:t>
      </w:r>
    </w:p>
    <w:p>
      <w:pPr>
        <w:numPr>
          <w:ilvl w:val="0"/>
          <w:numId w:val="1078"/>
        </w:numPr>
      </w:pPr>
      <w:r>
        <w:t xml:space="preserve">Используется как сигнал для парсера: много confirms → код стабильный, можно перевести в более редкий tier</w:t>
      </w:r>
    </w:p>
    <w:bookmarkEnd w:id="133"/>
    <w:bookmarkStart w:id="134" w:name="параметры-человечности-парсера"/>
    <w:p>
      <w:pPr>
        <w:pStyle w:val="Heading2"/>
      </w:pPr>
      <w:r>
        <w:rPr>
          <w:bCs/>
          <w:b/>
        </w:rPr>
        <w:t xml:space="preserve">20.6. Параметры человечности парсера</w:t>
      </w:r>
    </w:p>
    <w:p>
      <w:pPr>
        <w:numPr>
          <w:ilvl w:val="0"/>
          <w:numId w:val="1079"/>
        </w:numPr>
      </w:pPr>
      <w:r>
        <w:t xml:space="preserve">delay 150мс при вводе текста</w:t>
      </w:r>
    </w:p>
    <w:p>
      <w:pPr>
        <w:numPr>
          <w:ilvl w:val="0"/>
          <w:numId w:val="1079"/>
        </w:numPr>
      </w:pPr>
      <w:r>
        <w:t xml:space="preserve">Паузы 2-3 секунды между действиями</w:t>
      </w:r>
    </w:p>
    <w:p>
      <w:pPr>
        <w:numPr>
          <w:ilvl w:val="0"/>
          <w:numId w:val="1079"/>
        </w:numPr>
      </w:pPr>
      <w:r>
        <w:t xml:space="preserve">User-Agent настоящего Windows/Chrome</w:t>
      </w:r>
    </w:p>
    <w:p>
      <w:pPr>
        <w:numPr>
          <w:ilvl w:val="0"/>
          <w:numId w:val="1079"/>
        </w:numPr>
      </w:pPr>
      <w:r>
        <w:t xml:space="preserve">Инкогнито-режим</w:t>
      </w:r>
    </w:p>
    <w:p>
      <w:pPr>
        <w:numPr>
          <w:ilvl w:val="0"/>
          <w:numId w:val="1079"/>
        </w:numPr>
      </w:pPr>
      <w:r>
        <w:t xml:space="preserve">Случайные интервалы запусков (jitter ±10 минут)</w:t>
      </w:r>
    </w:p>
    <w:bookmarkEnd w:id="134"/>
    <w:bookmarkStart w:id="135" w:name="логика-статуса-после-проверки"/>
    <w:p>
      <w:pPr>
        <w:pStyle w:val="Heading2"/>
      </w:pPr>
      <w:r>
        <w:rPr>
          <w:bCs/>
          <w:b/>
        </w:rPr>
        <w:t xml:space="preserve">20.7. Логика статуса после проверки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произошло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«Промокод недействителен», «истёк»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Убираем из каталога. Остаётся в Моих/Избранном с плашкой «Истёк»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 изменилась или «Применён»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Обновляем last_checked_at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Сайт заблокировал 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needs_manual_check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оператору. Код продолжает показываться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Агрегаторы (Pepper)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Текстовый анализ 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Извлечение даты + AI-парсинг</w:t>
            </w:r>
          </w:p>
        </w:tc>
      </w:tr>
    </w:tbl>
    <w:bookmarkEnd w:id="135"/>
    <w:bookmarkStart w:id="136" w:name="целевые-kpi-парсера"/>
    <w:p>
      <w:pPr>
        <w:pStyle w:val="Heading2"/>
      </w:pPr>
      <w:r>
        <w:rPr>
          <w:bCs/>
          <w:b/>
        </w:rPr>
        <w:t xml:space="preserve">20.8. Целевые KPI парсера</w:t>
      </w:r>
    </w:p>
    <w:p>
      <w:pPr>
        <w:numPr>
          <w:ilvl w:val="0"/>
          <w:numId w:val="1080"/>
        </w:numPr>
      </w:pPr>
      <w:r>
        <w:t xml:space="preserve">99% активных кодов в каталоге проверены за последние 24 часа</w:t>
      </w:r>
    </w:p>
    <w:p>
      <w:pPr>
        <w:numPr>
          <w:ilvl w:val="0"/>
          <w:numId w:val="1080"/>
        </w:numPr>
      </w:pPr>
      <w:r>
        <w:t xml:space="preserve">80% активных кодов в каталоге проверены за последние 8 часов</w:t>
      </w:r>
    </w:p>
    <w:p>
      <w:pPr>
        <w:numPr>
          <w:ilvl w:val="0"/>
          <w:numId w:val="1080"/>
        </w:numPr>
      </w:pPr>
      <w:r>
        <w:t xml:space="preserve">50% активных кодов в Tier 1 проверены за последние 3 часа</w:t>
      </w:r>
    </w:p>
    <w:p>
      <w:pPr>
        <w:numPr>
          <w:ilvl w:val="0"/>
          <w:numId w:val="1080"/>
        </w:numPr>
      </w:pPr>
      <w:r>
        <w:t xml:space="preserve">Реактивная перепроверка по жалобе — в течение 1 часа в 95% случаев</w:t>
      </w:r>
    </w:p>
    <w:bookmarkEnd w:id="136"/>
    <w:bookmarkStart w:id="137" w:name="затраты-на-парсинг"/>
    <w:p>
      <w:pPr>
        <w:pStyle w:val="Heading2"/>
      </w:pPr>
      <w:r>
        <w:rPr>
          <w:bCs/>
          <w:b/>
        </w:rPr>
        <w:t xml:space="preserve">20.9. Затраты на парсинг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Расход в месяц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Instances (Playwright)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Microsoft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OpenAI (нормализация)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Microsoft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Microsoft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$35-50/мес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Покрывается Microsoft for Startups ($100k)</w:t>
            </w:r>
          </w:p>
        </w:tc>
      </w:tr>
    </w:tbl>
    <w:p>
      <w:pPr>
        <w:pStyle w:val="BodyText"/>
      </w:pPr>
      <w:r>
        <w:t xml:space="preserve">Сравнение с альтернативой</w:t>
      </w:r>
      <w:r>
        <w:t xml:space="preserve"> </w:t>
      </w:r>
      <w:r>
        <w:t xml:space="preserve">“</w:t>
      </w:r>
      <w:r>
        <w:t xml:space="preserve">6 часов всем магазинам</w:t>
      </w:r>
      <w:r>
        <w:t xml:space="preserve">”</w:t>
      </w:r>
      <w:r>
        <w:t xml:space="preserve">: tiered scheduling даёт ~50% экономии при том же или лучшем UX.</w:t>
      </w:r>
    </w:p>
    <w:bookmarkEnd w:id="137"/>
    <w:bookmarkStart w:id="138" w:name="интеграция-в-azure"/>
    <w:p>
      <w:pPr>
        <w:pStyle w:val="Heading2"/>
      </w:pPr>
      <w:r>
        <w:rPr>
          <w:bCs/>
          <w:b/>
        </w:rPr>
        <w:t xml:space="preserve">20.10. Интеграция в Azure</w:t>
      </w:r>
    </w:p>
    <w:p>
      <w:pPr>
        <w:numPr>
          <w:ilvl w:val="0"/>
          <w:numId w:val="1081"/>
        </w:numPr>
      </w:pPr>
      <w:r>
        <w:t xml:space="preserve">Azure Functions Timer Trigger — расписание по tier</w:t>
      </w:r>
    </w:p>
    <w:p>
      <w:pPr>
        <w:numPr>
          <w:ilvl w:val="0"/>
          <w:numId w:val="1081"/>
        </w:numPr>
      </w:pPr>
      <w:r>
        <w:t xml:space="preserve">Azure Container Instances — Playwright + Chromium</w:t>
      </w:r>
    </w:p>
    <w:p>
      <w:pPr>
        <w:numPr>
          <w:ilvl w:val="0"/>
          <w:numId w:val="1081"/>
        </w:numPr>
      </w:pPr>
      <w:r>
        <w:t xml:space="preserve">Azure OpenAI — нормализация и дедупликация</w:t>
      </w:r>
    </w:p>
    <w:p>
      <w:pPr>
        <w:numPr>
          <w:ilvl w:val="0"/>
          <w:numId w:val="1081"/>
        </w:numPr>
      </w:pPr>
      <w:r>
        <w:t xml:space="preserve">POST в Yandex API → запись результатов в БД</w:t>
      </w:r>
    </w:p>
    <w:p>
      <w:pPr>
        <w:numPr>
          <w:ilvl w:val="0"/>
          <w:numId w:val="1081"/>
        </w:numPr>
      </w:pPr>
      <w:r>
        <w:t xml:space="preserve">Power Automate — уведомление операторов при needs_manual_check</w:t>
      </w:r>
    </w:p>
    <w:bookmarkEnd w:id="138"/>
    <w:bookmarkEnd w:id="139"/>
    <w:bookmarkStart w:id="143" w:name="соответствие-152-фз"/>
    <w:p>
      <w:pPr>
        <w:pStyle w:val="Heading1"/>
      </w:pPr>
      <w:r>
        <w:rPr>
          <w:bCs/>
          <w:b/>
        </w:rPr>
        <w:t xml:space="preserve">21. Соответствие 152-ФЗ</w:t>
      </w:r>
    </w:p>
    <w:bookmarkStart w:id="140" w:name="юридическое-основание"/>
    <w:p>
      <w:pPr>
        <w:pStyle w:val="Heading2"/>
      </w:pPr>
      <w:r>
        <w:rPr>
          <w:bCs/>
          <w:b/>
        </w:rPr>
        <w:t xml:space="preserve">21.1. Юридическое основание</w:t>
      </w:r>
    </w:p>
    <w:p>
      <w:pPr>
        <w:numPr>
          <w:ilvl w:val="0"/>
          <w:numId w:val="1082"/>
        </w:numPr>
      </w:pPr>
      <w:r>
        <w:t xml:space="preserve">152-ФЗ ст. 18 ч. 5: первичная запись и хранение ПД граждан РФ — на серверах в РФ</w:t>
      </w:r>
    </w:p>
    <w:p>
      <w:pPr>
        <w:numPr>
          <w:ilvl w:val="0"/>
          <w:numId w:val="1082"/>
        </w:numPr>
      </w:pPr>
      <w:r>
        <w:t xml:space="preserve">Договоры с операторами связи требуют согласованного IP в РФ</w:t>
      </w:r>
    </w:p>
    <w:p>
      <w:pPr>
        <w:numPr>
          <w:ilvl w:val="0"/>
          <w:numId w:val="1082"/>
        </w:numPr>
      </w:pPr>
      <w:r>
        <w:t xml:space="preserve">Yandex Cloud имеет дата-центры в Москве, аттестованные по 152-ФЗ</w:t>
      </w:r>
    </w:p>
    <w:bookmarkEnd w:id="140"/>
    <w:bookmarkStart w:id="141" w:name="операционные-требования"/>
    <w:p>
      <w:pPr>
        <w:pStyle w:val="Heading2"/>
      </w:pPr>
      <w:r>
        <w:rPr>
          <w:bCs/>
          <w:b/>
        </w:rPr>
        <w:t xml:space="preserve">21.2. Операционные требования</w:t>
      </w:r>
    </w:p>
    <w:p>
      <w:pPr>
        <w:numPr>
          <w:ilvl w:val="0"/>
          <w:numId w:val="1083"/>
        </w:numPr>
      </w:pPr>
      <w:r>
        <w:t xml:space="preserve">Перед запуском — уведомление в Роскомнадзор. Срок 30 рабочих дней</w:t>
      </w:r>
    </w:p>
    <w:p>
      <w:pPr>
        <w:numPr>
          <w:ilvl w:val="0"/>
          <w:numId w:val="1083"/>
        </w:numPr>
      </w:pPr>
      <w:r>
        <w:t xml:space="preserve">Страница «Политика обработки ПД», ссылка в footer и при регистрации</w:t>
      </w:r>
    </w:p>
    <w:p>
      <w:pPr>
        <w:numPr>
          <w:ilvl w:val="0"/>
          <w:numId w:val="1083"/>
        </w:numPr>
      </w:pPr>
      <w:r>
        <w:t xml:space="preserve">При регистрации — чекбокс согласия</w:t>
      </w:r>
    </w:p>
    <w:p>
      <w:pPr>
        <w:numPr>
          <w:ilvl w:val="0"/>
          <w:numId w:val="1083"/>
        </w:numPr>
      </w:pPr>
      <w:r>
        <w:t xml:space="preserve">БД пользователей и бэкапы — только в Yandex Cloud (РФ)</w:t>
      </w:r>
    </w:p>
    <w:p>
      <w:pPr>
        <w:numPr>
          <w:ilvl w:val="0"/>
          <w:numId w:val="1083"/>
        </w:numPr>
      </w:pPr>
      <w:r>
        <w:t xml:space="preserve">Логи действий с ПД — в РФ. Минимум 6 месяцев хранения</w:t>
      </w:r>
    </w:p>
    <w:p>
      <w:pPr>
        <w:numPr>
          <w:ilvl w:val="0"/>
          <w:numId w:val="1083"/>
        </w:numPr>
      </w:pPr>
      <w:r>
        <w:t xml:space="preserve">Назначить ответственного за обработку ПД</w:t>
      </w:r>
    </w:p>
    <w:bookmarkEnd w:id="141"/>
    <w:bookmarkStart w:id="142" w:name="маскирование-pii-в-логах-новое-в-v16.1"/>
    <w:p>
      <w:pPr>
        <w:pStyle w:val="Heading2"/>
      </w:pPr>
      <w:r>
        <w:rPr>
          <w:bCs/>
          <w:b/>
        </w:rPr>
        <w:t xml:space="preserve">21.3. Маскирование PII в логах (новое в v16.1)</w:t>
      </w:r>
    </w:p>
    <w:p>
      <w:pPr>
        <w:pStyle w:val="FirstParagraph"/>
      </w:pPr>
      <w:r>
        <w:rPr>
          <w:bCs/>
          <w:b/>
        </w:rPr>
        <w:t xml:space="preserve">★ ОБЯЗАТЕЛЬНОЕ ТРЕБОВАНИЕ для всего backend-кода.</w:t>
      </w:r>
    </w:p>
    <w:p>
      <w:pPr>
        <w:pStyle w:val="BodyText"/>
      </w:pPr>
      <w:r>
        <w:t xml:space="preserve">В логах (console.log/info/warn/error, файловые логи, метрики, мониторинг)</w:t>
      </w:r>
      <w:r>
        <w:t xml:space="preserve"> </w:t>
      </w:r>
      <w:r>
        <w:rPr>
          <w:bCs/>
          <w:b/>
        </w:rPr>
        <w:t xml:space="preserve">НИКОГДА</w:t>
      </w:r>
      <w:r>
        <w:t xml:space="preserve"> </w:t>
      </w:r>
      <w:r>
        <w:t xml:space="preserve">не должны попадать в чистом виде:</w:t>
      </w:r>
    </w:p>
    <w:p>
      <w:pPr>
        <w:numPr>
          <w:ilvl w:val="0"/>
          <w:numId w:val="1084"/>
        </w:numPr>
        <w:pStyle w:val="Compact"/>
      </w:pPr>
      <w:r>
        <w:t xml:space="preserve">Номер телефона полностью</w:t>
      </w:r>
    </w:p>
    <w:p>
      <w:pPr>
        <w:numPr>
          <w:ilvl w:val="0"/>
          <w:numId w:val="1084"/>
        </w:numPr>
        <w:pStyle w:val="Compact"/>
      </w:pPr>
      <w:r>
        <w:t xml:space="preserve">Email полностью</w:t>
      </w:r>
    </w:p>
    <w:p>
      <w:pPr>
        <w:numPr>
          <w:ilvl w:val="0"/>
          <w:numId w:val="1084"/>
        </w:numPr>
        <w:pStyle w:val="Compact"/>
      </w:pPr>
      <w:r>
        <w:t xml:space="preserve">JWT-токен полностью</w:t>
      </w:r>
    </w:p>
    <w:p>
      <w:pPr>
        <w:numPr>
          <w:ilvl w:val="0"/>
          <w:numId w:val="1084"/>
        </w:numPr>
        <w:pStyle w:val="Compact"/>
      </w:pPr>
      <w:r>
        <w:t xml:space="preserve">Magic-link токены, email-verify токены</w:t>
      </w:r>
    </w:p>
    <w:p>
      <w:pPr>
        <w:numPr>
          <w:ilvl w:val="0"/>
          <w:numId w:val="1084"/>
        </w:numPr>
        <w:pStyle w:val="Compact"/>
      </w:pPr>
      <w:r>
        <w:t xml:space="preserve">OTP-коды (даже хешированные — только факт операции)</w:t>
      </w:r>
    </w:p>
    <w:p>
      <w:pPr>
        <w:numPr>
          <w:ilvl w:val="0"/>
          <w:numId w:val="1084"/>
        </w:numPr>
        <w:pStyle w:val="Compact"/>
      </w:pPr>
      <w:r>
        <w:t xml:space="preserve">IP-адрес полностью (для аналитики использовать маску)</w:t>
      </w:r>
    </w:p>
    <w:p>
      <w:pPr>
        <w:numPr>
          <w:ilvl w:val="0"/>
          <w:numId w:val="1084"/>
        </w:numPr>
        <w:pStyle w:val="Compact"/>
      </w:pPr>
      <w:r>
        <w:t xml:space="preserve">User-Agent полностью (хранить только хеш)</w:t>
      </w:r>
    </w:p>
    <w:p>
      <w:pPr>
        <w:numPr>
          <w:ilvl w:val="0"/>
          <w:numId w:val="1084"/>
        </w:numPr>
        <w:pStyle w:val="Compact"/>
      </w:pPr>
      <w:r>
        <w:t xml:space="preserve">Любые другие персональные данные</w:t>
      </w:r>
    </w:p>
    <w:p>
      <w:pPr>
        <w:pStyle w:val="FirstParagraph"/>
      </w:pPr>
      <w:r>
        <w:rPr>
          <w:bCs/>
          <w:b/>
        </w:rPr>
        <w:t xml:space="preserve">Используются хелперы маскирования</w:t>
      </w:r>
      <w:r>
        <w:t xml:space="preserve"> </w:t>
      </w:r>
      <w:r>
        <w:t xml:space="preserve">(реализованы в</w:t>
      </w:r>
      <w:r>
        <w:t xml:space="preserve"> </w:t>
      </w:r>
      <w:r>
        <w:rPr>
          <w:rStyle w:val="VerbatimChar"/>
        </w:rPr>
        <w:t xml:space="preserve">private-api/lib/mask-pii.js</w:t>
      </w:r>
      <w:r>
        <w:t xml:space="preserve">):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maskPhone('+79261234567')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'+7926***4567'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maskEmail('user@example.com')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'u***@e***.com'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maskToken('abcdef...xyz')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'abcd...lXyz'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maskIp('192.168.1.10')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'192.168.x.x'</w:t>
      </w:r>
      <w:r>
        <w:t xml:space="preserve"> </w:t>
      </w:r>
      <w:r>
        <w:t xml:space="preserve">(IPv4),</w:t>
      </w:r>
      <w:r>
        <w:t xml:space="preserve"> </w:t>
      </w:r>
      <w:r>
        <w:rPr>
          <w:rStyle w:val="VerbatimChar"/>
        </w:rPr>
        <w:t xml:space="preserve">'2001:db8::...'</w:t>
      </w:r>
      <w:r>
        <w:t xml:space="preserve"> </w:t>
      </w:r>
      <w:r>
        <w:t xml:space="preserve">(IPv6)</w:t>
      </w:r>
    </w:p>
    <w:p>
      <w:pPr>
        <w:pStyle w:val="FirstParagraph"/>
      </w:pPr>
      <w:r>
        <w:t xml:space="preserve">В логах допустимо: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(UUID),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, маскированные значения, флаги состояний, коды ошибок без раскрытия деталей.</w:t>
      </w:r>
    </w:p>
    <w:p>
      <w:pPr>
        <w:pStyle w:val="BodyText"/>
      </w:pPr>
      <w:r>
        <w:rPr>
          <w:bCs/>
          <w:b/>
        </w:rPr>
        <w:t xml:space="preserve">★ AI-агентам: ПД не должны попадать в Azure-логи. Парсер передаёт в Yandex только обезличенные данные о промокодах.</w:t>
      </w:r>
    </w:p>
    <w:bookmarkEnd w:id="142"/>
    <w:bookmarkEnd w:id="143"/>
    <w:bookmarkStart w:id="144" w:name="план-разработки"/>
    <w:p>
      <w:pPr>
        <w:pStyle w:val="Heading1"/>
      </w:pPr>
      <w:r>
        <w:rPr>
          <w:bCs/>
          <w:b/>
        </w:rPr>
        <w:t xml:space="preserve">22. План разработки</w:t>
      </w:r>
    </w:p>
    <w:p>
      <w:pPr>
        <w:pStyle w:val="FirstParagraph"/>
      </w:pPr>
      <w:r>
        <w:t xml:space="preserve">Пересобран под целевую архитектуру v14. Этапы 0, 1, 2, 3.1, 5, 8, 9 завершены.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Часов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Финальные визуальные правки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Конвертация HTML →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БД (схема + скрипты деплоя)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 backend (gdekod-backend репо)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Реальная БД в Yandex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Ждём верификацию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Деплой фронта на Yandex Object Storage +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Ждём верификацию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API (Yandex Cloud Functions)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 10.05.2026, 21/21 тестов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Каркас private-api/ + lib/-хелперы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 18.05.2026, 52 тестов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Миграции БД 001-006 (init + auth + email + sessions)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 18.05.2026, 33 тестов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basic flow (jose JWT + start + verify + login-magic + rate-limit)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 18.05.2026, 136 тестов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Email-привязка (attach + verify + resend) + SMS fix для регистрации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 18.05.2026, 67 тестов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Сессии и история (banner/dismiss + sessions + logout-all)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Подписки (с разделением на operator vs CloudPayments)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Аккаунт + промокоды (profile + coupons + reveal/confirm/complaint)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Парсер-эндпоинты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152-ФЗ (export + 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Финал и отчёт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tickets +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CloudPayments интеграция (ТОЛЬКО месячный тариф 499₽)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Парсер Playwright (Azure)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 10.05.2026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scheduling + жалобы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 10.05.2026 (внутри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Операторский биллинг (ТОЛЬКО дневной тариф 35₽)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плану, после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Логотипы и баннеры (Yandex Object 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По плану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Где-код.рф редирект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Правило стоит, ждём NS-пропагацию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покрытие тестами и регрессия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Завершён 11.05.2026 (Стратегия 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ч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Итого: ~27-39 часов с Claude Code (включая тестирование).</w:t>
      </w:r>
    </w:p>
    <w:p>
      <w:pPr>
        <w:pStyle w:val="BodyText"/>
      </w:pPr>
      <w:r>
        <w:rPr>
          <w:bCs/>
          <w:b/>
        </w:rPr>
        <w:t xml:space="preserve">Текущий прогресс по этапу 6: 4 из 11 подэтапов (37%).</w:t>
      </w:r>
    </w:p>
    <w:p>
      <w:pPr>
        <w:pStyle w:val="BodyText"/>
      </w:pPr>
      <w:r>
        <w:rPr>
          <w:bCs/>
          <w:b/>
        </w:rPr>
        <w:t xml:space="preserve">До готовности staging для команды:</w:t>
      </w:r>
      <w:r>
        <w:t xml:space="preserve"> </w:t>
      </w:r>
      <w:r>
        <w:t xml:space="preserve">этапы 6.5-6.11 + 7 + 11 + деплой ~ 10-14 календарных дней при разблокировке Yandex Cloud.</w:t>
      </w:r>
    </w:p>
    <w:bookmarkEnd w:id="144"/>
    <w:bookmarkStart w:id="147" w:name="бюджет-инфраструктуры"/>
    <w:p>
      <w:pPr>
        <w:pStyle w:val="Heading1"/>
      </w:pPr>
      <w:r>
        <w:rPr>
          <w:bCs/>
          <w:b/>
        </w:rPr>
        <w:t xml:space="preserve">23. Бюджет инфраструктуры</w:t>
      </w:r>
    </w:p>
    <w:bookmarkStart w:id="145" w:name="yandex-cloud-свой-карман"/>
    <w:p>
      <w:pPr>
        <w:pStyle w:val="Heading2"/>
      </w:pPr>
      <w:r>
        <w:rPr>
          <w:bCs/>
          <w:b/>
        </w:rPr>
        <w:t xml:space="preserve">23.1. Yandex Cloud (свой карман)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Период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Месяцы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Стартовые гранты Yandex (4000 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Месяцы 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~1500-2000 ₽/мес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 карман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 первых платящих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выручке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50 подписчиков (50 × 499 ₽ = 25 000 ₽/мес) ресурсы окупятся в 15+ раз</w:t>
            </w:r>
          </w:p>
        </w:tc>
      </w:tr>
    </w:tbl>
    <w:bookmarkEnd w:id="145"/>
    <w:bookmarkStart w:id="146" w:name="azure-по-кредитам-microsoft-for-startups"/>
    <w:p>
      <w:pPr>
        <w:pStyle w:val="Heading2"/>
      </w:pPr>
      <w:r>
        <w:rPr>
          <w:bCs/>
          <w:b/>
        </w:rPr>
        <w:t xml:space="preserve">23.2. Azure (по кредитам Microsoft for Startups)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Ресурс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Расход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Покрытие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Парсер (Container Instances)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$30-40/мес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$100k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(OpenAI)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$100k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 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$1-2/мес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Кредиты $100k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ВСЕГО 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$35-50/мес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Хватит на 16-25 месяцев</w:t>
            </w:r>
          </w:p>
        </w:tc>
      </w:tr>
    </w:tbl>
    <w:bookmarkEnd w:id="146"/>
    <w:bookmarkEnd w:id="147"/>
    <w:bookmarkStart w:id="156" w:name="стратегия-тестирования-новое-в-v15"/>
    <w:p>
      <w:pPr>
        <w:pStyle w:val="Heading1"/>
      </w:pPr>
      <w:r>
        <w:rPr>
          <w:bCs/>
          <w:b/>
        </w:rPr>
        <w:t xml:space="preserve">24. Стратегия тестирования (новое в v15)</w:t>
      </w:r>
    </w:p>
    <w:p>
      <w:pPr>
        <w:pStyle w:val="FirstParagraph"/>
      </w:pPr>
      <w:r>
        <w:rPr>
          <w:bCs/>
          <w:b/>
        </w:rPr>
        <w:t xml:space="preserve">★ Это обязательное правило. Каждый новый этап разработки (5, 6, 7, 8, 10) считается закрытым ТОЛЬКО когда тесты для него написаны, прогнаны и зелёные. Код без тестов в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 </w:t>
      </w:r>
      <w:r>
        <w:rPr>
          <w:bCs/>
          <w:b/>
        </w:rPr>
        <w:t xml:space="preserve">не уходит.</w:t>
      </w:r>
    </w:p>
    <w:p>
      <w:pPr>
        <w:pStyle w:val="BodyText"/>
      </w:pPr>
      <w:r>
        <w:t xml:space="preserve">Полный документ —</w:t>
      </w:r>
      <w:r>
        <w:t xml:space="preserve"> </w:t>
      </w:r>
      <w:r>
        <w:rPr>
          <w:rStyle w:val="VerbatimChar"/>
        </w:rPr>
        <w:t xml:space="preserve">Стратегия_тестирования_ГдеКод_v1.docx</w:t>
      </w:r>
      <w:r>
        <w:t xml:space="preserve"> </w:t>
      </w:r>
      <w:r>
        <w:t xml:space="preserve">в репозитории. Здесь — ключевые правила.</w:t>
      </w:r>
    </w:p>
    <w:bookmarkStart w:id="148" w:name="базовые-принципы"/>
    <w:p>
      <w:pPr>
        <w:pStyle w:val="Heading2"/>
      </w:pPr>
      <w:r>
        <w:rPr>
          <w:bCs/>
          <w:b/>
        </w:rPr>
        <w:t xml:space="preserve">24.1. Базовые принципы</w:t>
      </w:r>
    </w:p>
    <w:p>
      <w:pPr>
        <w:numPr>
          <w:ilvl w:val="0"/>
          <w:numId w:val="1086"/>
        </w:numPr>
      </w:pPr>
      <w:r>
        <w:t xml:space="preserve">Тесты — часть этапа, не отдельная задача в конце</w:t>
      </w:r>
    </w:p>
    <w:p>
      <w:pPr>
        <w:numPr>
          <w:ilvl w:val="0"/>
          <w:numId w:val="1086"/>
        </w:numPr>
      </w:pPr>
      <w:r>
        <w:t xml:space="preserve">Регрессия (полный прогон) — автоматически перед каждым коммитом</w:t>
      </w:r>
    </w:p>
    <w:p>
      <w:pPr>
        <w:numPr>
          <w:ilvl w:val="0"/>
          <w:numId w:val="1086"/>
        </w:numPr>
      </w:pPr>
      <w:r>
        <w:t xml:space="preserve">Для каждой функции — позитивные и негативные сценарии</w:t>
      </w:r>
    </w:p>
    <w:p>
      <w:pPr>
        <w:numPr>
          <w:ilvl w:val="0"/>
          <w:numId w:val="1086"/>
        </w:numPr>
      </w:pPr>
      <w:r>
        <w:t xml:space="preserve">Найденный в проде баг → сначала тест, который его воспроизводит, потом фикс</w:t>
      </w:r>
    </w:p>
    <w:bookmarkEnd w:id="148"/>
    <w:bookmarkStart w:id="149" w:name="уровни-тестов"/>
    <w:p>
      <w:pPr>
        <w:pStyle w:val="Heading2"/>
      </w:pPr>
      <w:r>
        <w:rPr>
          <w:bCs/>
          <w:b/>
        </w:rPr>
        <w:t xml:space="preserve">24.2. Уровни тестов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проверяет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Инструмент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Отдельные функции без сети и 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node:test (встроенный)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Интеграционные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Связки модулей с моками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node:test + nock + pg-mem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 пользователя в браузере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 в проде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проверка после деплоя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curl-скрипт</w:t>
            </w:r>
          </w:p>
        </w:tc>
      </w:tr>
    </w:tbl>
    <w:bookmarkEnd w:id="149"/>
    <w:bookmarkStart w:id="150" w:name="целевое-покрытие"/>
    <w:p>
      <w:pPr>
        <w:pStyle w:val="Heading2"/>
      </w:pPr>
      <w:r>
        <w:rPr>
          <w:bCs/>
          <w:b/>
        </w:rPr>
        <w:t xml:space="preserve">24.3. Целевое покрытие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private-api (этап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/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parser/checker.js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parser/scheduler.js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</w:tbl>
    <w:bookmarkEnd w:id="150"/>
    <w:bookmarkStart w:id="151" w:name="обязательные-тесты-по-этапам"/>
    <w:p>
      <w:pPr>
        <w:pStyle w:val="Heading2"/>
      </w:pPr>
      <w:r>
        <w:rPr>
          <w:bCs/>
          <w:b/>
        </w:rPr>
        <w:t xml:space="preserve">24.4. Обязательные тесты по этапам</w:t>
      </w:r>
    </w:p>
    <w:p>
      <w:pPr>
        <w:pStyle w:val="FirstParagraph"/>
      </w:pPr>
      <w:r>
        <w:rPr>
          <w:bCs/>
          <w:b/>
        </w:rPr>
        <w:t xml:space="preserve">Этап 5 — Публичный API</w:t>
      </w:r>
      <w:r>
        <w:t xml:space="preserve"> </w:t>
      </w:r>
      <w:r>
        <w:t xml:space="preserve">(готов, 21 unit-тест ✅)</w:t>
      </w:r>
      <w:r>
        <w:t xml:space="preserve"> </w:t>
      </w:r>
      <w:r>
        <w:t xml:space="preserve">- К добавлению: интеграционные с pg-mem, тест CORS, тест маскирования code</w:t>
      </w:r>
    </w:p>
    <w:p>
      <w:pPr>
        <w:pStyle w:val="BodyText"/>
      </w:pPr>
      <w:r>
        <w:rPr>
          <w:bCs/>
          <w:b/>
        </w:rPr>
        <w:t xml:space="preserve">Этап 6 — Приватный API</w:t>
      </w:r>
    </w:p>
    <w:p>
      <w:pPr>
        <w:pStyle w:val="BodyText"/>
      </w:pPr>
      <w:r>
        <w:t xml:space="preserve">Unit-тесты:</w:t>
      </w:r>
      <w:r>
        <w:t xml:space="preserve"> </w:t>
      </w:r>
      <w:r>
        <w:t xml:space="preserve">- Валидация номера телефона: 6 кейсов (валидный, без +7, короткий, длинный, с буквами, пустой)</w:t>
      </w:r>
      <w:r>
        <w:t xml:space="preserve"> </w:t>
      </w:r>
      <w:r>
        <w:t xml:space="preserve">- Валидация email: 5 кейсов (валидный, без @, без домена, с пробелом, пустой)</w:t>
      </w:r>
      <w:r>
        <w:t xml:space="preserve"> </w:t>
      </w:r>
      <w:r>
        <w:t xml:space="preserve">- Генерация OTP-кода: 6 цифр, не повторяется, истекает через 5 минут</w:t>
      </w:r>
      <w:r>
        <w:t xml:space="preserve"> </w:t>
      </w:r>
      <w:r>
        <w:t xml:space="preserve">- Генерация magic link: уникальный токен, истекает через 30 минут</w:t>
      </w:r>
      <w:r>
        <w:t xml:space="preserve"> </w:t>
      </w:r>
      <w:r>
        <w:t xml:space="preserve">- Логика выбора канала входа: email привязан + verified → email, иначе → SMS</w:t>
      </w:r>
      <w:r>
        <w:t xml:space="preserve"> </w:t>
      </w:r>
      <w:r>
        <w:t xml:space="preserve">- Защита от спама SMS: 1/мин, 5/сутки на номер, 20/сутки на IP</w:t>
      </w:r>
      <w:r>
        <w:t xml:space="preserve"> </w:t>
      </w:r>
      <w:r>
        <w:t xml:space="preserve">- Защита от спама email: 1/мин, 10/сутки</w:t>
      </w:r>
      <w:r>
        <w:t xml:space="preserve"> </w:t>
      </w:r>
      <w:r>
        <w:t xml:space="preserve">- Логика частоты баннера: показать если не показывался сегодня И dismissed_count&lt;3</w:t>
      </w:r>
      <w:r>
        <w:t xml:space="preserve"> </w:t>
      </w:r>
      <w:r>
        <w:t xml:space="preserve">- Логика статуса подписки: active / cancelled / expired — переходы</w:t>
      </w:r>
      <w:r>
        <w:t xml:space="preserve"> </w:t>
      </w:r>
      <w:r>
        <w:t xml:space="preserve">- Проверка лимита 1 голос/24ч для confirm и complaint</w:t>
      </w:r>
      <w:r>
        <w:t xml:space="preserve"> </w:t>
      </w:r>
      <w:r>
        <w:t xml:space="preserve">- Расчёт urgent-queue по порогам 3/5/10 жалоб</w:t>
      </w:r>
    </w:p>
    <w:p>
      <w:pPr>
        <w:pStyle w:val="BodyText"/>
      </w:pPr>
      <w:r>
        <w:t xml:space="preserve">Интеграционные тесты:</w:t>
      </w:r>
      <w:r>
        <w:t xml:space="preserve"> </w:t>
      </w:r>
      <w:r>
        <w:t xml:space="preserve">- POST /api/auth/start с новым номером → отправлена SMS, в БД создан pending user</w:t>
      </w:r>
      <w:r>
        <w:t xml:space="preserve"> </w:t>
      </w:r>
      <w:r>
        <w:t xml:space="preserve">- POST /api/auth/start с номером, у которого есть verified email → magic link на email, SMS НЕ отправлен</w:t>
      </w:r>
      <w:r>
        <w:t xml:space="preserve"> </w:t>
      </w:r>
      <w:r>
        <w:t xml:space="preserve">- POST /api/auth/start с тем же номером в течение 60 сек → 429, SMS не отправлена</w:t>
      </w:r>
      <w:r>
        <w:t xml:space="preserve"> </w:t>
      </w:r>
      <w:r>
        <w:t xml:space="preserve">- POST /api/auth/verify с правильным OTP → JWT выдан, сессия 90 дней</w:t>
      </w:r>
      <w:r>
        <w:t xml:space="preserve"> </w:t>
      </w:r>
      <w:r>
        <w:t xml:space="preserve">- POST /api/auth/email/attach → письмо отправлено, в БД email сохранён, verified_at NULL</w:t>
      </w:r>
      <w:r>
        <w:t xml:space="preserve"> </w:t>
      </w:r>
      <w:r>
        <w:t xml:space="preserve">- POST /api/auth/email/verify по корректному токену → email_verified_at установлен</w:t>
      </w:r>
      <w:r>
        <w:t xml:space="preserve"> </w:t>
      </w:r>
      <w:r>
        <w:t xml:space="preserve">- POST /api/auth/email/verify по истёкшему токену (&gt;24ч) → 410 Gone</w:t>
      </w:r>
      <w:r>
        <w:t xml:space="preserve"> </w:t>
      </w:r>
      <w:r>
        <w:t xml:space="preserve">- Вход с verified email через magic link → JWT выдан без SMS</w:t>
      </w:r>
      <w:r>
        <w:t xml:space="preserve"> </w:t>
      </w:r>
      <w:r>
        <w:t xml:space="preserve">- POST /api/auth/banner/dismiss → dismissed_count увеличился</w:t>
      </w:r>
      <w:r>
        <w:t xml:space="preserve"> </w:t>
      </w:r>
      <w:r>
        <w:t xml:space="preserve">- 3 dismiss подряд → 4-й раз баннер не показывается (флаг в API ответе)</w:t>
      </w:r>
      <w:r>
        <w:t xml:space="preserve"> </w:t>
      </w:r>
      <w:r>
        <w:t xml:space="preserve">- Раскрытие промокода без подписки → 403</w:t>
      </w:r>
      <w:r>
        <w:t xml:space="preserve"> </w:t>
      </w:r>
      <w:r>
        <w:t xml:space="preserve">- Раскрытие промокода с подпиской → код в ответе, история сохранена</w:t>
      </w:r>
      <w:r>
        <w:t xml:space="preserve"> </w:t>
      </w:r>
      <w:r>
        <w:t xml:space="preserve">- confirm → запись в БД, повторный confirm за 24ч → 429</w:t>
      </w:r>
      <w:r>
        <w:t xml:space="preserve"> </w:t>
      </w:r>
      <w:r>
        <w:t xml:space="preserve">- complaint → запись в БД, при 3 жалобах/час → coupon в urgent-queue</w:t>
      </w:r>
      <w:r>
        <w:t xml:space="preserve"> </w:t>
      </w:r>
      <w:r>
        <w:t xml:space="preserve">- GET /api/admin/parser/coupons → возвращает только нужный tier</w:t>
      </w:r>
      <w:r>
        <w:t xml:space="preserve"> </w:t>
      </w:r>
      <w:r>
        <w:t xml:space="preserve">- POST /api/admin/parser/result → обновляет статус промокода</w:t>
      </w:r>
      <w:r>
        <w:t xml:space="preserve"> </w:t>
      </w:r>
      <w:r>
        <w:t xml:space="preserve">- POST /api/auth/logout-all → все JWT этого user_id отозваны</w:t>
      </w:r>
      <w:r>
        <w:t xml:space="preserve"> </w:t>
      </w:r>
      <w:r>
        <w:t xml:space="preserve">- GET /api/account/receipts → список чеков пользователя по его номеру</w:t>
      </w:r>
    </w:p>
    <w:p>
      <w:pPr>
        <w:pStyle w:val="BodyText"/>
      </w:pPr>
      <w:r>
        <w:t xml:space="preserve">Тесты безопасности (КРИТИЧНО):</w:t>
      </w:r>
      <w:r>
        <w:t xml:space="preserve"> </w:t>
      </w:r>
      <w:r>
        <w:t xml:space="preserve">- Запрос без JWT → 401</w:t>
      </w:r>
      <w:r>
        <w:t xml:space="preserve"> </w:t>
      </w:r>
      <w:r>
        <w:t xml:space="preserve">- Запрос с просроченным JWT → 401</w:t>
      </w:r>
      <w:r>
        <w:t xml:space="preserve"> </w:t>
      </w:r>
      <w:r>
        <w:t xml:space="preserve">- Запрос с подделанным JWT → 401</w:t>
      </w:r>
      <w:r>
        <w:t xml:space="preserve"> </w:t>
      </w:r>
      <w:r>
        <w:t xml:space="preserve">- Запрос с отозванным JWT (после logout-all) → 401</w:t>
      </w:r>
      <w:r>
        <w:t xml:space="preserve"> </w:t>
      </w:r>
      <w:r>
        <w:t xml:space="preserve">- Magic link используется дважды → второй раз 410 Gone</w:t>
      </w:r>
      <w:r>
        <w:t xml:space="preserve"> </w:t>
      </w:r>
      <w:r>
        <w:t xml:space="preserve">- Парсер-эндпоинты без X-Parser-Secret → 401</w:t>
      </w:r>
      <w:r>
        <w:t xml:space="preserve"> </w:t>
      </w:r>
      <w:r>
        <w:t xml:space="preserve">- CORS: запрос с другого домена → блокируется</w:t>
      </w:r>
    </w:p>
    <w:p>
      <w:pPr>
        <w:pStyle w:val="BodyText"/>
      </w:pPr>
      <w:r>
        <w:t xml:space="preserve">Тесты 152-ФЗ:</w:t>
      </w:r>
      <w:r>
        <w:t xml:space="preserve"> </w:t>
      </w:r>
      <w:r>
        <w:t xml:space="preserve">- В логах никогда не появляется phone, email, password, magic-link token</w:t>
      </w:r>
      <w:r>
        <w:t xml:space="preserve"> </w:t>
      </w:r>
      <w:r>
        <w:t xml:space="preserve">- GET /api/account/export возвращает ВСЕ данные пользователя</w:t>
      </w:r>
      <w:r>
        <w:t xml:space="preserve"> </w:t>
      </w:r>
      <w:r>
        <w:t xml:space="preserve">- DELETE /api/account → все ПД удалены из БД через 24 часа</w:t>
      </w:r>
      <w:r>
        <w:t xml:space="preserve"> </w:t>
      </w:r>
      <w:r>
        <w:t xml:space="preserve">- В POST в Azure (парсер-API) не передаются user_id</w:t>
      </w:r>
    </w:p>
    <w:p>
      <w:pPr>
        <w:pStyle w:val="BodyText"/>
      </w:pPr>
      <w:r>
        <w:rPr>
          <w:bCs/>
          <w:b/>
        </w:rPr>
        <w:t xml:space="preserve">Этап 7 — CloudPayments</w:t>
      </w:r>
      <w:r>
        <w:t xml:space="preserve"> </w:t>
      </w:r>
      <w:r>
        <w:t xml:space="preserve">- Unit: HMAC-подпись webhook (позитив + 4 негатива), идемпотентность, маппинг статусов</w:t>
      </w:r>
      <w:r>
        <w:t xml:space="preserve"> </w:t>
      </w:r>
      <w:r>
        <w:t xml:space="preserve">- Интеграционные: полный цикл подписки, отмена, возврат платежа</w:t>
      </w:r>
    </w:p>
    <w:p>
      <w:pPr>
        <w:pStyle w:val="BodyText"/>
      </w:pPr>
      <w:r>
        <w:rPr>
          <w:bCs/>
          <w:b/>
        </w:rPr>
        <w:t xml:space="preserve">Этап 8 — Парсер</w:t>
      </w:r>
      <w:r>
        <w:t xml:space="preserve"> </w:t>
      </w:r>
      <w:r>
        <w:t xml:space="preserve">(готов ✅)</w:t>
      </w:r>
      <w:r>
        <w:t xml:space="preserve"> </w:t>
      </w:r>
      <w:r>
        <w:t xml:space="preserve">- К добавлению: unit для EXPIRED_SIGNALS/SUCCESS_SIGNALS, тест humanType, эталонный ежедневный тест</w:t>
      </w:r>
    </w:p>
    <w:p>
      <w:pPr>
        <w:pStyle w:val="BodyText"/>
      </w:pPr>
      <w:r>
        <w:rPr>
          <w:bCs/>
          <w:b/>
        </w:rPr>
        <w:t xml:space="preserve">Этап 10 — Операторский биллинг</w:t>
      </w:r>
      <w:r>
        <w:t xml:space="preserve"> </w:t>
      </w:r>
      <w:r>
        <w:t xml:space="preserve">- Unit: подпись webhook каждого оператора, маппинг статусов, защита от replay</w:t>
      </w:r>
    </w:p>
    <w:bookmarkEnd w:id="151"/>
    <w:bookmarkStart w:id="152" w:name="e2e-сценарии"/>
    <w:p>
      <w:pPr>
        <w:pStyle w:val="Heading2"/>
      </w:pPr>
      <w:r>
        <w:rPr>
          <w:bCs/>
          <w:b/>
        </w:rPr>
        <w:t xml:space="preserve">24.5. E2E-сценарии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Гость на лендинге</w:t>
      </w:r>
      <w:r>
        <w:t xml:space="preserve"> </w:t>
      </w:r>
      <w:r>
        <w:t xml:space="preserve">— открытие, видны карточки, код скрыт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Полный цикл подписки</w:t>
      </w:r>
      <w:r>
        <w:t xml:space="preserve"> </w:t>
      </w:r>
      <w:r>
        <w:t xml:space="preserve">— регистрация → SMS → OTP → оплата → раскрытие → отмена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Жалоба на промокод</w:t>
      </w:r>
      <w:r>
        <w:t xml:space="preserve"> </w:t>
      </w:r>
      <w:r>
        <w:t xml:space="preserve">— клик «Не сработал» → запись, 24ч защита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152-ФЗ экспорт и удаление</w:t>
      </w:r>
      <w:r>
        <w:t xml:space="preserve"> </w:t>
      </w:r>
      <w:r>
        <w:t xml:space="preserve">— выгрузка JSON, удаление аккаунта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Сессия 90 дней</w:t>
      </w:r>
      <w:r>
        <w:t xml:space="preserve"> </w:t>
      </w:r>
      <w:r>
        <w:t xml:space="preserve">— после логина закрыть и открыть браузер → сразу в ЛК без запросов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Привязка email</w:t>
      </w:r>
      <w:r>
        <w:t xml:space="preserve"> </w:t>
      </w:r>
      <w:r>
        <w:t xml:space="preserve">— баннер в ЛК → ввод email → переход по ссылке из письма → email_verified_at установлен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Вход с нового устройства через email</w:t>
      </w:r>
      <w:r>
        <w:t xml:space="preserve"> </w:t>
      </w:r>
      <w:r>
        <w:t xml:space="preserve">— открыть в Incognito → ввести номер → magic link на email → клик → попадание в ЛК без SMS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Защита от спама SMS</w:t>
      </w:r>
      <w:r>
        <w:t xml:space="preserve"> </w:t>
      </w:r>
      <w:r>
        <w:t xml:space="preserve">— два запроса OTP подряд → второй блокируется с «Код уже отправлен»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Баннер три раза</w:t>
      </w:r>
      <w:r>
        <w:t xml:space="preserve"> </w:t>
      </w:r>
      <w:r>
        <w:t xml:space="preserve">— нажать «Позже» 3 раза в разные дни → на 4-й день не показывается, доступен в Настройках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Чеки в ЛК</w:t>
      </w:r>
      <w:r>
        <w:t xml:space="preserve"> </w:t>
      </w:r>
      <w:r>
        <w:t xml:space="preserve">— открыть раздел Чеки → видеть список чеков по номеру → кликнуть → открывается чек ОФД</w:t>
      </w:r>
    </w:p>
    <w:bookmarkEnd w:id="152"/>
    <w:bookmarkStart w:id="153" w:name="автоматизация-cicd"/>
    <w:p>
      <w:pPr>
        <w:pStyle w:val="Heading2"/>
      </w:pPr>
      <w:r>
        <w:rPr>
          <w:bCs/>
          <w:b/>
        </w:rPr>
        <w:t xml:space="preserve">24.6. Автоматизация (CI/CD)</w:t>
      </w:r>
    </w:p>
    <w:p>
      <w:pPr>
        <w:pStyle w:val="FirstParagraph"/>
      </w:pPr>
      <w:r>
        <w:rPr>
          <w:bCs/>
          <w:b/>
        </w:rPr>
        <w:t xml:space="preserve">На каждый push (GitHub Actions):</w:t>
      </w:r>
      <w:r>
        <w:t xml:space="preserve"> </w:t>
      </w:r>
      <w:r>
        <w:t xml:space="preserve">- Прогон всех unit + интеграционных тестов</w:t>
      </w:r>
      <w:r>
        <w:t xml:space="preserve"> </w:t>
      </w:r>
      <w:r>
        <w:t xml:space="preserve">- Линтер eslint</w:t>
      </w:r>
      <w:r>
        <w:t xml:space="preserve"> </w:t>
      </w:r>
      <w:r>
        <w:t xml:space="preserve">- При красном — push блокируется</w:t>
      </w:r>
    </w:p>
    <w:p>
      <w:pPr>
        <w:pStyle w:val="BodyText"/>
      </w:pPr>
      <w:r>
        <w:rPr>
          <w:bCs/>
          <w:b/>
        </w:rPr>
        <w:t xml:space="preserve">На push в main:</w:t>
      </w:r>
      <w:r>
        <w:t xml:space="preserve"> </w:t>
      </w:r>
      <w:r>
        <w:t xml:space="preserve">- Прогон E2E на staging</w:t>
      </w:r>
      <w:r>
        <w:t xml:space="preserve"> </w:t>
      </w:r>
      <w:r>
        <w:t xml:space="preserve">- Сборка Docker-образа парсера, push в Azure ACR</w:t>
      </w:r>
      <w:r>
        <w:t xml:space="preserve"> </w:t>
      </w:r>
      <w:r>
        <w:t xml:space="preserve">- Деплой публичного API в Yandex Cloud Functions</w:t>
      </w:r>
      <w:r>
        <w:t xml:space="preserve"> </w:t>
      </w:r>
      <w:r>
        <w:t xml:space="preserve">- Smoke-тесты в проде, автооткат при ошибке</w:t>
      </w:r>
    </w:p>
    <w:bookmarkEnd w:id="153"/>
    <w:bookmarkStart w:id="154" w:name="инструменты-тестирования-новое-в-v16.1"/>
    <w:p>
      <w:pPr>
        <w:pStyle w:val="Heading2"/>
      </w:pPr>
      <w:r>
        <w:rPr>
          <w:bCs/>
          <w:b/>
        </w:rPr>
        <w:t xml:space="preserve">24.7. Инструменты тестирования (новое в v16.1)</w:t>
      </w:r>
    </w:p>
    <w:p>
      <w:pPr>
        <w:pStyle w:val="FirstParagraph"/>
      </w:pPr>
      <w:r>
        <w:rPr>
          <w:bCs/>
          <w:b/>
        </w:rPr>
        <w:t xml:space="preserve">Coverage:</w:t>
      </w:r>
      <w:r>
        <w:t xml:space="preserve"> </w:t>
      </w:r>
      <w:r>
        <w:t xml:space="preserve">встроенный</w:t>
      </w:r>
      <w:r>
        <w:t xml:space="preserve"> </w:t>
      </w:r>
      <w:r>
        <w:rPr>
          <w:rStyle w:val="VerbatimChar"/>
        </w:rPr>
        <w:t xml:space="preserve">node:test --experimental-test-coverage</w:t>
      </w:r>
      <w:r>
        <w:t xml:space="preserve"> </w:t>
      </w:r>
      <w:r>
        <w:t xml:space="preserve">(без c8/nyc).</w:t>
      </w:r>
    </w:p>
    <w:p>
      <w:pPr>
        <w:pStyle w:val="BodyText"/>
      </w:pPr>
      <w:r>
        <w:t xml:space="preserve">Команды: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— прогон всех тестов в обоих пакетах (public-api + private-api)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test:coverage</w:t>
      </w:r>
      <w:r>
        <w:t xml:space="preserve"> </w:t>
      </w:r>
      <w:r>
        <w:t xml:space="preserve">— coverage report через native node:test</w:t>
      </w:r>
    </w:p>
    <w:p>
      <w:pPr>
        <w:pStyle w:val="BodyText"/>
      </w:pPr>
      <w:r>
        <w:t xml:space="preserve">Обоснование: встроенный coverage в Node.js 20+ покрывает все наши потребности (line, funcs, branches), не требует дополнительных deps, работает на serverless.</w:t>
      </w:r>
    </w:p>
    <w:p>
      <w:pPr>
        <w:pStyle w:val="BodyText"/>
      </w:pPr>
      <w:r>
        <w:rPr>
          <w:bCs/>
          <w:b/>
        </w:rPr>
        <w:t xml:space="preserve">Паттерн серверных операций: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 … RETURNING</w:t>
      </w:r>
      <w:r>
        <w:rPr>
          <w:bCs/>
          <w:b/>
        </w:rPr>
        <w:t xml:space="preserve"> </w:t>
      </w:r>
      <w:r>
        <w:rPr>
          <w:bCs/>
          <w:b/>
        </w:rPr>
        <w:t xml:space="preserve">вместо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BEGIN/COMMIT</w:t>
      </w:r>
    </w:p>
    <w:p>
      <w:pPr>
        <w:pStyle w:val="BodyText"/>
      </w:pPr>
      <w:r>
        <w:t xml:space="preserve">В serverless (Yandex Cloud Functions) транзакции через</w:t>
      </w:r>
      <w:r>
        <w:t xml:space="preserve"> </w:t>
      </w:r>
      <w:r>
        <w:rPr>
          <w:rStyle w:val="VerbatimChar"/>
        </w:rPr>
        <w:t xml:space="preserve">BEGIN/COMMIT</w:t>
      </w:r>
      <w:r>
        <w:t xml:space="preserve"> </w:t>
      </w:r>
      <w:r>
        <w:t xml:space="preserve">рисково — runtime может «заморозить» контейнер между запросами, оставив транзакцию открытой. Используется атомарный паттерн: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condition_with_idempotency_check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needed_fields;</w:t>
      </w:r>
    </w:p>
    <w:p>
      <w:pPr>
        <w:pStyle w:val="FirstParagraph"/>
      </w:pPr>
      <w:r>
        <w:t xml:space="preserve">Если возвращено 0 rows — операция не прошла (защита от race condition заложена в WHERE). Не нужны явные транзакции для большинства auth-операций.</w:t>
      </w:r>
    </w:p>
    <w:p>
      <w:pPr>
        <w:pStyle w:val="BodyText"/>
      </w:pPr>
      <w:r>
        <w:t xml:space="preserve">Применяется в:</w:t>
      </w:r>
      <w:r>
        <w:t xml:space="preserve"> </w:t>
      </w:r>
      <w:r>
        <w:rPr>
          <w:rStyle w:val="VerbatimChar"/>
        </w:rPr>
        <w:t xml:space="preserve">requireUser</w:t>
      </w:r>
      <w:r>
        <w:t xml:space="preserve"> </w:t>
      </w:r>
      <w:r>
        <w:t xml:space="preserve">(обновление last_used_at),</w:t>
      </w:r>
      <w:r>
        <w:t xml:space="preserve"> </w:t>
      </w:r>
      <w:r>
        <w:rPr>
          <w:rStyle w:val="VerbatimChar"/>
        </w:rPr>
        <w:t xml:space="preserve">/auth/verify</w:t>
      </w:r>
      <w:r>
        <w:t xml:space="preserve"> </w:t>
      </w:r>
      <w:r>
        <w:t xml:space="preserve">(пометка OTP used),</w:t>
      </w:r>
      <w:r>
        <w:t xml:space="preserve"> </w:t>
      </w:r>
      <w:r>
        <w:rPr>
          <w:rStyle w:val="VerbatimChar"/>
        </w:rPr>
        <w:t xml:space="preserve">/auth/login-magic</w:t>
      </w:r>
      <w:r>
        <w:t xml:space="preserve"> </w:t>
      </w:r>
      <w:r>
        <w:t xml:space="preserve">(пометка magic_link_token used),</w:t>
      </w:r>
      <w:r>
        <w:t xml:space="preserve"> </w:t>
      </w:r>
      <w:r>
        <w:rPr>
          <w:rStyle w:val="VerbatimChar"/>
        </w:rPr>
        <w:t xml:space="preserve">/auth/email/verify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Каждую ночь в 04:00 МСК:</w:t>
      </w:r>
      <w:r>
        <w:t xml:space="preserve"> </w:t>
      </w:r>
      <w:r>
        <w:t xml:space="preserve">- Эталонный тест парсера на 5 фиксированных промокодах</w:t>
      </w:r>
      <w:r>
        <w:t xml:space="preserve"> </w:t>
      </w:r>
      <w:r>
        <w:t xml:space="preserve">- Алерт в Telegram при изменении статуса</w:t>
      </w:r>
    </w:p>
    <w:bookmarkEnd w:id="154"/>
    <w:bookmarkStart w:id="155" w:name="обязательства-ai-агента"/>
    <w:p>
      <w:pPr>
        <w:pStyle w:val="Heading2"/>
      </w:pPr>
      <w:r>
        <w:rPr>
          <w:bCs/>
          <w:b/>
        </w:rPr>
        <w:t xml:space="preserve">24.7. Обязательства AI-агента</w:t>
      </w:r>
    </w:p>
    <w:p>
      <w:pPr>
        <w:pStyle w:val="FirstParagraph"/>
      </w:pPr>
      <w:r>
        <w:t xml:space="preserve">Каждый агент, работающий с репозиторием</w:t>
      </w:r>
      <w:r>
        <w:t xml:space="preserve"> </w:t>
      </w:r>
      <w:r>
        <w:rPr>
          <w:rStyle w:val="VerbatimChar"/>
        </w:rPr>
        <w:t xml:space="preserve">gdekod-backend</w:t>
      </w:r>
      <w:r>
        <w:t xml:space="preserve">, обязан:</w:t>
      </w:r>
    </w:p>
    <w:p>
      <w:pPr>
        <w:numPr>
          <w:ilvl w:val="0"/>
          <w:numId w:val="1088"/>
        </w:numPr>
        <w:pStyle w:val="Compact"/>
      </w:pPr>
      <w:r>
        <w:t xml:space="preserve">Перед началом этапа — прочитать раздел 24 ТЗ и полную «Стратегию тестирования»</w:t>
      </w:r>
    </w:p>
    <w:p>
      <w:pPr>
        <w:numPr>
          <w:ilvl w:val="0"/>
          <w:numId w:val="1088"/>
        </w:numPr>
        <w:pStyle w:val="Compact"/>
      </w:pPr>
      <w:r>
        <w:t xml:space="preserve">Писать тесты ВМЕСТЕ с кодом, не «потом»</w:t>
      </w:r>
    </w:p>
    <w:p>
      <w:pPr>
        <w:numPr>
          <w:ilvl w:val="0"/>
          <w:numId w:val="1088"/>
        </w:numPr>
        <w:pStyle w:val="Compact"/>
      </w:pPr>
      <w:r>
        <w:t xml:space="preserve">Перед каждым коммитом — прогонять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в корне</w:t>
      </w:r>
    </w:p>
    <w:p>
      <w:pPr>
        <w:numPr>
          <w:ilvl w:val="0"/>
          <w:numId w:val="1088"/>
        </w:numPr>
        <w:pStyle w:val="Compact"/>
      </w:pPr>
      <w:r>
        <w:t xml:space="preserve">Не коммитить, если есть красные тесты</w:t>
      </w:r>
    </w:p>
    <w:p>
      <w:pPr>
        <w:numPr>
          <w:ilvl w:val="0"/>
          <w:numId w:val="1088"/>
        </w:numPr>
        <w:pStyle w:val="Compact"/>
      </w:pPr>
      <w:r>
        <w:t xml:space="preserve">При исправлении бага — сначала тест, потом фикс</w:t>
      </w:r>
    </w:p>
    <w:bookmarkEnd w:id="155"/>
    <w:bookmarkEnd w:id="156"/>
    <w:bookmarkStart w:id="157" w:name="acceptance-criteria"/>
    <w:p>
      <w:pPr>
        <w:pStyle w:val="Heading1"/>
      </w:pPr>
      <w:r>
        <w:rPr>
          <w:bCs/>
          <w:b/>
        </w:rPr>
        <w:t xml:space="preserve">25. Acceptance Criteria</w:t>
      </w:r>
    </w:p>
    <w:p>
      <w:pPr>
        <w:pStyle w:val="FirstParagraph"/>
      </w:pPr>
      <w:r>
        <w:t xml:space="preserve">✓ Гость видит промокоды и бейдж свежести, но не видит сам код</w:t>
      </w:r>
    </w:p>
    <w:p>
      <w:pPr>
        <w:pStyle w:val="BodyText"/>
      </w:pPr>
      <w:r>
        <w:t xml:space="preserve">✓ «Показать» → попап (гость) или ЛК (авторизован)</w:t>
      </w:r>
    </w:p>
    <w:p>
      <w:pPr>
        <w:pStyle w:val="BodyText"/>
      </w:pPr>
      <w:r>
        <w:t xml:space="preserve">✓ Подписчик раскрывает код → появляется в «Моих промокодах»</w:t>
      </w:r>
    </w:p>
    <w:p>
      <w:pPr>
        <w:pStyle w:val="BodyText"/>
      </w:pPr>
      <w:r>
        <w:t xml:space="preserve">✓ После раскрытия — две кнопки одинакового размера «Сработал / Не сработал»</w:t>
      </w:r>
    </w:p>
    <w:p>
      <w:pPr>
        <w:pStyle w:val="BodyText"/>
      </w:pPr>
      <w:r>
        <w:t xml:space="preserve">✓ «Сработал» → POST /confirm → toast «Спасибо за подтверждение»</w:t>
      </w:r>
    </w:p>
    <w:p>
      <w:pPr>
        <w:pStyle w:val="BodyText"/>
      </w:pPr>
      <w:r>
        <w:t xml:space="preserve">✓ «Не сработал» → модал с 4 причинами → POST /complaint → toast</w:t>
      </w:r>
    </w:p>
    <w:p>
      <w:pPr>
        <w:pStyle w:val="BodyText"/>
      </w:pPr>
      <w:r>
        <w:t xml:space="preserve">✓ 1 голос от 1 user_id на 1 промокод в 24 часа (повторный игнорируется)</w:t>
      </w:r>
    </w:p>
    <w:p>
      <w:pPr>
        <w:pStyle w:val="BodyText"/>
      </w:pPr>
      <w:r>
        <w:t xml:space="preserve">✓ Сердечко добавляет в Избранное</w:t>
      </w:r>
    </w:p>
    <w:p>
      <w:pPr>
        <w:pStyle w:val="BodyText"/>
      </w:pPr>
      <w:r>
        <w:t xml:space="preserve">✓ Бейдж свежести: «N часов назад» / «сегодня» / «вчера» / «действующий»</w:t>
      </w:r>
    </w:p>
    <w:p>
      <w:pPr>
        <w:pStyle w:val="BodyText"/>
      </w:pPr>
      <w:r>
        <w:t xml:space="preserve">✓ Никогда не врём про время проверки — только мягкая абстракция</w:t>
      </w:r>
    </w:p>
    <w:p>
      <w:pPr>
        <w:pStyle w:val="BodyText"/>
      </w:pPr>
      <w:r>
        <w:t xml:space="preserve">✓ Неактивные коды исчезают из витрины, остаются в истории со статусом «Истёк»</w:t>
      </w:r>
    </w:p>
    <w:p>
      <w:pPr>
        <w:pStyle w:val="BodyText"/>
      </w:pPr>
      <w:r>
        <w:t xml:space="preserve">✓ Поле телефона: автоформат +7 при фокусе</w:t>
      </w:r>
    </w:p>
    <w:p>
      <w:pPr>
        <w:pStyle w:val="BodyText"/>
      </w:pPr>
      <w:r>
        <w:t xml:space="preserve">✓ «Получить код»: flex-блок справа от поля</w:t>
      </w:r>
    </w:p>
    <w:p>
      <w:pPr>
        <w:pStyle w:val="BodyText"/>
      </w:pPr>
      <w:r>
        <w:t xml:space="preserve">✓ Оферта и Политика везде кликабельны → модалы</w:t>
      </w:r>
    </w:p>
    <w:p>
      <w:pPr>
        <w:pStyle w:val="BodyText"/>
      </w:pPr>
      <w:r>
        <w:t xml:space="preserve">✓ Cookie-баннер: показывается при первом визите</w:t>
      </w:r>
    </w:p>
    <w:p>
      <w:pPr>
        <w:pStyle w:val="BodyText"/>
      </w:pPr>
      <w:r>
        <w:t xml:space="preserve">✓ Попап: переключатель «По номеру / По email» в обоих табах</w:t>
      </w:r>
    </w:p>
    <w:p>
      <w:pPr>
        <w:pStyle w:val="BodyText"/>
      </w:pPr>
      <w:r>
        <w:t xml:space="preserve">✓ Сессия: повторный вход без пароля пока вкладка открыта</w:t>
      </w:r>
    </w:p>
    <w:p>
      <w:pPr>
        <w:pStyle w:val="BodyText"/>
      </w:pPr>
      <w:r>
        <w:t xml:space="preserve">✓ Логотипы: Clearbit с fallback (на Yandex Object Storage после бэкенда)</w:t>
      </w:r>
    </w:p>
    <w:p>
      <w:pPr>
        <w:pStyle w:val="BodyText"/>
      </w:pPr>
      <w:r>
        <w:t xml:space="preserve">✓ Тариф в подписке: только выбранный</w:t>
      </w:r>
    </w:p>
    <w:p>
      <w:pPr>
        <w:pStyle w:val="BodyText"/>
      </w:pPr>
      <w:r>
        <w:t xml:space="preserve">✓ Истёкшие: скрыты в каталоге, плашка «Истёк» в сохранённых</w:t>
      </w:r>
    </w:p>
    <w:p>
      <w:pPr>
        <w:pStyle w:val="BodyText"/>
      </w:pPr>
      <w:r>
        <w:t xml:space="preserve">✓ Активного уведомления об истечении НЕТ — пользователь сам видит</w:t>
      </w:r>
    </w:p>
    <w:p>
      <w:pPr>
        <w:pStyle w:val="BodyText"/>
      </w:pPr>
      <w:r>
        <w:t xml:space="preserve">✓ Счётчик в плитке: только активные</w:t>
      </w:r>
    </w:p>
    <w:p>
      <w:pPr>
        <w:pStyle w:val="BodyText"/>
      </w:pPr>
      <w:r>
        <w:t xml:space="preserve">✓ Сердечко: визуал для всех, сохранение в localStorage только для залогиненных</w:t>
      </w:r>
    </w:p>
    <w:p>
      <w:pPr>
        <w:pStyle w:val="BodyText"/>
      </w:pPr>
      <w:r>
        <w:t xml:space="preserve">✓ «Мои промокоды»: localStorage, без дублирования</w:t>
      </w:r>
    </w:p>
    <w:p>
      <w:pPr>
        <w:pStyle w:val="BodyText"/>
      </w:pPr>
      <w:r>
        <w:t xml:space="preserve">✓ «Выйти»: очищает сессию</w:t>
      </w:r>
    </w:p>
    <w:p>
      <w:pPr>
        <w:pStyle w:val="BodyText"/>
      </w:pPr>
      <w:r>
        <w:t xml:space="preserve">✓ Вкладки в ЛК не скроллят страницу</w:t>
      </w:r>
    </w:p>
    <w:p>
      <w:pPr>
        <w:pStyle w:val="BodyText"/>
      </w:pPr>
      <w:r>
        <w:t xml:space="preserve">✓ Контакты в футере открываются без авторизации</w:t>
      </w:r>
    </w:p>
    <w:p>
      <w:pPr>
        <w:pStyle w:val="BodyText"/>
      </w:pPr>
      <w:r>
        <w:t xml:space="preserve">✓ Футер: © 2026 ООО «ЭЛУССО» без ИНН/ОГРН/email</w:t>
      </w:r>
    </w:p>
    <w:p>
      <w:pPr>
        <w:pStyle w:val="BodyText"/>
      </w:pPr>
      <w:r>
        <w:t xml:space="preserve">✓ билайн пишется с маленькой везде</w:t>
      </w:r>
    </w:p>
    <w:p>
      <w:pPr>
        <w:pStyle w:val="BodyText"/>
      </w:pPr>
      <w:r>
        <w:t xml:space="preserve">✓ После отключения: баннер с датой окончания</w:t>
      </w:r>
    </w:p>
    <w:p>
      <w:pPr>
        <w:pStyle w:val="BodyText"/>
      </w:pPr>
      <w:r>
        <w:t xml:space="preserve">✓ После истечения: экран блокировки + «Подключить снова»</w:t>
      </w:r>
    </w:p>
    <w:p>
      <w:pPr>
        <w:pStyle w:val="BodyText"/>
      </w:pPr>
      <w:r>
        <w:t xml:space="preserve">✓ Чек ОФД → модал с деталями</w:t>
      </w:r>
    </w:p>
    <w:p>
      <w:pPr>
        <w:pStyle w:val="BodyText"/>
      </w:pPr>
      <w:r>
        <w:t xml:space="preserve">✓ 152-ФЗ: ВСЕ ПД пользователей в Yandex Cloud (Москва)</w:t>
      </w:r>
    </w:p>
    <w:p>
      <w:pPr>
        <w:pStyle w:val="BodyText"/>
      </w:pPr>
      <w:r>
        <w:t xml:space="preserve">✓ Cloudflare используется ТОЛЬКО как DNS и SSL</w:t>
      </w:r>
    </w:p>
    <w:p>
      <w:pPr>
        <w:pStyle w:val="BodyText"/>
      </w:pPr>
      <w:r>
        <w:t xml:space="preserve">✓ Парсер на Azure не сохраняет user_id или phone в логах</w:t>
      </w:r>
    </w:p>
    <w:p>
      <w:pPr>
        <w:pStyle w:val="BodyText"/>
      </w:pPr>
      <w:r>
        <w:t xml:space="preserve">✓ Где-код.рф → 301-редирект на gde-code.ru</w:t>
      </w:r>
    </w:p>
    <w:p>
      <w:pPr>
        <w:pStyle w:val="BodyText"/>
      </w:pPr>
      <w:r>
        <w:t xml:space="preserve">✓ Парсер: tiered scheduling 3/8/24 часа, jitter ±10 минут</w:t>
      </w:r>
    </w:p>
    <w:p>
      <w:pPr>
        <w:pStyle w:val="BodyText"/>
      </w:pPr>
      <w:r>
        <w:t xml:space="preserve">✓ Парсер: реактивная перепроверка при 3+ жалобах за час</w:t>
      </w:r>
    </w:p>
    <w:p>
      <w:pPr>
        <w:pStyle w:val="BodyText"/>
      </w:pPr>
      <w:r>
        <w:t xml:space="preserve">✓ Парсер: автоудаление кода при 5 жалобах + подтверждении expired</w:t>
      </w:r>
    </w:p>
    <w:p>
      <w:pPr>
        <w:pStyle w:val="BodyText"/>
      </w:pPr>
      <w:r>
        <w:t xml:space="preserve">✓ Парсер: задача оператору при 10 жалобах</w:t>
      </w:r>
    </w:p>
    <w:bookmarkEnd w:id="157"/>
    <w:bookmarkStart w:id="158" w:name="что-не-входит-в-mvp"/>
    <w:p>
      <w:pPr>
        <w:pStyle w:val="Heading1"/>
      </w:pPr>
      <w:r>
        <w:rPr>
          <w:bCs/>
          <w:b/>
        </w:rPr>
        <w:t xml:space="preserve">26. Что не входит в MVP</w:t>
      </w:r>
    </w:p>
    <w:p>
      <w:pPr>
        <w:numPr>
          <w:ilvl w:val="0"/>
          <w:numId w:val="1089"/>
        </w:numPr>
      </w:pPr>
      <w:r>
        <w:t xml:space="preserve">Индивидуальные промокоды под пользователя</w:t>
      </w:r>
    </w:p>
    <w:p>
      <w:pPr>
        <w:numPr>
          <w:ilvl w:val="0"/>
          <w:numId w:val="1089"/>
        </w:numPr>
      </w:pPr>
      <w:r>
        <w:t xml:space="preserve">Гарантия применимости кода к корзине</w:t>
      </w:r>
    </w:p>
    <w:p>
      <w:pPr>
        <w:numPr>
          <w:ilvl w:val="0"/>
          <w:numId w:val="1089"/>
        </w:numPr>
      </w:pPr>
      <w:r>
        <w:t xml:space="preserve">Pop-up внутри чужого сайта</w:t>
      </w:r>
    </w:p>
    <w:p>
      <w:pPr>
        <w:numPr>
          <w:ilvl w:val="0"/>
          <w:numId w:val="1089"/>
        </w:numPr>
      </w:pPr>
      <w:r>
        <w:t xml:space="preserve">Партнёрский кабинет</w:t>
      </w:r>
    </w:p>
    <w:p>
      <w:pPr>
        <w:numPr>
          <w:ilvl w:val="0"/>
          <w:numId w:val="1089"/>
        </w:numPr>
      </w:pPr>
      <w:r>
        <w:t xml:space="preserve">Browser extension</w:t>
      </w:r>
    </w:p>
    <w:p>
      <w:pPr>
        <w:numPr>
          <w:ilvl w:val="0"/>
          <w:numId w:val="1089"/>
        </w:numPr>
      </w:pPr>
      <w:r>
        <w:t xml:space="preserve">Push-уведомления</w:t>
      </w:r>
    </w:p>
    <w:p>
      <w:pPr>
        <w:numPr>
          <w:ilvl w:val="0"/>
          <w:numId w:val="1089"/>
        </w:numPr>
      </w:pPr>
      <w:r>
        <w:t xml:space="preserve">Партнёрский виджет/SDK</w:t>
      </w:r>
    </w:p>
    <w:p>
      <w:pPr>
        <w:numPr>
          <w:ilvl w:val="0"/>
          <w:numId w:val="1089"/>
        </w:numPr>
      </w:pPr>
      <w:r>
        <w:t xml:space="preserve">CRM (отложено до 5+ партнёрских договоров)</w:t>
      </w:r>
    </w:p>
    <w:p>
      <w:pPr>
        <w:numPr>
          <w:ilvl w:val="0"/>
          <w:numId w:val="1089"/>
        </w:numPr>
      </w:pPr>
      <w:r>
        <w:t xml:space="preserve">Геймификация (бонусные дни за подтверждения) — отложена до 1000+ подписчиков</w:t>
      </w:r>
    </w:p>
    <w:p>
      <w:pPr>
        <w:numPr>
          <w:ilvl w:val="0"/>
          <w:numId w:val="1089"/>
        </w:numPr>
      </w:pPr>
      <w:r>
        <w:t xml:space="preserve">Показ «Подтверждено N пользователями» — после 100+ confirms на код</w:t>
      </w:r>
    </w:p>
    <w:bookmarkEnd w:id="158"/>
    <w:bookmarkStart w:id="159" w:name="открытые-вопросы"/>
    <w:p>
      <w:pPr>
        <w:pStyle w:val="Heading1"/>
      </w:pPr>
      <w:r>
        <w:rPr>
          <w:bCs/>
          <w:b/>
        </w:rPr>
        <w:t xml:space="preserve">27. Открытые вопросы</w:t>
      </w:r>
    </w:p>
    <w:p>
      <w:pPr>
        <w:numPr>
          <w:ilvl w:val="0"/>
          <w:numId w:val="1090"/>
        </w:numPr>
      </w:pPr>
      <w:r>
        <w:t xml:space="preserve">Конкретный момент перевода фронта с Azure SWA на Yandex</w:t>
      </w:r>
    </w:p>
    <w:p>
      <w:pPr>
        <w:numPr>
          <w:ilvl w:val="0"/>
          <w:numId w:val="1090"/>
        </w:numPr>
      </w:pPr>
      <w:r>
        <w:t xml:space="preserve">Будет ли платный pre-launch (whitelist бета-пользователей)</w:t>
      </w:r>
    </w:p>
    <w:p>
      <w:pPr>
        <w:numPr>
          <w:ilvl w:val="0"/>
          <w:numId w:val="1090"/>
        </w:numPr>
      </w:pPr>
      <w:r>
        <w:t xml:space="preserve">Решение по операторскому биллингу: подключаем сразу или начинаем с CloudPayments</w:t>
      </w:r>
    </w:p>
    <w:p>
      <w:pPr>
        <w:numPr>
          <w:ilvl w:val="0"/>
          <w:numId w:val="1090"/>
        </w:numPr>
      </w:pPr>
      <w:r>
        <w:t xml:space="preserve">Глубина автоматической проверки для каждого магазина (Tier 1/2/3 — определить список)</w:t>
      </w:r>
    </w:p>
    <w:p>
      <w:pPr>
        <w:numPr>
          <w:ilvl w:val="0"/>
          <w:numId w:val="1090"/>
        </w:numPr>
      </w:pPr>
      <w:r>
        <w:t xml:space="preserve">Юридические тексты — оферта, ПДн, cookies, условия подписки</w:t>
      </w:r>
    </w:p>
    <w:p>
      <w:pPr>
        <w:numPr>
          <w:ilvl w:val="0"/>
          <w:numId w:val="1090"/>
        </w:numPr>
      </w:pPr>
      <w:r>
        <w:t xml:space="preserve">Политика хранения истории раскрытых промокодов</w:t>
      </w:r>
    </w:p>
    <w:p>
      <w:pPr>
        <w:numPr>
          <w:ilvl w:val="0"/>
          <w:numId w:val="1090"/>
        </w:numPr>
      </w:pPr>
      <w:r>
        <w:t xml:space="preserve">Backup-стратегия для БД пользователей</w:t>
      </w:r>
    </w:p>
    <w:p>
      <w:pPr>
        <w:numPr>
          <w:ilvl w:val="0"/>
          <w:numId w:val="1090"/>
        </w:numPr>
      </w:pPr>
      <w:r>
        <w:t xml:space="preserve">Мониторинг и алертинг</w:t>
      </w:r>
    </w:p>
    <w:p>
      <w:pPr>
        <w:numPr>
          <w:ilvl w:val="0"/>
          <w:numId w:val="1090"/>
        </w:numPr>
      </w:pPr>
      <w:r>
        <w:rPr>
          <w:strike/>
        </w:rPr>
        <w:t xml:space="preserve">Подача уведомления в Роскомнадзор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выполнено 10.05.2026</w:t>
      </w:r>
      <w:r>
        <w:t xml:space="preserve">, ждём ответа до 30 рабочих дней</w:t>
      </w:r>
    </w:p>
    <w:bookmarkEnd w:id="159"/>
    <w:bookmarkStart w:id="160" w:name="итог"/>
    <w:p>
      <w:pPr>
        <w:pStyle w:val="Heading1"/>
      </w:pPr>
      <w:r>
        <w:rPr>
          <w:bCs/>
          <w:b/>
        </w:rPr>
        <w:t xml:space="preserve">Итог</w:t>
      </w:r>
    </w:p>
    <w:p>
      <w:pPr>
        <w:pStyle w:val="FirstParagraph"/>
      </w:pPr>
      <w:r>
        <w:t xml:space="preserve">v16 — финальная итерация ТЗ в текущей сессии. Главное:</w:t>
      </w:r>
    </w:p>
    <w:p>
      <w:pPr>
        <w:numPr>
          <w:ilvl w:val="0"/>
          <w:numId w:val="1091"/>
        </w:numPr>
      </w:pPr>
      <w:r>
        <w:t xml:space="preserve">Архитектура: целевая Yandex + Azure с первого дня (без переходных фаз)</w:t>
      </w:r>
    </w:p>
    <w:p>
      <w:pPr>
        <w:numPr>
          <w:ilvl w:val="0"/>
          <w:numId w:val="1091"/>
        </w:numPr>
      </w:pPr>
      <w:r>
        <w:t xml:space="preserve">Парсер: tiered scheduling 3/8/24 часа — реализован и закоммичен (этап 8)</w:t>
      </w:r>
    </w:p>
    <w:p>
      <w:pPr>
        <w:numPr>
          <w:ilvl w:val="0"/>
          <w:numId w:val="1091"/>
        </w:numPr>
      </w:pPr>
      <w:r>
        <w:t xml:space="preserve">Публичный API: read-only с маскированием кодов — реализован (этап 5), 21/21 тестов</w:t>
      </w:r>
    </w:p>
    <w:p>
      <w:pPr>
        <w:numPr>
          <w:ilvl w:val="0"/>
          <w:numId w:val="1091"/>
        </w:numPr>
      </w:pPr>
      <w:r>
        <w:t xml:space="preserve">UX: бейджи свежести вместо обмана точным временем + кнопки обратной связи</w:t>
      </w:r>
    </w:p>
    <w:p>
      <w:pPr>
        <w:numPr>
          <w:ilvl w:val="0"/>
          <w:numId w:val="1091"/>
        </w:numPr>
      </w:pPr>
      <w:r>
        <w:t xml:space="preserve">Социальное подтверждение: confirms от пользователей как сигнал доверия</w:t>
      </w:r>
    </w:p>
    <w:p>
      <w:pPr>
        <w:numPr>
          <w:ilvl w:val="0"/>
          <w:numId w:val="1091"/>
        </w:numPr>
      </w:pPr>
      <w:r>
        <w:t xml:space="preserve">Тестирование: обязательное правило для всех этапов (введено в v15)</w:t>
      </w:r>
    </w:p>
    <w:p>
      <w:pPr>
        <w:numPr>
          <w:ilvl w:val="0"/>
          <w:numId w:val="1091"/>
        </w:numPr>
      </w:pPr>
      <w:r>
        <w:rPr>
          <w:bCs/>
          <w:b/>
        </w:rPr>
        <w:t xml:space="preserve">Экономия на SMS: сессии 90 дней + magic link на email = до 95% экономии (новое в v16)</w:t>
      </w:r>
    </w:p>
    <w:p>
      <w:pPr>
        <w:numPr>
          <w:ilvl w:val="0"/>
          <w:numId w:val="1091"/>
        </w:numPr>
      </w:pPr>
      <w:r>
        <w:rPr>
          <w:bCs/>
          <w:b/>
        </w:rPr>
        <w:t xml:space="preserve">Чеки только в ЛК по номеру телефона (юридически согласовано)</w:t>
      </w:r>
    </w:p>
    <w:p>
      <w:pPr>
        <w:numPr>
          <w:ilvl w:val="0"/>
          <w:numId w:val="1091"/>
        </w:numPr>
      </w:pPr>
      <w:r>
        <w:t xml:space="preserve">Бюджет: ~$35-50/мес на парсинг (кредиты Microsoft) + ~1500-2000 ₽/мес на Yandex</w:t>
      </w:r>
    </w:p>
    <w:p>
      <w:pPr>
        <w:numPr>
          <w:ilvl w:val="0"/>
          <w:numId w:val="1091"/>
        </w:numPr>
      </w:pPr>
      <w:r>
        <w:t xml:space="preserve">Юридическая подготовка: уведомление в Роскомнадзор подано 10.05.2026</w:t>
      </w:r>
    </w:p>
    <w:p>
      <w:pPr>
        <w:pStyle w:val="FirstParagraph"/>
      </w:pPr>
      <w:r>
        <w:rPr>
          <w:iCs/>
          <w:i/>
        </w:rPr>
        <w:t xml:space="preserve">Версия 16 · 18.05.2026 · ООО «ЭЛУССО» · gde-code.ru</w:t>
      </w:r>
    </w:p>
    <w:bookmarkEnd w:id="1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2026-05-18T17:38:56Z</dcterms:created>
  <dcterms:modified xsi:type="dcterms:W3CDTF">2026-05-18T17:38:56Z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