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0097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36"/>
      </w:tblGrid>
      <w:tr w:rsidR="0003309E" w:rsidRPr="00BE517D" w14:paraId="416C77F4" w14:textId="77777777" w:rsidTr="0006766D">
        <w:tc>
          <w:tcPr>
            <w:tcW w:w="1361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8736" w:type="dxa"/>
          </w:tcPr>
          <w:p w14:paraId="25743903" w14:textId="23C25041" w:rsidR="00BE517D" w:rsidRDefault="00BE517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asta el momento he completado la fase de análisis y diseño de mi proyecto y he dejado definidas y planificadas la construcción del MVP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Las actividades realizadas son las siguientes: </w:t>
            </w:r>
          </w:p>
          <w:p w14:paraId="695A73E4" w14:textId="77777777" w:rsidR="00BE517D" w:rsidRPr="00C84477" w:rsidRDefault="00BE517D" w:rsidP="00C844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Análisis del problema y el de los usuarios (</w:t>
            </w: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Vision): Material académico disperso en múltiples herramientas, los usuarios principales (estudiantes universitarios), junto con la propuesta de valor enfocada en centralizar el estudio y la autoevaluación.</w:t>
            </w:r>
          </w:p>
          <w:p w14:paraId="7E76B776" w14:textId="77777777" w:rsidR="00BE517D" w:rsidRPr="00C84477" w:rsidRDefault="00BE517D" w:rsidP="00C844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Backlog: Cinco historias de usuario con criterios de aceptación, pesos relativos y asignación a los </w:t>
            </w: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2E4FBE94" w14:textId="77777777" w:rsidR="00BE517D" w:rsidRPr="00C84477" w:rsidRDefault="00BE517D" w:rsidP="00C844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Definition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Done: criterios de negocio y técnicos para cada historia, que usare como control de calidad.</w:t>
            </w:r>
          </w:p>
          <w:p w14:paraId="615473E3" w14:textId="7B60770D" w:rsidR="00BE517D" w:rsidRPr="00C84477" w:rsidRDefault="00BE517D" w:rsidP="00C844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PMV y </w:t>
            </w:r>
            <w:r w:rsidR="00C84477"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Épicas</w:t>
            </w: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Cinco épicas dimensionadas y distribuidas entre las semanas</w:t>
            </w:r>
          </w:p>
          <w:p w14:paraId="433B7082" w14:textId="77777777" w:rsidR="00BE517D" w:rsidRPr="00C84477" w:rsidRDefault="00BE517D" w:rsidP="00C844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Documentos de diseño: Casos de uso, Modelo E -R, Diagrama de clases, Diagrama de secuencia y Diagrama de componentes (Arquitectura </w:t>
            </w: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Serverless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Next.js + </w:t>
            </w: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).</w:t>
            </w:r>
          </w:p>
          <w:p w14:paraId="093F1922" w14:textId="77777777" w:rsidR="00BE517D" w:rsidRPr="00C84477" w:rsidRDefault="00C84477" w:rsidP="00C844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Especificación</w:t>
            </w:r>
            <w:r w:rsidR="00BE517D"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técnica de desarrollo: </w:t>
            </w: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Módulos</w:t>
            </w:r>
            <w:r w:rsidR="00BE517D"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tablas PostgreSQL, Reglas de seguridad RLS, </w:t>
            </w: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Estructura del proyecto y seis </w:t>
            </w: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132C9D8B" w14:textId="77777777" w:rsidR="00C84477" w:rsidRDefault="00C8447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5E249D4" w14:textId="77777777" w:rsidR="00C84477" w:rsidRDefault="00C8447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Algunos de los objetivos específicos que han sido complidos son los siguientes:</w:t>
            </w:r>
          </w:p>
          <w:p w14:paraId="62005F17" w14:textId="77777777" w:rsidR="00C84477" w:rsidRDefault="00C84477" w:rsidP="00C84477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Analizar las necesidades de los estudiantes: </w:t>
            </w: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sido complido mediante </w:t>
            </w:r>
            <w:proofErr w:type="spellStart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Vision</w:t>
            </w: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las historias de usuario y los criterios de aceptación.</w:t>
            </w:r>
          </w:p>
          <w:p w14:paraId="2BA6AD63" w14:textId="11983EEC" w:rsidR="00C84477" w:rsidRDefault="00C84477" w:rsidP="00C84477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Diseño de una experiencia de usuario intuitiva y responsiva: A sido cumplido con el flujo de navegación, pantallas y casos de uso definidos (diseño listo, la implementación visual avanza con el desarrollo)</w:t>
            </w:r>
          </w:p>
          <w:p w14:paraId="1884CB97" w14:textId="0C8DD17B" w:rsidR="00C84477" w:rsidRPr="00C84477" w:rsidRDefault="00C84477" w:rsidP="00C84477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Diseñasr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 implementar una base de datos relacional: Diseño completados (modelo E – R y estructura de tablas), implementación en PostgreSQL/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curso.</w:t>
            </w:r>
          </w:p>
          <w:p w14:paraId="6C70E0C9" w14:textId="566B4159" w:rsidR="00C84477" w:rsidRPr="00BE517D" w:rsidRDefault="00C8447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6766D">
        <w:trPr>
          <w:trHeight w:val="1247"/>
        </w:trPr>
        <w:tc>
          <w:tcPr>
            <w:tcW w:w="1361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8736" w:type="dxa"/>
            <w:vAlign w:val="center"/>
          </w:tcPr>
          <w:p w14:paraId="0DD025FA" w14:textId="67E008CB" w:rsidR="0003309E" w:rsidRPr="00A370C8" w:rsidRDefault="00C84477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objetivo general se mantiene: Desarrollar una plataforma web educativa que permita a los estudiantes universitarios organizar, gestionar y evaluar sus contenidos académicos mediante una estructura modular de asignaturas y unidades.</w:t>
            </w:r>
          </w:p>
        </w:tc>
      </w:tr>
      <w:tr w:rsidR="0003309E" w14:paraId="2FEF1C0D" w14:textId="77777777" w:rsidTr="0006766D">
        <w:trPr>
          <w:trHeight w:val="939"/>
        </w:trPr>
        <w:tc>
          <w:tcPr>
            <w:tcW w:w="1361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8736" w:type="dxa"/>
            <w:vAlign w:val="center"/>
          </w:tcPr>
          <w:p w14:paraId="7956353A" w14:textId="4FE4C2B6" w:rsidR="0003309E" w:rsidRDefault="00C8447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Mantengo el tablero visual de Kanban, pero incorpore elementos Scrum, un producto backlog priorizando con pesos relativos, épicas dimensionadas con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planning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poker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seis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entregables </w:t>
            </w:r>
            <w:r w:rsidR="006F4FB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definidos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un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Definition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Done por historia</w:t>
            </w:r>
            <w:r w:rsidR="006F4FB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0908C15F" w14:textId="594A405B" w:rsidR="006F4FBE" w:rsidRPr="00711C16" w:rsidRDefault="006F4FB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Al trabajar de forma individual y en paralelo a mi jornada laboral de 30 horas semanales, Kanban aporta flexibilidad, pero falta una panificación con metas y plazos un poco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claros.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Scrumban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combina ambas cosas y permite controlar el avance por sprint sin perder la capacidad de ajustar el trabajo.</w:t>
            </w:r>
          </w:p>
        </w:tc>
      </w:tr>
      <w:tr w:rsidR="0003309E" w14:paraId="74E704B1" w14:textId="77777777" w:rsidTr="0006766D">
        <w:trPr>
          <w:trHeight w:val="2377"/>
        </w:trPr>
        <w:tc>
          <w:tcPr>
            <w:tcW w:w="1361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8736" w:type="dxa"/>
            <w:vAlign w:val="center"/>
          </w:tcPr>
          <w:p w14:paraId="2B5234F0" w14:textId="77777777" w:rsidR="006F4FBE" w:rsidRDefault="006F4FB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Descripción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las evidencias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avances:</w:t>
            </w:r>
          </w:p>
          <w:p w14:paraId="58815D5E" w14:textId="54D61D69" w:rsidR="006F4FBE" w:rsidRDefault="006F4FB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Docuemnto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diseño (UML): </w:t>
            </w:r>
            <w:r w:rsidRPr="00C8447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Casos de uso, Modelo E -R, Diagrama de clases, Diagrama de secuencia y Diagrama de componentes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Demuestra la planificación estructural y de la interfaz antes de escribir el código.</w:t>
            </w:r>
          </w:p>
          <w:p w14:paraId="16B854A8" w14:textId="77777777" w:rsidR="006F4FBE" w:rsidRDefault="006F4FB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Docuenbtos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requisitos y planificación: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Vision,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Backlog,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Definition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Done y Formato PMV con épicas.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Estos evidencias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 análisis, la priorización junto con la dimensión del trabajo, respaldando la gestión del proyecto.</w:t>
            </w:r>
          </w:p>
          <w:p w14:paraId="18C7A567" w14:textId="77777777" w:rsidR="006F4FBE" w:rsidRDefault="006F4FB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Repositorio GitHub: </w:t>
            </w:r>
            <w:hyperlink r:id="rId10" w:history="1">
              <w:r w:rsidRPr="00556783">
                <w:rPr>
                  <w:rStyle w:val="Hipervnculo"/>
                  <w:rFonts w:ascii="Calibri" w:hAnsi="Calibri" w:cs="Arial"/>
                  <w:i/>
                  <w:sz w:val="20"/>
                  <w:szCs w:val="20"/>
                  <w:lang w:eastAsia="es-CL"/>
                </w:rPr>
                <w:t>https://github.com/Milaa-jh/CamilaDroguettDOUCcapstone_2026_duoc_alameda</w:t>
              </w:r>
            </w:hyperlink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71095C3C" w14:textId="77777777" w:rsidR="006F4FBE" w:rsidRDefault="006F4FB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MVP inicial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: Login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71DECC07" w14:textId="77777777" w:rsidR="006B0303" w:rsidRDefault="006B0303" w:rsidP="00585A13">
            <w:pPr>
              <w:jc w:val="both"/>
            </w:pPr>
            <w:r>
              <w:object w:dxaOrig="7164" w:dyaOrig="9468" w14:anchorId="2DFF35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4.5pt;height:283.5pt" o:ole="">
                  <v:imagedata r:id="rId11" o:title=""/>
                </v:shape>
                <o:OLEObject Type="Embed" ProgID="PBrush" ShapeID="_x0000_i1025" DrawAspect="Content" ObjectID="_1853695332" r:id="rId12"/>
              </w:object>
            </w:r>
          </w:p>
          <w:p w14:paraId="257C0F6E" w14:textId="77777777" w:rsidR="006B0303" w:rsidRDefault="006B0303" w:rsidP="00585A13">
            <w:pPr>
              <w:jc w:val="both"/>
            </w:pPr>
            <w:r>
              <w:object w:dxaOrig="4320" w:dyaOrig="2963" w14:anchorId="3771DC2D">
                <v:shape id="_x0000_i1041" type="#_x0000_t75" style="width:331.5pt;height:228pt" o:ole="">
                  <v:imagedata r:id="rId13" o:title=""/>
                </v:shape>
                <o:OLEObject Type="Embed" ProgID="PBrush" ShapeID="_x0000_i1041" DrawAspect="Content" ObjectID="_1853695333" r:id="rId14"/>
              </w:object>
            </w:r>
          </w:p>
          <w:p w14:paraId="1D4B6C25" w14:textId="77777777" w:rsidR="006B0303" w:rsidRDefault="006B0303" w:rsidP="00585A13">
            <w:pPr>
              <w:jc w:val="both"/>
              <w:rPr>
                <w:rFonts w:ascii="Calibri" w:hAnsi="Calibri" w:cs="Arial"/>
                <w:i/>
                <w:color w:val="548DD4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lang w:eastAsia="es-CL"/>
              </w:rPr>
              <w:t>Resguardo de calidad del proyecto:</w:t>
            </w:r>
          </w:p>
          <w:p w14:paraId="50044991" w14:textId="77777777" w:rsidR="006B0303" w:rsidRDefault="006B030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Documentación bajo referencias de estándares de la disciplina (IEEE 830, ISO 9000 y PMI)</w:t>
            </w:r>
          </w:p>
          <w:p w14:paraId="2806EFE0" w14:textId="77777777" w:rsidR="006B0303" w:rsidRDefault="006B030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Criterios de aceptación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Definition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Done (Negocio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tecnico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 para cada historia de usuario.</w:t>
            </w:r>
          </w:p>
          <w:p w14:paraId="32BFFD98" w14:textId="7C99C4A3" w:rsidR="006B0303" w:rsidRDefault="006B030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Modelo de datos relacional con relaciones definidas entre usuarios, asignaturas, unidades, materiales, resúmenes, test, preguntas, alternativas y resultados.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Seguridad contemplada desde el diseño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medientes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las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piliticas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RLS en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para que cada usuario acceda solo a sus datos.</w:t>
            </w:r>
          </w:p>
          <w:p w14:paraId="1A38CFBB" w14:textId="29293BF6" w:rsidR="006B0303" w:rsidRDefault="006B030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Evidencias:</w:t>
            </w:r>
          </w:p>
          <w:p w14:paraId="20FDD64E" w14:textId="69FA651C" w:rsidR="006B0303" w:rsidRDefault="006B030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Modelo E – R </w:t>
            </w:r>
            <w:r w:rsidR="002B0F0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y Diagrama de componentes: </w:t>
            </w:r>
          </w:p>
          <w:p w14:paraId="3AB13005" w14:textId="77777777" w:rsidR="006B0303" w:rsidRDefault="002B0F0D" w:rsidP="00585A13">
            <w:pPr>
              <w:jc w:val="both"/>
              <w:rPr>
                <w:rFonts w:ascii="Calibri" w:hAnsi="Calibri" w:cs="Arial"/>
                <w:i/>
                <w:noProof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48D5E532" wp14:editId="50C69C69">
                  <wp:extent cx="5166360" cy="3429646"/>
                  <wp:effectExtent l="0" t="0" r="0" b="0"/>
                  <wp:docPr id="148645348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60" cy="3429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5B895" w14:textId="3A8C0460" w:rsidR="002B0F0D" w:rsidRPr="006F4FBE" w:rsidRDefault="002B0F0D" w:rsidP="00585A13">
            <w:pPr>
              <w:jc w:val="both"/>
              <w:rPr>
                <w:rFonts w:ascii="Calibri" w:hAnsi="Calibri" w:cs="Arial"/>
                <w:i/>
                <w:noProof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28909CDC" wp14:editId="4B97D91A">
                  <wp:extent cx="5400675" cy="3886200"/>
                  <wp:effectExtent l="0" t="0" r="9525" b="0"/>
                  <wp:docPr id="66849218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97849" w14:textId="77777777" w:rsidR="002B0F0D" w:rsidRDefault="002B0F0D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-271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2B0F0D" w14:paraId="74C755C4" w14:textId="77777777" w:rsidTr="002B0F0D">
        <w:trPr>
          <w:trHeight w:val="440"/>
        </w:trPr>
        <w:tc>
          <w:tcPr>
            <w:tcW w:w="9640" w:type="dxa"/>
            <w:vAlign w:val="center"/>
          </w:tcPr>
          <w:p w14:paraId="07CA3E5E" w14:textId="77777777" w:rsidR="002B0F0D" w:rsidRPr="00BF2EA6" w:rsidRDefault="002B0F0D" w:rsidP="002B0F0D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2B0F0D" w14:paraId="07091C89" w14:textId="77777777" w:rsidTr="002B0F0D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E323432" w14:textId="77777777" w:rsidR="002B0F0D" w:rsidRPr="00DA1615" w:rsidRDefault="002B0F0D" w:rsidP="002B0F0D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tbl>
      <w:tblPr>
        <w:tblW w:w="10206" w:type="dxa"/>
        <w:tblInd w:w="-57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5"/>
        <w:gridCol w:w="1582"/>
        <w:gridCol w:w="1418"/>
        <w:gridCol w:w="992"/>
        <w:gridCol w:w="1134"/>
        <w:gridCol w:w="1417"/>
        <w:gridCol w:w="993"/>
        <w:gridCol w:w="1275"/>
      </w:tblGrid>
      <w:tr w:rsidR="0006766D" w:rsidRPr="0006766D" w14:paraId="0D0035EC" w14:textId="77777777" w:rsidTr="0006766D">
        <w:trPr>
          <w:trHeight w:val="732"/>
        </w:trPr>
        <w:tc>
          <w:tcPr>
            <w:tcW w:w="139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156082" w:fill="156082"/>
            <w:vAlign w:val="center"/>
            <w:hideMark/>
          </w:tcPr>
          <w:p w14:paraId="5DF00B1A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Competencia o unidades de competencias</w:t>
            </w:r>
          </w:p>
        </w:tc>
        <w:tc>
          <w:tcPr>
            <w:tcW w:w="1582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156082" w:fill="156082"/>
            <w:vAlign w:val="center"/>
            <w:hideMark/>
          </w:tcPr>
          <w:p w14:paraId="5CE6BB36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Actividades</w:t>
            </w:r>
          </w:p>
        </w:tc>
        <w:tc>
          <w:tcPr>
            <w:tcW w:w="1418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156082" w:fill="156082"/>
            <w:vAlign w:val="center"/>
            <w:hideMark/>
          </w:tcPr>
          <w:p w14:paraId="1AA8F8F6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Recursos</w:t>
            </w:r>
          </w:p>
        </w:tc>
        <w:tc>
          <w:tcPr>
            <w:tcW w:w="992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156082" w:fill="156082"/>
            <w:vAlign w:val="center"/>
            <w:hideMark/>
          </w:tcPr>
          <w:p w14:paraId="5F63AFE2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Duración de la actividad</w:t>
            </w:r>
          </w:p>
        </w:tc>
        <w:tc>
          <w:tcPr>
            <w:tcW w:w="1134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156082" w:fill="156082"/>
            <w:vAlign w:val="center"/>
            <w:hideMark/>
          </w:tcPr>
          <w:p w14:paraId="0E5F6BFD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bookmarkStart w:id="0" w:name="RANGE!E1"/>
            <w:r w:rsidRPr="0006766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Responsable</w:t>
            </w:r>
            <w:bookmarkEnd w:id="0"/>
          </w:p>
        </w:tc>
        <w:tc>
          <w:tcPr>
            <w:tcW w:w="1417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156082" w:fill="156082"/>
            <w:vAlign w:val="center"/>
            <w:hideMark/>
          </w:tcPr>
          <w:p w14:paraId="7DBE7830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Observaciones</w:t>
            </w:r>
          </w:p>
        </w:tc>
        <w:tc>
          <w:tcPr>
            <w:tcW w:w="993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156082" w:fill="156082"/>
            <w:vAlign w:val="center"/>
            <w:hideMark/>
          </w:tcPr>
          <w:p w14:paraId="0F15BAE2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Estado de avance</w:t>
            </w:r>
          </w:p>
        </w:tc>
        <w:tc>
          <w:tcPr>
            <w:tcW w:w="127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156082" w:fill="156082"/>
            <w:vAlign w:val="center"/>
            <w:hideMark/>
          </w:tcPr>
          <w:p w14:paraId="4FAF23E0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s-CL"/>
              </w:rPr>
              <w:t>Ajustes</w:t>
            </w:r>
          </w:p>
        </w:tc>
      </w:tr>
      <w:tr w:rsidR="0006766D" w:rsidRPr="0006766D" w14:paraId="52EBC2B7" w14:textId="77777777" w:rsidTr="0006766D">
        <w:trPr>
          <w:trHeight w:val="1548"/>
        </w:trPr>
        <w:tc>
          <w:tcPr>
            <w:tcW w:w="1395" w:type="dxa"/>
            <w:tcBorders>
              <w:top w:val="single" w:sz="4" w:space="0" w:color="44B3E1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5C2167A3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Gestionar proyectos informáticos / Construir modelos de datos</w:t>
            </w:r>
          </w:p>
        </w:tc>
        <w:tc>
          <w:tcPr>
            <w:tcW w:w="158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0891CE4E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Planificación y diseño:</w:t>
            </w: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requerimientos,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Product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Vision,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Product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Backlog, DoD, épicas, diseño UML y modelo E-R en PostgreSQL.</w:t>
            </w:r>
          </w:p>
        </w:tc>
        <w:tc>
          <w:tcPr>
            <w:tcW w:w="1418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5CA44400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val="en-US"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val="en-US" w:eastAsia="es-CL"/>
              </w:rPr>
              <w:t xml:space="preserve">GitHub, PC, MS Word,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val="en-US" w:eastAsia="es-CL"/>
              </w:rPr>
              <w:t>Supabase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val="en-US" w:eastAsia="es-CL"/>
              </w:rPr>
              <w:t xml:space="preserve"> (PostgreSQL).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24D1A0A6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3 semanas (S1–S3)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190CC252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Camila Droguett</w:t>
            </w:r>
          </w:p>
        </w:tc>
        <w:tc>
          <w:tcPr>
            <w:tcW w:w="1417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1987783E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Facilitador:</w:t>
            </w: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Supabase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permite modelar y probar la BD rápidamente; MVP acotado desde el inicio.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7D1C9BB1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Completado</w:t>
            </w:r>
          </w:p>
        </w:tc>
        <w:tc>
          <w:tcPr>
            <w:tcW w:w="1275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4D8DC5D8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Se incorporaron DoD de negocio y técnico, backlog con pesos y épicas dimensionadas con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Planning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Poker.</w:t>
            </w:r>
          </w:p>
        </w:tc>
      </w:tr>
      <w:tr w:rsidR="0006766D" w:rsidRPr="0006766D" w14:paraId="0FDD3E7E" w14:textId="77777777" w:rsidTr="0006766D">
        <w:trPr>
          <w:trHeight w:val="1776"/>
        </w:trPr>
        <w:tc>
          <w:tcPr>
            <w:tcW w:w="1395" w:type="dxa"/>
            <w:tcBorders>
              <w:top w:val="single" w:sz="4" w:space="0" w:color="44B3E1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999B8C1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Desarrollar una solución de software</w:t>
            </w:r>
          </w:p>
        </w:tc>
        <w:tc>
          <w:tcPr>
            <w:tcW w:w="158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9518886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 xml:space="preserve">Autenticación y </w:t>
            </w:r>
            <w:proofErr w:type="spellStart"/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Dashboard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(Épica 1, Sprint 2, 5 PF): proyecto Next.js,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Supabase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Auth, registro, login, rutas protegidas y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dashboard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.</w:t>
            </w:r>
          </w:p>
        </w:tc>
        <w:tc>
          <w:tcPr>
            <w:tcW w:w="1418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7EF504D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val="en-US"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val="en-US" w:eastAsia="es-CL"/>
              </w:rPr>
              <w:t xml:space="preserve">Next.js, React, TypeScript, Tailwind CSS,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val="en-US" w:eastAsia="es-CL"/>
              </w:rPr>
              <w:t>Supabase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val="en-US" w:eastAsia="es-CL"/>
              </w:rPr>
              <w:t xml:space="preserve"> Auth.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2E868B9" w14:textId="492AE4C2" w:rsidR="0006766D" w:rsidRPr="0006766D" w:rsidRDefault="00F70BAB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3</w:t>
            </w:r>
            <w:r w:rsidR="0006766D"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semanas (S</w:t>
            </w:r>
            <w:r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4</w:t>
            </w:r>
            <w:r w:rsidR="0006766D"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–S6)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9065760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Camila Droguett</w:t>
            </w:r>
          </w:p>
        </w:tc>
        <w:tc>
          <w:tcPr>
            <w:tcW w:w="1417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352D35F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Obstaculizador:</w:t>
            </w: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integración inicial Next.js–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Supabase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(sesión y rutas protegidas). Se aborda integrando de forma progresiva y probando cada módulo.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B83A0A7" w14:textId="79C81E07" w:rsidR="0006766D" w:rsidRPr="0006766D" w:rsidRDefault="00F70BAB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Completado</w:t>
            </w:r>
          </w:p>
        </w:tc>
        <w:tc>
          <w:tcPr>
            <w:tcW w:w="1275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3B708E6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Duración reducida de 3 a 2 semanas según el dimensionamiento de la épica (5 PF).</w:t>
            </w:r>
          </w:p>
        </w:tc>
      </w:tr>
      <w:tr w:rsidR="0006766D" w:rsidRPr="0006766D" w14:paraId="4DB0A352" w14:textId="77777777" w:rsidTr="0006766D">
        <w:trPr>
          <w:trHeight w:val="1920"/>
        </w:trPr>
        <w:tc>
          <w:tcPr>
            <w:tcW w:w="1395" w:type="dxa"/>
            <w:tcBorders>
              <w:top w:val="single" w:sz="4" w:space="0" w:color="44B3E1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35B32092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lastRenderedPageBreak/>
              <w:t>Desarrollar una solución de software</w:t>
            </w:r>
          </w:p>
        </w:tc>
        <w:tc>
          <w:tcPr>
            <w:tcW w:w="158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33F54EBE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Módulo académico</w:t>
            </w: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(Épicas 2 y 3, Sprint 3, 16 PF): CRUD de asignaturas y unidades, despliegue de unidades al abrir una asignatura, materiales (Storage) y resúmenes.</w:t>
            </w:r>
          </w:p>
        </w:tc>
        <w:tc>
          <w:tcPr>
            <w:tcW w:w="1418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64DA905C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IDE, Node.js,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Supabase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(PostgreSQL y Storage), GitHub.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2FE1023F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4 semanas (S7–S10)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66200925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Camila Droguett</w:t>
            </w:r>
          </w:p>
        </w:tc>
        <w:tc>
          <w:tcPr>
            <w:tcW w:w="1417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760BBD9C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Se prioriza mostrar las unidades inmediatamente al abrir una asignatura. </w:t>
            </w: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Riesgo:</w:t>
            </w: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configuración de RLS por tabla.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3B75FC76" w14:textId="1C151554" w:rsidR="0006766D" w:rsidRPr="0006766D" w:rsidRDefault="00F70BAB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En curso</w:t>
            </w:r>
          </w:p>
        </w:tc>
        <w:tc>
          <w:tcPr>
            <w:tcW w:w="1275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38631F32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Sin cambios de plazo. Se suman validaciones, estados vacíos y confirmaciones de borrado definidos en la especificación técnica.</w:t>
            </w:r>
          </w:p>
        </w:tc>
      </w:tr>
      <w:tr w:rsidR="0006766D" w:rsidRPr="0006766D" w14:paraId="1A10DEFA" w14:textId="77777777" w:rsidTr="0006766D">
        <w:trPr>
          <w:trHeight w:val="1644"/>
        </w:trPr>
        <w:tc>
          <w:tcPr>
            <w:tcW w:w="1395" w:type="dxa"/>
            <w:tcBorders>
              <w:top w:val="single" w:sz="4" w:space="0" w:color="44B3E1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C7658AF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Desarrollar una solución de software / Construir modelos de datos</w:t>
            </w:r>
          </w:p>
        </w:tc>
        <w:tc>
          <w:tcPr>
            <w:tcW w:w="158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334E786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Módulo de evaluaciones</w:t>
            </w: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(Épica 4,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Sprints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4–5, 13 PF):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tests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, preguntas y alternativas, realización de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tests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, cálculo automático de resultados y progreso.</w:t>
            </w:r>
          </w:p>
        </w:tc>
        <w:tc>
          <w:tcPr>
            <w:tcW w:w="1418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FA2D121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IDE,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TypeScript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Supabase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(PostgreSQL).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43DA378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4 semanas (S11–S14)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BB5338B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Camila Droguett</w:t>
            </w:r>
          </w:p>
        </w:tc>
        <w:tc>
          <w:tcPr>
            <w:tcW w:w="1417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1874C8F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Obstaculizador:</w:t>
            </w: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complejidad de la lógica de cálculo automático (épica de mayor peso).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E910DE5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No iniciado</w:t>
            </w:r>
          </w:p>
        </w:tc>
        <w:tc>
          <w:tcPr>
            <w:tcW w:w="1275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DCF0573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Se divide en dos entregas: creación de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tests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y preguntas; realización, resultados y progreso.</w:t>
            </w:r>
          </w:p>
        </w:tc>
      </w:tr>
      <w:tr w:rsidR="0006766D" w:rsidRPr="0006766D" w14:paraId="341916FC" w14:textId="77777777" w:rsidTr="0006766D">
        <w:trPr>
          <w:trHeight w:val="1548"/>
        </w:trPr>
        <w:tc>
          <w:tcPr>
            <w:tcW w:w="1395" w:type="dxa"/>
            <w:tcBorders>
              <w:top w:val="single" w:sz="4" w:space="0" w:color="44B3E1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1446DA44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Realizar pruebas de certificación y validación</w:t>
            </w:r>
          </w:p>
        </w:tc>
        <w:tc>
          <w:tcPr>
            <w:tcW w:w="158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7D301414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QA y despliegue</w:t>
            </w: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(Épica 5, Sprint 6, 5 PF): casos de prueba, registro y corrección de errores, revisión de seguridad (RLS), pruebas responsive y despliegue en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Vercel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.</w:t>
            </w:r>
          </w:p>
        </w:tc>
        <w:tc>
          <w:tcPr>
            <w:tcW w:w="1418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387F3801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Vercel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, matriz de casos de prueba,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Supabase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, Chrome/Edge/Firefox.</w:t>
            </w:r>
          </w:p>
        </w:tc>
        <w:tc>
          <w:tcPr>
            <w:tcW w:w="992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03945835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4 semanas (S15–S18)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6D08948F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Camila Droguett</w:t>
            </w:r>
          </w:p>
        </w:tc>
        <w:tc>
          <w:tcPr>
            <w:tcW w:w="1417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7D3831B3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b/>
                <w:bCs/>
                <w:color w:val="262626"/>
                <w:sz w:val="15"/>
                <w:szCs w:val="15"/>
                <w:lang w:eastAsia="es-CL"/>
              </w:rPr>
              <w:t>Facilitador:</w:t>
            </w: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</w:t>
            </w:r>
            <w:proofErr w:type="spellStart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Vercel</w:t>
            </w:r>
            <w:proofErr w:type="spellEnd"/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 xml:space="preserve"> automatiza el despliegue. Al ser proyecto individual, asumo también el rol de QA.</w:t>
            </w:r>
          </w:p>
        </w:tc>
        <w:tc>
          <w:tcPr>
            <w:tcW w:w="993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6FD794B0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No iniciado</w:t>
            </w:r>
          </w:p>
        </w:tc>
        <w:tc>
          <w:tcPr>
            <w:tcW w:w="1275" w:type="dxa"/>
            <w:tcBorders>
              <w:top w:val="single" w:sz="4" w:space="0" w:color="44B3E1"/>
              <w:left w:val="nil"/>
              <w:bottom w:val="single" w:sz="8" w:space="0" w:color="BFBFBF"/>
              <w:right w:val="single" w:sz="8" w:space="0" w:color="BFBFBF"/>
            </w:tcBorders>
            <w:shd w:val="clear" w:color="C0E6F5" w:fill="C0E6F5"/>
            <w:vAlign w:val="center"/>
            <w:hideMark/>
          </w:tcPr>
          <w:p w14:paraId="3C701D19" w14:textId="77777777" w:rsidR="0006766D" w:rsidRPr="0006766D" w:rsidRDefault="0006766D" w:rsidP="0006766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</w:pPr>
            <w:r w:rsidRPr="0006766D">
              <w:rPr>
                <w:rFonts w:ascii="Calibri" w:eastAsia="Times New Roman" w:hAnsi="Calibri" w:cs="Calibri"/>
                <w:color w:val="262626"/>
                <w:sz w:val="15"/>
                <w:szCs w:val="15"/>
                <w:lang w:eastAsia="es-CL"/>
              </w:rPr>
              <w:t>Se incorporan pruebas por historia (según DoD) en cada sprint para no concentrar la validación al final.</w:t>
            </w:r>
          </w:p>
        </w:tc>
      </w:tr>
    </w:tbl>
    <w:p w14:paraId="51FD6485" w14:textId="77777777" w:rsidR="002B0F0D" w:rsidRDefault="002B0F0D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7FAEDB7D" w14:textId="77777777" w:rsidR="00F70BA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</w:t>
            </w:r>
          </w:p>
          <w:p w14:paraId="500AF7E8" w14:textId="77777777" w:rsidR="00F70BAB" w:rsidRPr="002C3C97" w:rsidRDefault="00F70BAB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2C3C97">
              <w:rPr>
                <w:rFonts w:ascii="Calibri" w:hAnsi="Calibri"/>
                <w:b/>
                <w:color w:val="1F3864" w:themeColor="accent1" w:themeShade="80"/>
              </w:rPr>
              <w:t>Factores que han facilitado:</w:t>
            </w:r>
          </w:p>
          <w:p w14:paraId="74F3FE4A" w14:textId="77777777" w:rsidR="00F70BAB" w:rsidRPr="002C3C97" w:rsidRDefault="00F70BAB" w:rsidP="002C3C97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/>
                <w:bCs/>
                <w:color w:val="1F3864" w:themeColor="accent1" w:themeShade="80"/>
              </w:rPr>
            </w:pPr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Alcance acotado a un MVP y prioridades altas, media y baja, que evitan trabajar </w:t>
            </w:r>
            <w:proofErr w:type="gramStart"/>
            <w:r w:rsidRPr="002C3C97">
              <w:rPr>
                <w:rFonts w:ascii="Calibri" w:hAnsi="Calibri"/>
                <w:bCs/>
                <w:color w:val="1F3864" w:themeColor="accent1" w:themeShade="80"/>
              </w:rPr>
              <w:t>e</w:t>
            </w:r>
            <w:proofErr w:type="gramEnd"/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funcionalidades no esenciales.</w:t>
            </w:r>
          </w:p>
          <w:p w14:paraId="17CE44DE" w14:textId="5790D64B" w:rsidR="0003309E" w:rsidRPr="002C3C97" w:rsidRDefault="00F70BAB" w:rsidP="002C3C97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/>
                <w:bCs/>
                <w:color w:val="1F3864" w:themeColor="accent1" w:themeShade="80"/>
              </w:rPr>
            </w:pPr>
            <w:r w:rsidRPr="002C3C97">
              <w:rPr>
                <w:rFonts w:ascii="Calibri" w:hAnsi="Calibri"/>
                <w:bCs/>
                <w:color w:val="1F3864" w:themeColor="accent1" w:themeShade="80"/>
              </w:rPr>
              <w:t>Documentación previa (</w:t>
            </w:r>
            <w:proofErr w:type="spellStart"/>
            <w:r w:rsidRPr="002C3C97">
              <w:rPr>
                <w:rFonts w:ascii="Calibri" w:hAnsi="Calibri"/>
                <w:bCs/>
                <w:color w:val="1F3864" w:themeColor="accent1" w:themeShade="80"/>
              </w:rPr>
              <w:t>Product</w:t>
            </w:r>
            <w:proofErr w:type="spellEnd"/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Vision, </w:t>
            </w:r>
            <w:proofErr w:type="spellStart"/>
            <w:r w:rsidRPr="002C3C97">
              <w:rPr>
                <w:rFonts w:ascii="Calibri" w:hAnsi="Calibri"/>
                <w:bCs/>
                <w:color w:val="1F3864" w:themeColor="accent1" w:themeShade="80"/>
              </w:rPr>
              <w:t>Product</w:t>
            </w:r>
            <w:proofErr w:type="spellEnd"/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Backlog, DoD, Diseño UML y especificación técnica), que reduce la incertidumbre antes de programar  </w:t>
            </w:r>
            <w:r w:rsidR="0003309E"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</w:t>
            </w:r>
          </w:p>
          <w:p w14:paraId="5F34C839" w14:textId="20136866" w:rsidR="0003309E" w:rsidRPr="002C3C97" w:rsidRDefault="00355038" w:rsidP="002C3C97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/>
                <w:bCs/>
                <w:color w:val="1F3864" w:themeColor="accent1" w:themeShade="80"/>
              </w:rPr>
            </w:pPr>
            <w:r w:rsidRPr="002C3C97">
              <w:rPr>
                <w:rFonts w:ascii="Calibri" w:hAnsi="Calibri"/>
                <w:bCs/>
                <w:color w:val="1F3864" w:themeColor="accent1" w:themeShade="80"/>
              </w:rPr>
              <w:t>Tecnologías</w:t>
            </w:r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conocidas y bien documentadas (Next.js, </w:t>
            </w:r>
            <w:proofErr w:type="spellStart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>react</w:t>
            </w:r>
            <w:proofErr w:type="spellEnd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, </w:t>
            </w:r>
            <w:proofErr w:type="spellStart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>typeScript</w:t>
            </w:r>
            <w:proofErr w:type="spellEnd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, </w:t>
            </w:r>
            <w:proofErr w:type="spellStart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>Tailwind</w:t>
            </w:r>
            <w:proofErr w:type="spellEnd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CSS) y </w:t>
            </w:r>
            <w:proofErr w:type="spellStart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>Supabase</w:t>
            </w:r>
            <w:proofErr w:type="spellEnd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como </w:t>
            </w:r>
            <w:proofErr w:type="spellStart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>Backend</w:t>
            </w:r>
            <w:proofErr w:type="spellEnd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</w:t>
            </w:r>
            <w:proofErr w:type="spellStart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>Serverless</w:t>
            </w:r>
            <w:proofErr w:type="spellEnd"/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integrado (</w:t>
            </w:r>
            <w:r w:rsidRPr="002C3C97">
              <w:rPr>
                <w:rFonts w:ascii="Calibri" w:hAnsi="Calibri"/>
                <w:bCs/>
                <w:color w:val="1F3864" w:themeColor="accent1" w:themeShade="80"/>
              </w:rPr>
              <w:t>Auth, PostgreSQL, Storage y RLS</w:t>
            </w:r>
            <w:r w:rsidR="00F70BAB" w:rsidRPr="002C3C97">
              <w:rPr>
                <w:rFonts w:ascii="Calibri" w:hAnsi="Calibri"/>
                <w:bCs/>
                <w:color w:val="1F3864" w:themeColor="accent1" w:themeShade="80"/>
              </w:rPr>
              <w:t>)</w:t>
            </w:r>
            <w:r w:rsidRPr="002C3C97">
              <w:rPr>
                <w:rFonts w:ascii="Calibri" w:hAnsi="Calibri"/>
                <w:bCs/>
                <w:color w:val="1F3864" w:themeColor="accent1" w:themeShade="80"/>
              </w:rPr>
              <w:t>, Versel facilita el despliegue.</w:t>
            </w:r>
          </w:p>
          <w:p w14:paraId="6AFC6A2B" w14:textId="22874631" w:rsidR="00355038" w:rsidRPr="002C3C97" w:rsidRDefault="00355038" w:rsidP="002C3C97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/>
                <w:bCs/>
                <w:color w:val="1F3864" w:themeColor="accent1" w:themeShade="80"/>
              </w:rPr>
            </w:pPr>
            <w:proofErr w:type="spellStart"/>
            <w:r w:rsidRPr="002C3C97">
              <w:rPr>
                <w:rFonts w:ascii="Calibri" w:hAnsi="Calibri"/>
                <w:bCs/>
                <w:color w:val="1F3864" w:themeColor="accent1" w:themeShade="80"/>
              </w:rPr>
              <w:t>Scrumban</w:t>
            </w:r>
            <w:proofErr w:type="spellEnd"/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: Los entregables son compatibles con mi hornada laboral y mis clases verpertinas </w:t>
            </w:r>
          </w:p>
          <w:p w14:paraId="3845153B" w14:textId="38A5CF19" w:rsidR="00355038" w:rsidRPr="002C3C97" w:rsidRDefault="00355038" w:rsidP="00F70BAB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2C3C97">
              <w:rPr>
                <w:rFonts w:ascii="Calibri" w:hAnsi="Calibri"/>
                <w:b/>
                <w:color w:val="1F3864" w:themeColor="accent1" w:themeShade="80"/>
              </w:rPr>
              <w:t>Factores que han dificultado / acciones tomadas:</w:t>
            </w:r>
          </w:p>
          <w:p w14:paraId="7970C506" w14:textId="0CEFBF96" w:rsidR="00355038" w:rsidRPr="002C3C97" w:rsidRDefault="00355038" w:rsidP="002C3C9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/>
                <w:bCs/>
                <w:color w:val="1F3864" w:themeColor="accent1" w:themeShade="80"/>
              </w:rPr>
            </w:pPr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Disponibilidad de tiempo: Divido las tareas den partes pequeñas priorizando las actividades </w:t>
            </w:r>
            <w:proofErr w:type="spellStart"/>
            <w:r w:rsidRPr="002C3C97">
              <w:rPr>
                <w:rFonts w:ascii="Calibri" w:hAnsi="Calibri"/>
                <w:bCs/>
                <w:color w:val="1F3864" w:themeColor="accent1" w:themeShade="80"/>
              </w:rPr>
              <w:t>mas</w:t>
            </w:r>
            <w:proofErr w:type="spellEnd"/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“criticas”.</w:t>
            </w:r>
          </w:p>
          <w:p w14:paraId="337E2C42" w14:textId="4E73334B" w:rsidR="00355038" w:rsidRPr="002C3C97" w:rsidRDefault="00355038" w:rsidP="002C3C9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/>
                <w:bCs/>
                <w:color w:val="1F3864" w:themeColor="accent1" w:themeShade="80"/>
              </w:rPr>
            </w:pPr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Integración next.js – </w:t>
            </w:r>
            <w:proofErr w:type="spellStart"/>
            <w:r w:rsidRPr="002C3C97">
              <w:rPr>
                <w:rFonts w:ascii="Calibri" w:hAnsi="Calibri"/>
                <w:bCs/>
                <w:color w:val="1F3864" w:themeColor="accent1" w:themeShade="80"/>
              </w:rPr>
              <w:t>supabase</w:t>
            </w:r>
            <w:proofErr w:type="spellEnd"/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: integro de forma progresiva y pruebo cada </w:t>
            </w:r>
            <w:proofErr w:type="spellStart"/>
            <w:r w:rsidRPr="002C3C97">
              <w:rPr>
                <w:rFonts w:ascii="Calibri" w:hAnsi="Calibri"/>
                <w:bCs/>
                <w:color w:val="1F3864" w:themeColor="accent1" w:themeShade="80"/>
              </w:rPr>
              <w:t>modulo</w:t>
            </w:r>
            <w:proofErr w:type="spellEnd"/>
            <w:r w:rsidRPr="002C3C97">
              <w:rPr>
                <w:rFonts w:ascii="Calibri" w:hAnsi="Calibri"/>
                <w:bCs/>
                <w:color w:val="1F3864" w:themeColor="accent1" w:themeShade="80"/>
              </w:rPr>
              <w:t xml:space="preserve"> antes de avanzar.</w:t>
            </w:r>
          </w:p>
          <w:p w14:paraId="55313032" w14:textId="04FD6B33" w:rsidR="0003309E" w:rsidRPr="002C3C97" w:rsidRDefault="00355038" w:rsidP="002C3C97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2C3C97">
              <w:rPr>
                <w:rFonts w:ascii="Calibri" w:hAnsi="Calibri"/>
                <w:bCs/>
                <w:color w:val="1F3864" w:themeColor="accent1" w:themeShade="80"/>
              </w:rPr>
              <w:t>Seguridad RLS: Definí las políticas desde el diseño y las probe con al menos 2 usuarios de prueba para verificar el aislamiento de estos datos.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37AB70A" w14:textId="3589C565" w:rsidR="00355038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</w:p>
          <w:p w14:paraId="529EB6A0" w14:textId="2E2DC098" w:rsidR="00355038" w:rsidRPr="00355038" w:rsidRDefault="00355038" w:rsidP="00C5122E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355038">
              <w:rPr>
                <w:rFonts w:ascii="Calibri" w:hAnsi="Calibri"/>
                <w:b/>
                <w:bCs/>
                <w:color w:val="1F3864" w:themeColor="accent1" w:themeShade="80"/>
              </w:rPr>
              <w:t>Actividades ajustadas:</w:t>
            </w:r>
          </w:p>
          <w:p w14:paraId="051A4199" w14:textId="2672C14D" w:rsidR="00355038" w:rsidRPr="002C3C97" w:rsidRDefault="00355038" w:rsidP="002C3C97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2C3C97">
              <w:rPr>
                <w:rFonts w:ascii="Calibri" w:hAnsi="Calibri"/>
                <w:color w:val="1F3864" w:themeColor="accent1" w:themeShade="80"/>
              </w:rPr>
              <w:t xml:space="preserve">Metodología: de Kanban a </w:t>
            </w:r>
            <w:proofErr w:type="spellStart"/>
            <w:r w:rsidRPr="002C3C97">
              <w:rPr>
                <w:rFonts w:ascii="Calibri" w:hAnsi="Calibri"/>
                <w:color w:val="1F3864" w:themeColor="accent1" w:themeShade="80"/>
              </w:rPr>
              <w:t>scrumban</w:t>
            </w:r>
            <w:proofErr w:type="spellEnd"/>
            <w:r w:rsidRPr="002C3C97">
              <w:rPr>
                <w:rFonts w:ascii="Calibri" w:hAnsi="Calibri"/>
                <w:color w:val="1F3864" w:themeColor="accent1" w:themeShade="80"/>
              </w:rPr>
              <w:t>, por la necesidad de cumplir con las metas y los plazos definidos por cada sprint.</w:t>
            </w:r>
          </w:p>
          <w:p w14:paraId="756B0A1C" w14:textId="1A1F3C3B" w:rsidR="00355038" w:rsidRPr="002C3C97" w:rsidRDefault="00355038" w:rsidP="002C3C97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2C3C97">
              <w:rPr>
                <w:rFonts w:ascii="Calibri" w:hAnsi="Calibri"/>
                <w:color w:val="1F3864" w:themeColor="accent1" w:themeShade="80"/>
              </w:rPr>
              <w:t xml:space="preserve">Plan de trabajo: las 5 actividades iniciales </w:t>
            </w:r>
            <w:proofErr w:type="gramStart"/>
            <w:r w:rsidRPr="002C3C97">
              <w:rPr>
                <w:rFonts w:ascii="Calibri" w:hAnsi="Calibri"/>
                <w:color w:val="1F3864" w:themeColor="accent1" w:themeShade="80"/>
              </w:rPr>
              <w:t>e</w:t>
            </w:r>
            <w:proofErr w:type="gramEnd"/>
            <w:r w:rsidRPr="002C3C97">
              <w:rPr>
                <w:rFonts w:ascii="Calibri" w:hAnsi="Calibri"/>
                <w:color w:val="1F3864" w:themeColor="accent1" w:themeShade="80"/>
              </w:rPr>
              <w:t xml:space="preserve"> reorganizaron en 5 </w:t>
            </w:r>
            <w:proofErr w:type="spellStart"/>
            <w:r w:rsidRPr="002C3C97">
              <w:rPr>
                <w:rFonts w:ascii="Calibri" w:hAnsi="Calibri"/>
                <w:color w:val="1F3864" w:themeColor="accent1" w:themeShade="80"/>
              </w:rPr>
              <w:t>epicas</w:t>
            </w:r>
            <w:proofErr w:type="spellEnd"/>
            <w:r w:rsidRPr="002C3C97">
              <w:rPr>
                <w:rFonts w:ascii="Calibri" w:hAnsi="Calibri"/>
                <w:color w:val="1F3864" w:themeColor="accent1" w:themeShade="80"/>
              </w:rPr>
              <w:t xml:space="preserve"> dimensionadas con </w:t>
            </w:r>
            <w:proofErr w:type="spellStart"/>
            <w:r w:rsidRPr="002C3C97">
              <w:rPr>
                <w:rFonts w:ascii="Calibri" w:hAnsi="Calibri"/>
                <w:color w:val="1F3864" w:themeColor="accent1" w:themeShade="80"/>
              </w:rPr>
              <w:t>Planning</w:t>
            </w:r>
            <w:proofErr w:type="spellEnd"/>
            <w:r w:rsidRPr="002C3C97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2C3C97">
              <w:rPr>
                <w:rFonts w:ascii="Calibri" w:hAnsi="Calibri"/>
                <w:color w:val="1F3864" w:themeColor="accent1" w:themeShade="80"/>
              </w:rPr>
              <w:t>poke</w:t>
            </w:r>
            <w:proofErr w:type="spellEnd"/>
            <w:r w:rsidRPr="002C3C97">
              <w:rPr>
                <w:rFonts w:ascii="Calibri" w:hAnsi="Calibri"/>
                <w:color w:val="1F3864" w:themeColor="accent1" w:themeShade="80"/>
              </w:rPr>
              <w:t xml:space="preserve"> y seis sprint</w:t>
            </w:r>
          </w:p>
          <w:p w14:paraId="6E9610AC" w14:textId="32275AF4" w:rsidR="00FD5149" w:rsidRPr="002C3C97" w:rsidRDefault="00355038" w:rsidP="002C3C97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2C3C97">
              <w:rPr>
                <w:rFonts w:ascii="Calibri" w:hAnsi="Calibri"/>
                <w:color w:val="1F3864" w:themeColor="accent1" w:themeShade="80"/>
              </w:rPr>
              <w:t xml:space="preserve">Calidad: Las pruebas se incorporaron en cada sprint según la </w:t>
            </w:r>
            <w:proofErr w:type="spellStart"/>
            <w:r w:rsidRPr="002C3C97">
              <w:rPr>
                <w:rFonts w:ascii="Calibri" w:hAnsi="Calibri"/>
                <w:color w:val="1F3864" w:themeColor="accent1" w:themeShade="80"/>
              </w:rPr>
              <w:t>Definition</w:t>
            </w:r>
            <w:proofErr w:type="spellEnd"/>
            <w:r w:rsidRPr="002C3C97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2C3C97">
              <w:rPr>
                <w:rFonts w:ascii="Calibri" w:hAnsi="Calibri"/>
                <w:color w:val="1F3864" w:themeColor="accent1" w:themeShade="80"/>
              </w:rPr>
              <w:t>of</w:t>
            </w:r>
            <w:proofErr w:type="spellEnd"/>
            <w:r w:rsidRPr="002C3C97">
              <w:rPr>
                <w:rFonts w:ascii="Calibri" w:hAnsi="Calibri"/>
                <w:color w:val="1F3864" w:themeColor="accent1" w:themeShade="80"/>
              </w:rPr>
              <w:t xml:space="preserve"> Done y no solo será al final.</w:t>
            </w:r>
          </w:p>
          <w:p w14:paraId="3B4EBD17" w14:textId="577FD71C" w:rsidR="0003309E" w:rsidRPr="002C3C97" w:rsidRDefault="00355038" w:rsidP="00C5122E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2C3C97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Actividades Eliminadas: Ninguna 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F26B092" w14:textId="54679ED0" w:rsidR="002C3C97" w:rsidRDefault="0003309E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240DD95D" w14:textId="5BBBFDF4" w:rsidR="002C3C97" w:rsidRPr="002C3C97" w:rsidRDefault="002C3C97" w:rsidP="00585A13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2C3C97">
              <w:rPr>
                <w:rFonts w:ascii="Calibri" w:hAnsi="Calibri"/>
                <w:b/>
                <w:bCs/>
                <w:color w:val="1F3864" w:themeColor="accent1" w:themeShade="80"/>
              </w:rPr>
              <w:t>No iniciadas según la planificación:</w:t>
            </w:r>
          </w:p>
          <w:p w14:paraId="47ABBD27" w14:textId="18467FFB" w:rsidR="0003309E" w:rsidRPr="002C3C97" w:rsidRDefault="002C3C97" w:rsidP="002C3C9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C3C97">
              <w:rPr>
                <w:rFonts w:ascii="Calibri" w:hAnsi="Calibri"/>
                <w:color w:val="1F3864" w:themeColor="accent1" w:themeShade="80"/>
              </w:rPr>
              <w:t>Modulo de Evaluaciones Y QA: aun no corresponde su inicio de acuerdo con el cronograma, por lo cual no se registran actividades retrasadas hasta el momento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F108A" w14:textId="77777777" w:rsidR="00DE12D0" w:rsidRDefault="00DE12D0" w:rsidP="0003309E">
      <w:pPr>
        <w:spacing w:after="0" w:line="240" w:lineRule="auto"/>
      </w:pPr>
      <w:r>
        <w:separator/>
      </w:r>
    </w:p>
  </w:endnote>
  <w:endnote w:type="continuationSeparator" w:id="0">
    <w:p w14:paraId="2DDEF1F4" w14:textId="77777777" w:rsidR="00DE12D0" w:rsidRDefault="00DE12D0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B5805" w14:textId="77777777" w:rsidR="00DE12D0" w:rsidRDefault="00DE12D0" w:rsidP="0003309E">
      <w:pPr>
        <w:spacing w:after="0" w:line="240" w:lineRule="auto"/>
      </w:pPr>
      <w:r>
        <w:separator/>
      </w:r>
    </w:p>
  </w:footnote>
  <w:footnote w:type="continuationSeparator" w:id="0">
    <w:p w14:paraId="7C97A294" w14:textId="77777777" w:rsidR="00DE12D0" w:rsidRDefault="00DE12D0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1E1"/>
    <w:multiLevelType w:val="hybridMultilevel"/>
    <w:tmpl w:val="A3627A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A13C2"/>
    <w:multiLevelType w:val="hybridMultilevel"/>
    <w:tmpl w:val="772C49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5C05427"/>
    <w:multiLevelType w:val="hybridMultilevel"/>
    <w:tmpl w:val="29621D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10948"/>
    <w:multiLevelType w:val="hybridMultilevel"/>
    <w:tmpl w:val="61766A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A03C0"/>
    <w:multiLevelType w:val="hybridMultilevel"/>
    <w:tmpl w:val="3042B5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A05FC"/>
    <w:multiLevelType w:val="hybridMultilevel"/>
    <w:tmpl w:val="AB7656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212734">
    <w:abstractNumId w:val="2"/>
  </w:num>
  <w:num w:numId="2" w16cid:durableId="95173969">
    <w:abstractNumId w:val="1"/>
  </w:num>
  <w:num w:numId="3" w16cid:durableId="186413427">
    <w:abstractNumId w:val="0"/>
  </w:num>
  <w:num w:numId="4" w16cid:durableId="1480077352">
    <w:abstractNumId w:val="3"/>
  </w:num>
  <w:num w:numId="5" w16cid:durableId="1475609198">
    <w:abstractNumId w:val="4"/>
  </w:num>
  <w:num w:numId="6" w16cid:durableId="1352075650">
    <w:abstractNumId w:val="6"/>
  </w:num>
  <w:num w:numId="7" w16cid:durableId="1486120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6766D"/>
    <w:rsid w:val="000A1331"/>
    <w:rsid w:val="00145B36"/>
    <w:rsid w:val="00147283"/>
    <w:rsid w:val="001C4D3E"/>
    <w:rsid w:val="002B0F0D"/>
    <w:rsid w:val="002C3C97"/>
    <w:rsid w:val="00355038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0303"/>
    <w:rsid w:val="006B242E"/>
    <w:rsid w:val="006F4FB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BE517D"/>
    <w:rsid w:val="00C20F3D"/>
    <w:rsid w:val="00C44557"/>
    <w:rsid w:val="00C5122E"/>
    <w:rsid w:val="00C84477"/>
    <w:rsid w:val="00CE0AA8"/>
    <w:rsid w:val="00D67975"/>
    <w:rsid w:val="00D714E2"/>
    <w:rsid w:val="00DE12D0"/>
    <w:rsid w:val="00DF3386"/>
    <w:rsid w:val="00E50368"/>
    <w:rsid w:val="00EA0C09"/>
    <w:rsid w:val="00F70BAB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C8447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F4FB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4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s://github.com/Milaa-jh/CamilaDroguettDOUCcapstone_2026_duoc_alameda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1362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CAMILA . DROGUETT MANQUENIR</cp:lastModifiedBy>
  <cp:revision>2</cp:revision>
  <dcterms:created xsi:type="dcterms:W3CDTF">2026-10-17T01:36:00Z</dcterms:created>
  <dcterms:modified xsi:type="dcterms:W3CDTF">2026-10-17T01:36:00Z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