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966E" w14:textId="502DAACE" w:rsidR="00AA6E11" w:rsidRPr="009A0723" w:rsidRDefault="002C15D3">
      <w:pPr>
        <w:rPr>
          <w:rFonts w:ascii="Times New Roman" w:hAnsi="Times New Roman" w:cs="Times New Roman"/>
        </w:rPr>
      </w:pPr>
      <w:r w:rsidRPr="009A0723">
        <w:rPr>
          <w:rFonts w:ascii="Times New Roman" w:hAnsi="Times New Roman" w:cs="Times New Roman"/>
        </w:rPr>
        <w:t>Milad Azizi</w:t>
      </w:r>
    </w:p>
    <w:p w14:paraId="02FE7C2D" w14:textId="7C476956" w:rsidR="002C15D3" w:rsidRPr="009A0723" w:rsidRDefault="002C15D3">
      <w:pPr>
        <w:rPr>
          <w:rFonts w:ascii="Times New Roman" w:hAnsi="Times New Roman" w:cs="Times New Roman"/>
        </w:rPr>
      </w:pPr>
      <w:r w:rsidRPr="009A0723">
        <w:rPr>
          <w:rFonts w:ascii="Times New Roman" w:hAnsi="Times New Roman" w:cs="Times New Roman"/>
        </w:rPr>
        <w:t>5/4/21</w:t>
      </w:r>
    </w:p>
    <w:p w14:paraId="34EFB877" w14:textId="74AB34F5" w:rsidR="002C15D3" w:rsidRPr="009A0723" w:rsidRDefault="002C15D3">
      <w:pPr>
        <w:rPr>
          <w:rFonts w:ascii="Times New Roman" w:hAnsi="Times New Roman" w:cs="Times New Roman"/>
        </w:rPr>
      </w:pPr>
      <w:r w:rsidRPr="009A0723">
        <w:rPr>
          <w:rFonts w:ascii="Times New Roman" w:hAnsi="Times New Roman" w:cs="Times New Roman"/>
        </w:rPr>
        <w:t>1.JAVA</w:t>
      </w:r>
    </w:p>
    <w:p w14:paraId="671B97C2" w14:textId="69DCF171" w:rsidR="002C15D3" w:rsidRPr="009A0723" w:rsidRDefault="002C15D3">
      <w:pPr>
        <w:rPr>
          <w:rFonts w:ascii="Times New Roman" w:hAnsi="Times New Roman" w:cs="Times New Roman"/>
        </w:rPr>
      </w:pPr>
      <w:r w:rsidRPr="009A0723">
        <w:rPr>
          <w:rFonts w:ascii="Times New Roman" w:hAnsi="Times New Roman" w:cs="Times New Roman"/>
        </w:rPr>
        <w:t>2.JAVA</w:t>
      </w:r>
    </w:p>
    <w:p w14:paraId="5C277AFA" w14:textId="47D26294" w:rsidR="002C15D3" w:rsidRPr="009A0723" w:rsidRDefault="002C15D3">
      <w:pPr>
        <w:rPr>
          <w:rFonts w:ascii="Times New Roman" w:hAnsi="Times New Roman" w:cs="Times New Roman"/>
        </w:rPr>
      </w:pPr>
      <w:r w:rsidRPr="009A0723">
        <w:rPr>
          <w:rFonts w:ascii="Times New Roman" w:hAnsi="Times New Roman" w:cs="Times New Roman"/>
        </w:rPr>
        <w:t>3.what is the difference between joining and blending in tableau?</w:t>
      </w:r>
    </w:p>
    <w:p w14:paraId="4B7A6E76" w14:textId="1A06A612" w:rsidR="00930B51" w:rsidRDefault="00CD080C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Joining</w:t>
      </w:r>
      <w:r>
        <w:rPr>
          <w:rStyle w:val="hgkelc"/>
          <w:rFonts w:ascii="Times New Roman" w:hAnsi="Times New Roman" w:cs="Times New Roman"/>
        </w:rPr>
        <w:t>:</w:t>
      </w:r>
      <w:r w:rsidRPr="009A0723">
        <w:rPr>
          <w:rStyle w:val="hgkelc"/>
          <w:rFonts w:ascii="Times New Roman" w:hAnsi="Times New Roman" w:cs="Times New Roman"/>
        </w:rPr>
        <w:t xml:space="preserve"> your</w:t>
      </w:r>
      <w:r w:rsidR="002C15D3" w:rsidRPr="009A0723">
        <w:rPr>
          <w:rStyle w:val="hgkelc"/>
          <w:rFonts w:ascii="Times New Roman" w:hAnsi="Times New Roman" w:cs="Times New Roman"/>
        </w:rPr>
        <w:t xml:space="preserve"> data can only be done when the data comes from the same source, for example from two sheet tabs within a single Excel file</w:t>
      </w:r>
      <w:r w:rsidR="00930B51">
        <w:rPr>
          <w:rStyle w:val="hgkelc"/>
          <w:rFonts w:ascii="Times New Roman" w:hAnsi="Times New Roman" w:cs="Times New Roman"/>
        </w:rPr>
        <w:t>.</w:t>
      </w:r>
    </w:p>
    <w:p w14:paraId="6D1C9803" w14:textId="35B24C9A" w:rsidR="002C15D3" w:rsidRPr="009A0723" w:rsidRDefault="00CD080C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Blending:</w:t>
      </w:r>
      <w:r w:rsidR="002C15D3" w:rsidRPr="009A0723">
        <w:rPr>
          <w:rStyle w:val="hgkelc"/>
          <w:rFonts w:ascii="Times New Roman" w:hAnsi="Times New Roman" w:cs="Times New Roman"/>
        </w:rPr>
        <w:t xml:space="preserve"> is always required if the data is stored in two separate data sources within Tableau</w:t>
      </w:r>
    </w:p>
    <w:p w14:paraId="7C7D621E" w14:textId="29BAF204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4. what are constraints in SQL?</w:t>
      </w:r>
    </w:p>
    <w:p w14:paraId="03E34B03" w14:textId="284836F4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Define rules for store data in columns.</w:t>
      </w:r>
    </w:p>
    <w:p w14:paraId="7570FB70" w14:textId="689A6D37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Primary key: set the primary key</w:t>
      </w:r>
    </w:p>
    <w:p w14:paraId="60563B4E" w14:textId="26E058C8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Foreign key: set the foreign key</w:t>
      </w:r>
    </w:p>
    <w:p w14:paraId="07BAC5A1" w14:textId="4C58F202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Default: no value given set default value</w:t>
      </w:r>
    </w:p>
    <w:p w14:paraId="7D99BA5B" w14:textId="39820C20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Check: does Boolean check on</w:t>
      </w:r>
      <w:r w:rsidR="009A0723">
        <w:rPr>
          <w:rStyle w:val="hgkelc"/>
          <w:rFonts w:ascii="Times New Roman" w:hAnsi="Times New Roman" w:cs="Times New Roman"/>
        </w:rPr>
        <w:t xml:space="preserve"> values </w:t>
      </w:r>
      <w:r w:rsidRPr="009A0723">
        <w:rPr>
          <w:rStyle w:val="hgkelc"/>
          <w:rFonts w:ascii="Times New Roman" w:hAnsi="Times New Roman" w:cs="Times New Roman"/>
        </w:rPr>
        <w:t xml:space="preserve">to see </w:t>
      </w:r>
      <w:proofErr w:type="gramStart"/>
      <w:r w:rsidRPr="009A0723">
        <w:rPr>
          <w:rStyle w:val="hgkelc"/>
          <w:rFonts w:ascii="Times New Roman" w:hAnsi="Times New Roman" w:cs="Times New Roman"/>
        </w:rPr>
        <w:t>if  meet</w:t>
      </w:r>
      <w:proofErr w:type="gramEnd"/>
      <w:r w:rsidRPr="009A0723">
        <w:rPr>
          <w:rStyle w:val="hgkelc"/>
          <w:rFonts w:ascii="Times New Roman" w:hAnsi="Times New Roman" w:cs="Times New Roman"/>
        </w:rPr>
        <w:t xml:space="preserve"> the condition or not</w:t>
      </w:r>
    </w:p>
    <w:p w14:paraId="4753CDEA" w14:textId="6D1CAEFB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Unique: all data must be unique o the column</w:t>
      </w:r>
    </w:p>
    <w:p w14:paraId="0071C59A" w14:textId="75E22192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Not null: can not be null on the column</w:t>
      </w:r>
    </w:p>
    <w:p w14:paraId="7F2ED852" w14:textId="6C4F1C5E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5.what are UNION,</w:t>
      </w:r>
      <w:r w:rsidR="009A0723">
        <w:rPr>
          <w:rStyle w:val="hgkelc"/>
          <w:rFonts w:ascii="Times New Roman" w:hAnsi="Times New Roman" w:cs="Times New Roman"/>
        </w:rPr>
        <w:t xml:space="preserve"> </w:t>
      </w:r>
      <w:r w:rsidRPr="009A0723">
        <w:rPr>
          <w:rStyle w:val="hgkelc"/>
          <w:rFonts w:ascii="Times New Roman" w:hAnsi="Times New Roman" w:cs="Times New Roman"/>
        </w:rPr>
        <w:t xml:space="preserve">MINUS and </w:t>
      </w:r>
      <w:r w:rsidR="009A0723" w:rsidRPr="009A0723">
        <w:rPr>
          <w:rStyle w:val="hgkelc"/>
          <w:rFonts w:ascii="Times New Roman" w:hAnsi="Times New Roman" w:cs="Times New Roman"/>
        </w:rPr>
        <w:t xml:space="preserve">INTERSECT </w:t>
      </w:r>
      <w:r w:rsidRPr="009A0723">
        <w:rPr>
          <w:rStyle w:val="hgkelc"/>
          <w:rFonts w:ascii="Times New Roman" w:hAnsi="Times New Roman" w:cs="Times New Roman"/>
        </w:rPr>
        <w:t>commands?</w:t>
      </w:r>
    </w:p>
    <w:p w14:paraId="71BBFA66" w14:textId="43A33188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UNION: returns all rows from both query</w:t>
      </w:r>
    </w:p>
    <w:p w14:paraId="66B00B3E" w14:textId="492519C1" w:rsidR="002C15D3" w:rsidRPr="009A0723" w:rsidRDefault="002C15D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INTERSECT: returns on common records from both queries</w:t>
      </w:r>
    </w:p>
    <w:p w14:paraId="2F59DA94" w14:textId="0C20408C" w:rsidR="002C15D3" w:rsidRPr="009A0723" w:rsidRDefault="009A0723">
      <w:pPr>
        <w:rPr>
          <w:rStyle w:val="hgkelc"/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>MINUS: returns records from left query that are not exist on the right query.</w:t>
      </w:r>
    </w:p>
    <w:p w14:paraId="25CF434B" w14:textId="77777777" w:rsidR="002C15D3" w:rsidRPr="009A0723" w:rsidRDefault="002C15D3">
      <w:pPr>
        <w:rPr>
          <w:rStyle w:val="hgkelc"/>
          <w:rFonts w:ascii="Times New Roman" w:hAnsi="Times New Roman" w:cs="Times New Roman"/>
        </w:rPr>
      </w:pPr>
    </w:p>
    <w:p w14:paraId="7E447152" w14:textId="31D4AF3F" w:rsidR="002C15D3" w:rsidRPr="009A0723" w:rsidRDefault="002C15D3">
      <w:pPr>
        <w:rPr>
          <w:rFonts w:ascii="Times New Roman" w:hAnsi="Times New Roman" w:cs="Times New Roman"/>
        </w:rPr>
      </w:pPr>
      <w:r w:rsidRPr="009A0723">
        <w:rPr>
          <w:rStyle w:val="hgkelc"/>
          <w:rFonts w:ascii="Times New Roman" w:hAnsi="Times New Roman" w:cs="Times New Roman"/>
        </w:rPr>
        <w:t xml:space="preserve"> </w:t>
      </w:r>
    </w:p>
    <w:sectPr w:rsidR="002C15D3" w:rsidRPr="009A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DI0Mjc3NrQ0tDBQ0lEKTi0uzszPAykwqgUAEE0G1CwAAAA="/>
  </w:docVars>
  <w:rsids>
    <w:rsidRoot w:val="00F87051"/>
    <w:rsid w:val="002C15D3"/>
    <w:rsid w:val="00930B51"/>
    <w:rsid w:val="009A0723"/>
    <w:rsid w:val="00AA6E11"/>
    <w:rsid w:val="00CD080C"/>
    <w:rsid w:val="00F821CB"/>
    <w:rsid w:val="00F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0720"/>
  <w15:chartTrackingRefBased/>
  <w15:docId w15:val="{F0C07557-92BF-456C-A76D-073C032B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6</cp:revision>
  <cp:lastPrinted>2021-05-04T14:44:00Z</cp:lastPrinted>
  <dcterms:created xsi:type="dcterms:W3CDTF">2021-05-04T14:28:00Z</dcterms:created>
  <dcterms:modified xsi:type="dcterms:W3CDTF">2021-05-04T14:44:00Z</dcterms:modified>
</cp:coreProperties>
</file>