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18CE" w14:textId="77777777" w:rsidR="00480C8D" w:rsidRPr="00480C8D" w:rsidRDefault="00480C8D" w:rsidP="00480C8D">
      <w:pPr>
        <w:pStyle w:val="Title"/>
        <w:rPr>
          <w:sz w:val="56"/>
          <w:szCs w:val="56"/>
        </w:rPr>
      </w:pPr>
      <w:r w:rsidRPr="00480C8D">
        <w:rPr>
          <w:sz w:val="56"/>
          <w:szCs w:val="56"/>
        </w:rPr>
        <w:t>Website Planning Document</w:t>
      </w:r>
    </w:p>
    <w:p w14:paraId="3C485E65" w14:textId="1FA19F14" w:rsidR="00480C8D" w:rsidRPr="00855982" w:rsidRDefault="00480C8D" w:rsidP="00480C8D">
      <w:pPr>
        <w:pStyle w:val="Heading1"/>
      </w:pPr>
      <w:r>
        <w:t>Site Name</w:t>
      </w:r>
    </w:p>
    <w:p w14:paraId="71792580" w14:textId="20977B70" w:rsidR="00480C8D" w:rsidRDefault="00480C8D" w:rsidP="00480C8D">
      <w:r>
        <w:tab/>
      </w:r>
      <w:r>
        <w:t>The Mountain Spoke</w:t>
      </w:r>
    </w:p>
    <w:p w14:paraId="4FA0A0E7" w14:textId="559E3057" w:rsidR="00480C8D" w:rsidRDefault="00480C8D" w:rsidP="00480C8D">
      <w:pPr>
        <w:pStyle w:val="Heading1"/>
      </w:pPr>
      <w:r>
        <w:t>Site Purpose</w:t>
      </w:r>
    </w:p>
    <w:p w14:paraId="30B15CE3" w14:textId="5B7B5D62" w:rsidR="00480C8D" w:rsidRPr="00480C8D" w:rsidRDefault="00480C8D" w:rsidP="00480C8D">
      <w:r>
        <w:tab/>
        <w:t>A website for a fictitious</w:t>
      </w:r>
      <w:r w:rsidR="00773CDA">
        <w:t xml:space="preserve"> bicycle shop that sells bicycles, bicycle parts, bicycle repair, and tours. “</w:t>
      </w:r>
      <w:r w:rsidR="00773CDA" w:rsidRPr="00773CDA">
        <w:t>The goal is to provide a fresh new website experience for their clients and potential clients that reflects their culture of bicycle enthusiasm with products, repair service, parts, and tour trips.</w:t>
      </w:r>
      <w:r w:rsidR="00773CDA">
        <w:t>”</w:t>
      </w:r>
    </w:p>
    <w:p w14:paraId="157C6741" w14:textId="77777777" w:rsidR="00480C8D" w:rsidRDefault="00480C8D" w:rsidP="00480C8D">
      <w:pPr>
        <w:pStyle w:val="Heading1"/>
      </w:pPr>
      <w:r>
        <w:t>Target Audience</w:t>
      </w:r>
    </w:p>
    <w:p w14:paraId="6091E2C2" w14:textId="678AE599" w:rsidR="00480C8D" w:rsidRDefault="00480C8D" w:rsidP="00480C8D">
      <w:r>
        <w:t xml:space="preserve"> </w:t>
      </w:r>
      <w:r>
        <w:tab/>
        <w:t xml:space="preserve">Bicycle enthusiasts – at all levels. </w:t>
      </w:r>
    </w:p>
    <w:p w14:paraId="57B51005" w14:textId="77777777" w:rsidR="00480C8D" w:rsidRDefault="00480C8D" w:rsidP="00480C8D">
      <w:pPr>
        <w:pStyle w:val="Heading1"/>
      </w:pPr>
      <w:r>
        <w:t>Sitemap</w:t>
      </w:r>
    </w:p>
    <w:p w14:paraId="58346263" w14:textId="06CD3D7C" w:rsidR="00480C8D" w:rsidRDefault="00480C8D" w:rsidP="00480C8D">
      <w:r>
        <w:rPr>
          <w:noProof/>
        </w:rPr>
        <w:drawing>
          <wp:inline distT="0" distB="0" distL="0" distR="0" wp14:anchorId="0ABC7C51" wp14:editId="5D8D72C2">
            <wp:extent cx="5343525" cy="2171700"/>
            <wp:effectExtent l="76200" t="76200" r="142875" b="13335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3" r="10096" b="19043"/>
                    <a:stretch/>
                  </pic:blipFill>
                  <pic:spPr bwMode="auto"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6DE6A8" wp14:editId="075FFDCD">
                <wp:simplePos x="0" y="0"/>
                <wp:positionH relativeFrom="column">
                  <wp:posOffset>320790</wp:posOffset>
                </wp:positionH>
                <wp:positionV relativeFrom="paragraph">
                  <wp:posOffset>50625</wp:posOffset>
                </wp:positionV>
                <wp:extent cx="3600" cy="8280"/>
                <wp:effectExtent l="38100" t="38100" r="5397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AA81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4.45pt;margin-top:3.3pt;width:1.9pt;height: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">
                <v:imagedata r:id="rId6" o:title=""/>
              </v:shape>
            </w:pict>
          </mc:Fallback>
        </mc:AlternateContent>
      </w:r>
    </w:p>
    <w:p w14:paraId="6CAF503F" w14:textId="48D997C9" w:rsidR="00480C8D" w:rsidRDefault="00480C8D" w:rsidP="00480C8D">
      <w:pPr>
        <w:pStyle w:val="Heading1"/>
      </w:pPr>
      <w:r>
        <w:lastRenderedPageBreak/>
        <w:t>Color Scheme</w:t>
      </w:r>
    </w:p>
    <w:p w14:paraId="5EA0CC24" w14:textId="105396A7" w:rsidR="00480C8D" w:rsidRPr="00480C8D" w:rsidRDefault="00480C8D" w:rsidP="00480C8D">
      <w:r>
        <w:rPr>
          <w:noProof/>
        </w:rPr>
        <w:drawing>
          <wp:inline distT="0" distB="0" distL="0" distR="0" wp14:anchorId="71C73212" wp14:editId="52C473E0">
            <wp:extent cx="5943600" cy="2934335"/>
            <wp:effectExtent l="76200" t="76200" r="133350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66A63" w14:textId="63248A3E" w:rsidR="00480C8D" w:rsidRDefault="00480C8D" w:rsidP="00480C8D">
      <w:pPr>
        <w:ind w:firstLine="708"/>
      </w:pPr>
    </w:p>
    <w:p w14:paraId="7FAF8E0F" w14:textId="1724B3EA" w:rsidR="00480C8D" w:rsidRDefault="00480C8D" w:rsidP="00480C8D">
      <w:pPr>
        <w:pStyle w:val="Heading1"/>
      </w:pPr>
      <w:r>
        <w:t>Typography</w:t>
      </w:r>
    </w:p>
    <w:p w14:paraId="64A12299" w14:textId="1A6ED2EC" w:rsidR="00480C8D" w:rsidRDefault="00480C8D" w:rsidP="00480C8D">
      <w:r>
        <w:tab/>
      </w:r>
      <w:hyperlink r:id="rId8" w:history="1">
        <w:r w:rsidRPr="00EC45BC">
          <w:rPr>
            <w:rStyle w:val="Hyperlink"/>
          </w:rPr>
          <w:t>https://fonts.google.com/specimen/Raleway</w:t>
        </w:r>
      </w:hyperlink>
      <w:r>
        <w:t xml:space="preserve"> - </w:t>
      </w:r>
      <w:hyperlink r:id="rId9" w:history="1">
        <w:r w:rsidRPr="00EC45BC">
          <w:rPr>
            <w:rStyle w:val="Hyperlink"/>
          </w:rPr>
          <w:t>https://fonts.google.com/specimen/Amatic+SC</w:t>
        </w:r>
      </w:hyperlink>
      <w:r>
        <w:t xml:space="preserve"> </w:t>
      </w:r>
    </w:p>
    <w:p w14:paraId="5CD5416E" w14:textId="5586C31B" w:rsidR="00480C8D" w:rsidRDefault="00480C8D" w:rsidP="00480C8D">
      <w:r>
        <w:tab/>
      </w:r>
      <w:hyperlink r:id="rId10" w:history="1">
        <w:r w:rsidRPr="00EC45BC">
          <w:rPr>
            <w:rStyle w:val="Hyperlink"/>
          </w:rPr>
          <w:t>https://fonts.google.com/specimen/Satisfy</w:t>
        </w:r>
      </w:hyperlink>
      <w:r>
        <w:t xml:space="preserve"> </w:t>
      </w:r>
    </w:p>
    <w:p w14:paraId="66832304" w14:textId="5EF653AC" w:rsidR="00480C8D" w:rsidRDefault="00480C8D" w:rsidP="00480C8D">
      <w:r>
        <w:rPr>
          <w:noProof/>
        </w:rPr>
        <w:drawing>
          <wp:inline distT="0" distB="0" distL="0" distR="0" wp14:anchorId="6D65ED5B" wp14:editId="7A4FB597">
            <wp:extent cx="33623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407" w14:textId="7243D3B4" w:rsidR="00480C8D" w:rsidRDefault="00480C8D" w:rsidP="00480C8D">
      <w:r>
        <w:rPr>
          <w:noProof/>
        </w:rPr>
        <w:drawing>
          <wp:inline distT="0" distB="0" distL="0" distR="0" wp14:anchorId="1F238DA6" wp14:editId="31FDD792">
            <wp:extent cx="25812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E29" w14:textId="49FEB625" w:rsidR="00480C8D" w:rsidRPr="00480C8D" w:rsidRDefault="00480C8D" w:rsidP="00480C8D">
      <w:r>
        <w:rPr>
          <w:noProof/>
        </w:rPr>
        <w:lastRenderedPageBreak/>
        <w:drawing>
          <wp:inline distT="0" distB="0" distL="0" distR="0" wp14:anchorId="4B9E8647" wp14:editId="6699B8CE">
            <wp:extent cx="3142555" cy="38100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949" cy="38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CB9D" w14:textId="5356E3B2" w:rsidR="00480C8D" w:rsidRDefault="00480C8D" w:rsidP="00480C8D">
      <w:pPr>
        <w:pStyle w:val="Heading1"/>
      </w:pPr>
      <w:r>
        <w:t>Wire Frames</w:t>
      </w:r>
    </w:p>
    <w:p w14:paraId="476A02D3" w14:textId="05B5CAED" w:rsidR="001E414C" w:rsidRPr="001E414C" w:rsidRDefault="001E414C" w:rsidP="001E414C">
      <w:r>
        <w:tab/>
        <w:t>Small</w:t>
      </w:r>
      <w:r>
        <w:tab/>
      </w:r>
      <w:r>
        <w:tab/>
      </w:r>
      <w:r>
        <w:tab/>
      </w:r>
      <w:r>
        <w:tab/>
        <w:t>Mediu</w:t>
      </w:r>
      <w:bookmarkStart w:id="0" w:name="_GoBack"/>
      <w:bookmarkEnd w:id="0"/>
      <w:r>
        <w:t>m</w:t>
      </w:r>
      <w:r>
        <w:tab/>
      </w:r>
      <w:r>
        <w:tab/>
      </w:r>
      <w:r>
        <w:tab/>
      </w:r>
      <w:r>
        <w:tab/>
      </w:r>
      <w:r>
        <w:tab/>
        <w:t xml:space="preserve">      Large</w:t>
      </w:r>
    </w:p>
    <w:p w14:paraId="20AAAF45" w14:textId="5632E7B6" w:rsidR="00114170" w:rsidRDefault="001E414C">
      <w:r>
        <w:rPr>
          <w:noProof/>
        </w:rPr>
        <w:drawing>
          <wp:inline distT="0" distB="0" distL="0" distR="0" wp14:anchorId="1D1686BE" wp14:editId="6407990A">
            <wp:extent cx="1019175" cy="2799080"/>
            <wp:effectExtent l="76200" t="76200" r="142875" b="134620"/>
            <wp:docPr id="15" name="Picture 15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mple Small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6" r="38379"/>
                    <a:stretch/>
                  </pic:blipFill>
                  <pic:spPr bwMode="auto">
                    <a:xfrm>
                      <a:off x="0" y="0"/>
                      <a:ext cx="1034619" cy="2841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9B64D45" wp14:editId="1280A02D">
            <wp:extent cx="1240880" cy="2777490"/>
            <wp:effectExtent l="76200" t="76200" r="130810" b="137160"/>
            <wp:docPr id="16" name="Picture 16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mple Mediu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2" r="25699"/>
                    <a:stretch/>
                  </pic:blipFill>
                  <pic:spPr bwMode="auto">
                    <a:xfrm>
                      <a:off x="0" y="0"/>
                      <a:ext cx="1256279" cy="2811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8B4B3E">
        <w:rPr>
          <w:noProof/>
        </w:rPr>
        <w:drawing>
          <wp:inline distT="0" distB="0" distL="0" distR="0" wp14:anchorId="37A283FE" wp14:editId="2D55E5A0">
            <wp:extent cx="1622114" cy="2703830"/>
            <wp:effectExtent l="76200" t="76200" r="130810" b="134620"/>
            <wp:docPr id="14" name="Picture 14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mple Larg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1633955" cy="272356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170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0BBD6" w14:textId="77777777" w:rsidR="00855982" w:rsidRDefault="001E41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8D"/>
    <w:rsid w:val="00114170"/>
    <w:rsid w:val="001E414C"/>
    <w:rsid w:val="00480C8D"/>
    <w:rsid w:val="00773CDA"/>
    <w:rsid w:val="008B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6A8"/>
  <w15:chartTrackingRefBased/>
  <w15:docId w15:val="{47459CEE-545B-4CBC-9EC3-380C7FAF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8D"/>
  </w:style>
  <w:style w:type="paragraph" w:styleId="Heading1">
    <w:name w:val="heading 1"/>
    <w:basedOn w:val="Normal"/>
    <w:next w:val="Normal"/>
    <w:link w:val="Heading1Char"/>
    <w:uiPriority w:val="9"/>
    <w:qFormat/>
    <w:rsid w:val="00480C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8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8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8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8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8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8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8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8D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80C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0C8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480C8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8D"/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480C8D"/>
    <w:rPr>
      <w:b/>
      <w:bCs/>
    </w:rPr>
  </w:style>
  <w:style w:type="character" w:styleId="Hyperlink">
    <w:name w:val="Hyperlink"/>
    <w:basedOn w:val="DefaultParagraphFont"/>
    <w:uiPriority w:val="99"/>
    <w:unhideWhenUsed/>
    <w:rsid w:val="00480C8D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C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8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8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8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8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8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8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8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C8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8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8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80C8D"/>
    <w:rPr>
      <w:i/>
      <w:iCs/>
    </w:rPr>
  </w:style>
  <w:style w:type="paragraph" w:styleId="NoSpacing">
    <w:name w:val="No Spacing"/>
    <w:uiPriority w:val="1"/>
    <w:qFormat/>
    <w:rsid w:val="00480C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C8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80C8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8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8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0C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0C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0C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C8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80C8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C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aleway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hyperlink" Target="https://fonts.google.com/specimen/Satisfy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fonts.google.com/specimen/Amatic+SC" TargetMode="Externa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19T15:21:0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5120,'3'-1'-51,"-1"-1"106,0 0 65,-1-3 224,-1 3-272,0 1-36,-1-2-60,0 1-91,1 0-30,-1 0-62,1 2-5,0 0-36,0 0-344,0 0-244,0 0-561</inkml:trace>
</inkml:ink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Johnson</dc:creator>
  <cp:keywords/>
  <dc:description/>
  <cp:lastModifiedBy>Emma Johnson</cp:lastModifiedBy>
  <cp:revision>1</cp:revision>
  <dcterms:created xsi:type="dcterms:W3CDTF">2018-07-16T22:19:00Z</dcterms:created>
  <dcterms:modified xsi:type="dcterms:W3CDTF">2018-07-16T23:18:00Z</dcterms:modified>
</cp:coreProperties>
</file>