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E314E" w14:textId="77777777" w:rsidR="0047621C" w:rsidRDefault="0047621C"/>
    <w:p w14:paraId="1D965049" w14:textId="77777777" w:rsidR="0047621C" w:rsidRDefault="0047621C"/>
    <w:p w14:paraId="2A92B6EB" w14:textId="77777777" w:rsidR="0047621C" w:rsidRPr="00BD3602" w:rsidRDefault="00000000">
      <w:pPr>
        <w:spacing w:before="400" w:after="100"/>
        <w:jc w:val="center"/>
        <w:rPr>
          <w:lang w:val="es-PE"/>
        </w:rPr>
      </w:pPr>
      <w:r w:rsidRPr="00BD3602">
        <w:rPr>
          <w:b/>
          <w:bCs/>
          <w:sz w:val="28"/>
          <w:szCs w:val="28"/>
          <w:lang w:val="es-PE"/>
        </w:rPr>
        <w:t>UNIVERSIDAD PERUANA UNIÓN</w:t>
      </w:r>
    </w:p>
    <w:p w14:paraId="59802A43" w14:textId="77777777" w:rsidR="0047621C" w:rsidRPr="00BD3602" w:rsidRDefault="00000000">
      <w:pPr>
        <w:spacing w:before="60" w:after="60"/>
        <w:jc w:val="center"/>
        <w:rPr>
          <w:lang w:val="es-PE"/>
        </w:rPr>
      </w:pPr>
      <w:r w:rsidRPr="00BD3602">
        <w:rPr>
          <w:lang w:val="es-PE"/>
        </w:rPr>
        <w:t>Escuela Profesional de Ingeniería de Sistemas</w:t>
      </w:r>
    </w:p>
    <w:p w14:paraId="24E244D4" w14:textId="77777777" w:rsidR="0047621C" w:rsidRDefault="00000000">
      <w:pPr>
        <w:spacing w:before="60" w:after="200"/>
        <w:jc w:val="center"/>
      </w:pPr>
      <w:r>
        <w:t>Inteligencia de Negocios — 2026-I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5265AA4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003366"/>
            <w:tcMar>
              <w:top w:w="120" w:type="dxa"/>
              <w:left w:w="180" w:type="dxa"/>
              <w:bottom w:w="120" w:type="dxa"/>
              <w:right w:w="180" w:type="dxa"/>
            </w:tcMar>
          </w:tcPr>
          <w:p w14:paraId="17772F7E" w14:textId="77777777" w:rsidR="0047621C" w:rsidRPr="00BD3602" w:rsidRDefault="00000000">
            <w:pPr>
              <w:jc w:val="center"/>
              <w:rPr>
                <w:lang w:val="es-PE"/>
              </w:rPr>
            </w:pPr>
            <w:r w:rsidRPr="00BD3602">
              <w:rPr>
                <w:b/>
                <w:bCs/>
                <w:color w:val="FFFFFF"/>
                <w:sz w:val="26"/>
                <w:szCs w:val="26"/>
                <w:lang w:val="es-PE"/>
              </w:rPr>
              <w:t>PRODUCTO DEL CURSO — UNIDAD 3 Sistema de Inteligencia de Negocios CECOMSAP — Cartera de Créditos</w:t>
            </w:r>
          </w:p>
        </w:tc>
      </w:tr>
    </w:tbl>
    <w:p w14:paraId="21420D6F" w14:textId="77777777" w:rsidR="0047621C" w:rsidRPr="00BD3602" w:rsidRDefault="0047621C">
      <w:pPr>
        <w:rPr>
          <w:lang w:val="es-PE"/>
        </w:rPr>
      </w:pPr>
    </w:p>
    <w:p w14:paraId="7E0A122B" w14:textId="77777777" w:rsidR="0047621C" w:rsidRPr="00BD3602" w:rsidRDefault="00000000">
      <w:pPr>
        <w:spacing w:before="80" w:after="60"/>
        <w:jc w:val="center"/>
        <w:rPr>
          <w:lang w:val="es-PE"/>
        </w:rPr>
      </w:pPr>
      <w:r w:rsidRPr="00BD3602">
        <w:rPr>
          <w:i/>
          <w:iCs/>
          <w:lang w:val="es-PE"/>
        </w:rPr>
        <w:t>Solución BI end-to-end: desde la base de datos transaccional hasta el dashboard de decisión.</w:t>
      </w:r>
    </w:p>
    <w:p w14:paraId="6367FA53" w14:textId="77777777" w:rsidR="0047621C" w:rsidRPr="00BD3602" w:rsidRDefault="0047621C">
      <w:pPr>
        <w:rPr>
          <w:lang w:val="es-PE"/>
        </w:rPr>
      </w:pPr>
    </w:p>
    <w:p w14:paraId="26FB21FD" w14:textId="77777777" w:rsidR="0047621C" w:rsidRPr="00BD3602" w:rsidRDefault="00000000">
      <w:pPr>
        <w:jc w:val="center"/>
        <w:rPr>
          <w:lang w:val="es-PE"/>
        </w:rPr>
      </w:pPr>
      <w:r w:rsidRPr="00BD3602">
        <w:rPr>
          <w:lang w:val="es-PE"/>
        </w:rPr>
        <w:t>Docente: Mg. Abel Ángel Sullon Macalupu</w:t>
      </w:r>
    </w:p>
    <w:p w14:paraId="0B53A69A" w14:textId="77777777" w:rsidR="0047621C" w:rsidRPr="00BD3602" w:rsidRDefault="0047621C">
      <w:pPr>
        <w:rPr>
          <w:lang w:val="es-PE"/>
        </w:rPr>
      </w:pPr>
    </w:p>
    <w:p w14:paraId="174CD117" w14:textId="1E7351DD" w:rsidR="00E6346F" w:rsidRPr="00E6346F" w:rsidRDefault="00000000" w:rsidP="00E6346F">
      <w:pPr>
        <w:jc w:val="center"/>
        <w:rPr>
          <w:lang w:val="es-PE"/>
        </w:rPr>
      </w:pPr>
      <w:r w:rsidRPr="00BD3602">
        <w:rPr>
          <w:lang w:val="es-PE"/>
        </w:rPr>
        <w:t>[</w:t>
      </w:r>
      <w:r w:rsidR="003C6C23">
        <w:rPr>
          <w:lang w:val="es-PE"/>
        </w:rPr>
        <w:t>A</w:t>
      </w:r>
      <w:r w:rsidR="00E6346F" w:rsidRPr="00E6346F">
        <w:rPr>
          <w:lang w:val="es-PE"/>
        </w:rPr>
        <w:t xml:space="preserve">rce </w:t>
      </w:r>
      <w:r w:rsidR="003C6C23">
        <w:rPr>
          <w:lang w:val="es-PE"/>
        </w:rPr>
        <w:t>A</w:t>
      </w:r>
      <w:r w:rsidR="00E6346F" w:rsidRPr="00E6346F">
        <w:rPr>
          <w:lang w:val="es-PE"/>
        </w:rPr>
        <w:t xml:space="preserve">paza </w:t>
      </w:r>
      <w:r w:rsidR="003C6C23">
        <w:rPr>
          <w:lang w:val="es-PE"/>
        </w:rPr>
        <w:t>B</w:t>
      </w:r>
      <w:r w:rsidR="00E6346F" w:rsidRPr="00E6346F">
        <w:rPr>
          <w:lang w:val="es-PE"/>
        </w:rPr>
        <w:t xml:space="preserve">isleyn de la </w:t>
      </w:r>
      <w:r w:rsidR="003C6C23">
        <w:rPr>
          <w:lang w:val="es-PE"/>
        </w:rPr>
        <w:t>F</w:t>
      </w:r>
      <w:r w:rsidR="00E6346F" w:rsidRPr="00E6346F">
        <w:rPr>
          <w:lang w:val="es-PE"/>
        </w:rPr>
        <w:t>lor</w:t>
      </w:r>
      <w:r w:rsidR="003C6C23">
        <w:rPr>
          <w:lang w:val="es-PE"/>
        </w:rPr>
        <w:t xml:space="preserve"> </w:t>
      </w:r>
      <w:r w:rsidR="00E6346F" w:rsidRPr="00BD3602">
        <w:rPr>
          <w:lang w:val="es-PE"/>
        </w:rPr>
        <w:t>— Integrante 1</w:t>
      </w:r>
      <w:r w:rsidR="003C6C23">
        <w:rPr>
          <w:lang w:val="es-PE"/>
        </w:rPr>
        <w:t>]</w:t>
      </w:r>
    </w:p>
    <w:p w14:paraId="232B248F" w14:textId="46935DD1" w:rsidR="0047621C" w:rsidRDefault="003C6C23" w:rsidP="003C6C23">
      <w:pPr>
        <w:jc w:val="center"/>
        <w:rPr>
          <w:lang w:val="es-PE"/>
        </w:rPr>
      </w:pPr>
      <w:r>
        <w:rPr>
          <w:lang w:val="es-PE"/>
        </w:rPr>
        <w:t>[H</w:t>
      </w:r>
      <w:r w:rsidR="00E6346F" w:rsidRPr="00E6346F">
        <w:rPr>
          <w:lang w:val="es-PE"/>
        </w:rPr>
        <w:t xml:space="preserve">uanca </w:t>
      </w:r>
      <w:r>
        <w:rPr>
          <w:lang w:val="es-PE"/>
        </w:rPr>
        <w:t>P</w:t>
      </w:r>
      <w:r w:rsidR="00E6346F" w:rsidRPr="00E6346F">
        <w:rPr>
          <w:lang w:val="es-PE"/>
        </w:rPr>
        <w:t xml:space="preserve">acco </w:t>
      </w:r>
      <w:r>
        <w:rPr>
          <w:lang w:val="es-PE"/>
        </w:rPr>
        <w:t>L</w:t>
      </w:r>
      <w:r w:rsidR="00E6346F" w:rsidRPr="00E6346F">
        <w:rPr>
          <w:lang w:val="es-PE"/>
        </w:rPr>
        <w:t xml:space="preserve">uz </w:t>
      </w:r>
      <w:r>
        <w:rPr>
          <w:lang w:val="es-PE"/>
        </w:rPr>
        <w:t>M</w:t>
      </w:r>
      <w:r w:rsidR="00E6346F" w:rsidRPr="00E6346F">
        <w:rPr>
          <w:lang w:val="es-PE"/>
        </w:rPr>
        <w:t>ilagros</w:t>
      </w:r>
      <w:r>
        <w:rPr>
          <w:lang w:val="es-PE"/>
        </w:rPr>
        <w:t xml:space="preserve"> </w:t>
      </w:r>
      <w:r w:rsidR="00000000" w:rsidRPr="00BD3602">
        <w:rPr>
          <w:lang w:val="es-PE"/>
        </w:rPr>
        <w:t xml:space="preserve">— Integrante </w:t>
      </w:r>
      <w:r>
        <w:rPr>
          <w:lang w:val="es-PE"/>
        </w:rPr>
        <w:t>2</w:t>
      </w:r>
      <w:r w:rsidR="00000000" w:rsidRPr="00BD3602">
        <w:rPr>
          <w:lang w:val="es-PE"/>
        </w:rPr>
        <w:t>]</w:t>
      </w:r>
    </w:p>
    <w:p w14:paraId="41375CB6" w14:textId="77777777" w:rsidR="00BD3602" w:rsidRPr="00BD3602" w:rsidRDefault="00BD3602">
      <w:pPr>
        <w:jc w:val="center"/>
        <w:rPr>
          <w:lang w:val="es-PE"/>
        </w:rPr>
      </w:pPr>
    </w:p>
    <w:p w14:paraId="2C12E518" w14:textId="22F0300E" w:rsidR="0047621C" w:rsidRPr="00BD3602" w:rsidRDefault="00000000">
      <w:pPr>
        <w:jc w:val="center"/>
        <w:rPr>
          <w:b/>
          <w:bCs/>
          <w:sz w:val="20"/>
          <w:szCs w:val="20"/>
          <w:lang w:val="es-PE"/>
        </w:rPr>
      </w:pPr>
      <w:r w:rsidRPr="00BD3602">
        <w:rPr>
          <w:b/>
          <w:bCs/>
          <w:lang w:val="es-PE"/>
        </w:rPr>
        <w:t>Repositorio:</w:t>
      </w:r>
      <w:r w:rsidR="00BD3602">
        <w:rPr>
          <w:b/>
          <w:bCs/>
          <w:lang w:val="es-PE"/>
        </w:rPr>
        <w:t xml:space="preserve"> </w:t>
      </w:r>
      <w:hyperlink r:id="rId5" w:history="1">
        <w:r w:rsidR="00BD3602" w:rsidRPr="00BD3602">
          <w:rPr>
            <w:rStyle w:val="Hipervnculo"/>
            <w:b/>
            <w:bCs/>
            <w:sz w:val="20"/>
            <w:szCs w:val="20"/>
            <w:lang w:val="es-PE"/>
          </w:rPr>
          <w:t>https://github.com/Milagros-hp/BI.git</w:t>
        </w:r>
      </w:hyperlink>
    </w:p>
    <w:p w14:paraId="35083308" w14:textId="77777777" w:rsidR="00BD3602" w:rsidRPr="00BD3602" w:rsidRDefault="00BD3602">
      <w:pPr>
        <w:jc w:val="center"/>
        <w:rPr>
          <w:lang w:val="es-PE"/>
        </w:rPr>
      </w:pPr>
    </w:p>
    <w:p w14:paraId="462B81F2" w14:textId="77777777" w:rsidR="0047621C" w:rsidRPr="00BD3602" w:rsidRDefault="00000000">
      <w:pPr>
        <w:rPr>
          <w:lang w:val="es-PE"/>
        </w:rPr>
      </w:pPr>
      <w:r w:rsidRPr="00BD3602">
        <w:rPr>
          <w:lang w:val="es-PE"/>
        </w:rPr>
        <w:br w:type="page"/>
      </w:r>
    </w:p>
    <w:p w14:paraId="0E24F9DB" w14:textId="77777777" w:rsidR="0047621C" w:rsidRPr="00BD3602" w:rsidRDefault="00000000">
      <w:pPr>
        <w:pStyle w:val="Ttulo1"/>
        <w:rPr>
          <w:lang w:val="es-PE"/>
        </w:rPr>
      </w:pPr>
      <w:r w:rsidRPr="00BD3602">
        <w:rPr>
          <w:lang w:val="es-PE"/>
        </w:rPr>
        <w:lastRenderedPageBreak/>
        <w:t>1. Datos Generales del Proyecto</w:t>
      </w:r>
    </w:p>
    <w:p w14:paraId="3B921156" w14:textId="77777777" w:rsidR="0047621C" w:rsidRPr="00BD3602" w:rsidRDefault="00000000">
      <w:pPr>
        <w:spacing w:before="60" w:after="60"/>
        <w:rPr>
          <w:lang w:val="es-PE"/>
        </w:rPr>
      </w:pPr>
      <w:r w:rsidRPr="00BD3602">
        <w:rPr>
          <w:lang w:val="es-PE"/>
        </w:rPr>
        <w:t>Este informe documenta la solución de Inteligencia de Negocios end-to-end construida para la Cooperativa de Ahorro y Crédito CECOMSAP Limitada (San Román, Puno). Cubre el ciclo completo: desde la base de datos transaccional hasta el dashboard en Power BI, pasando por la ingesta CDC con Debezium+Kafka, la transformación en capas con dbt y la validación de cada KPI.</w:t>
      </w:r>
    </w:p>
    <w:p w14:paraId="6DAFF4B8"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2920B2C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4C26F1" w14:textId="77777777" w:rsidR="0047621C" w:rsidRDefault="00000000">
            <w:r>
              <w:rPr>
                <w:b/>
                <w:bCs/>
                <w:sz w:val="18"/>
                <w:szCs w:val="18"/>
              </w:rPr>
              <w:t>Campo</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E7E94D7" w14:textId="77777777" w:rsidR="0047621C" w:rsidRDefault="00000000">
            <w:r>
              <w:rPr>
                <w:b/>
                <w:bCs/>
                <w:sz w:val="18"/>
                <w:szCs w:val="18"/>
              </w:rPr>
              <w:t>Detalle</w:t>
            </w:r>
          </w:p>
        </w:tc>
      </w:tr>
      <w:tr w:rsidR="0047621C" w:rsidRPr="00BD3602" w14:paraId="6E9D8A3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78533D" w14:textId="77777777" w:rsidR="0047621C" w:rsidRDefault="00000000">
            <w:r>
              <w:rPr>
                <w:sz w:val="18"/>
                <w:szCs w:val="18"/>
              </w:rPr>
              <w:t>Nombre del proyecto BI</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1E3329" w14:textId="77777777" w:rsidR="0047621C" w:rsidRPr="00BD3602" w:rsidRDefault="00000000">
            <w:pPr>
              <w:rPr>
                <w:lang w:val="es-PE"/>
              </w:rPr>
            </w:pPr>
            <w:r w:rsidRPr="00BD3602">
              <w:rPr>
                <w:sz w:val="18"/>
                <w:szCs w:val="18"/>
                <w:lang w:val="es-PE"/>
              </w:rPr>
              <w:t>Sistema de Inteligencia de Negocios — Cartera de Créditos CECOMSAP</w:t>
            </w:r>
          </w:p>
        </w:tc>
      </w:tr>
      <w:tr w:rsidR="0047621C" w:rsidRPr="00BD3602" w14:paraId="5F9844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CCC736" w14:textId="77777777" w:rsidR="0047621C" w:rsidRDefault="00000000">
            <w:r>
              <w:rPr>
                <w:sz w:val="18"/>
                <w:szCs w:val="18"/>
              </w:rPr>
              <w:t>Proceso de negocio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032B13" w14:textId="77777777" w:rsidR="0047621C" w:rsidRPr="00BD3602" w:rsidRDefault="00000000">
            <w:pPr>
              <w:rPr>
                <w:lang w:val="es-PE"/>
              </w:rPr>
            </w:pPr>
            <w:r w:rsidRPr="00BD3602">
              <w:rPr>
                <w:sz w:val="18"/>
                <w:szCs w:val="18"/>
                <w:lang w:val="es-PE"/>
              </w:rPr>
              <w:t>Gestión de cartera de créditos al corte 31/03/2026 (737 créditos)</w:t>
            </w:r>
          </w:p>
        </w:tc>
      </w:tr>
      <w:tr w:rsidR="0047621C" w14:paraId="26A88F9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C6F1A" w14:textId="77777777" w:rsidR="0047621C" w:rsidRDefault="00000000">
            <w:r>
              <w:rPr>
                <w:sz w:val="18"/>
                <w:szCs w:val="18"/>
              </w:rPr>
              <w:t>Fuente transaccional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F22D9" w14:textId="77777777" w:rsidR="0047621C" w:rsidRDefault="00000000">
            <w:r>
              <w:rPr>
                <w:sz w:val="18"/>
                <w:szCs w:val="18"/>
              </w:rPr>
              <w:t>MySQL 8.0 (oltp_cecomsap) — contenedor Docker</w:t>
            </w:r>
          </w:p>
        </w:tc>
      </w:tr>
      <w:tr w:rsidR="0047621C" w14:paraId="1E2787D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9A3707" w14:textId="77777777" w:rsidR="0047621C" w:rsidRDefault="00000000">
            <w:r>
              <w:rPr>
                <w:sz w:val="18"/>
                <w:szCs w:val="18"/>
              </w:rPr>
              <w:t>Corte de datos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3DDBD6" w14:textId="77777777" w:rsidR="0047621C" w:rsidRDefault="00000000">
            <w:r>
              <w:rPr>
                <w:sz w:val="18"/>
                <w:szCs w:val="18"/>
              </w:rPr>
              <w:t>31 de marzo de 2026</w:t>
            </w:r>
          </w:p>
        </w:tc>
      </w:tr>
      <w:tr w:rsidR="0047621C" w:rsidRPr="00BD3602" w14:paraId="11497C8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9340E8" w14:textId="77777777" w:rsidR="0047621C" w:rsidRDefault="00000000">
            <w:r>
              <w:rPr>
                <w:sz w:val="18"/>
                <w:szCs w:val="18"/>
              </w:rPr>
              <w:t>Repositorio GitHub</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2E0382" w14:textId="18418623" w:rsidR="0047621C" w:rsidRPr="00BD3602" w:rsidRDefault="00BD3602">
            <w:pPr>
              <w:rPr>
                <w:sz w:val="20"/>
                <w:szCs w:val="20"/>
              </w:rPr>
            </w:pPr>
            <w:hyperlink r:id="rId6" w:history="1">
              <w:r w:rsidRPr="00BD3602">
                <w:rPr>
                  <w:rStyle w:val="Hipervnculo"/>
                  <w:sz w:val="20"/>
                  <w:szCs w:val="20"/>
                </w:rPr>
                <w:t>https://github.com/Milagros-hp/BI.git</w:t>
              </w:r>
            </w:hyperlink>
            <w:r w:rsidRPr="00BD3602">
              <w:rPr>
                <w:sz w:val="20"/>
                <w:szCs w:val="20"/>
              </w:rPr>
              <w:t xml:space="preserve"> </w:t>
            </w:r>
          </w:p>
        </w:tc>
      </w:tr>
    </w:tbl>
    <w:p w14:paraId="4620FC29" w14:textId="77777777" w:rsidR="0047621C" w:rsidRDefault="00000000">
      <w:pPr>
        <w:pStyle w:val="Ttulo2"/>
      </w:pPr>
      <w:r>
        <w:t>1.1 Herramientas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0280E99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A7687E2" w14:textId="77777777" w:rsidR="0047621C" w:rsidRDefault="00000000">
            <w:r>
              <w:rPr>
                <w:b/>
                <w:bCs/>
                <w:sz w:val="18"/>
                <w:szCs w:val="18"/>
              </w:rPr>
              <w:t>Componente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047E4E2" w14:textId="77777777" w:rsidR="0047621C" w:rsidRDefault="00000000">
            <w:r>
              <w:rPr>
                <w:b/>
                <w:bCs/>
                <w:sz w:val="18"/>
                <w:szCs w:val="18"/>
              </w:rPr>
              <w:t>Herramienta / Tecnología</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1248EA3" w14:textId="77777777" w:rsidR="0047621C" w:rsidRDefault="00000000">
            <w:r>
              <w:rPr>
                <w:b/>
                <w:bCs/>
                <w:sz w:val="18"/>
                <w:szCs w:val="18"/>
              </w:rPr>
              <w:t>Evidencia</w:t>
            </w:r>
          </w:p>
        </w:tc>
      </w:tr>
      <w:tr w:rsidR="0047621C" w14:paraId="5398600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8D3E2A" w14:textId="77777777" w:rsidR="0047621C" w:rsidRDefault="00000000">
            <w:r>
              <w:rPr>
                <w:sz w:val="18"/>
                <w:szCs w:val="18"/>
              </w:rPr>
              <w:t>OLTP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6869D" w14:textId="77777777" w:rsidR="0047621C" w:rsidRDefault="00000000">
            <w:r>
              <w:rPr>
                <w:sz w:val="18"/>
                <w:szCs w:val="18"/>
              </w:rPr>
              <w:t>MySQL 8.0 (Docker)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B6E5BE" w14:textId="77777777" w:rsidR="0047621C" w:rsidRDefault="00000000">
            <w:r>
              <w:rPr>
                <w:sz w:val="18"/>
                <w:szCs w:val="18"/>
              </w:rPr>
              <w:t>Contenedor cecomsap_mysql, puerto 3306</w:t>
            </w:r>
          </w:p>
        </w:tc>
      </w:tr>
      <w:tr w:rsidR="0047621C" w14:paraId="7EB3BEB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A984C7" w14:textId="77777777" w:rsidR="0047621C" w:rsidRDefault="00000000">
            <w:r>
              <w:rPr>
                <w:sz w:val="18"/>
                <w:szCs w:val="18"/>
              </w:rPr>
              <w:t>Ingesta CDC</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786A8" w14:textId="77777777" w:rsidR="0047621C" w:rsidRDefault="00000000">
            <w:r>
              <w:rPr>
                <w:sz w:val="18"/>
                <w:szCs w:val="18"/>
              </w:rPr>
              <w:t>Debezium 2.7 + Kafka Confluent 7.7</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5B600" w14:textId="77777777" w:rsidR="0047621C" w:rsidRDefault="00000000">
            <w:r>
              <w:rPr>
                <w:sz w:val="18"/>
                <w:szCs w:val="18"/>
              </w:rPr>
              <w:t>Conector MySQL binlog → topic Kafka</w:t>
            </w:r>
          </w:p>
        </w:tc>
      </w:tr>
      <w:tr w:rsidR="0047621C" w:rsidRPr="00BD3602" w14:paraId="7A4F7D5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96753" w14:textId="77777777" w:rsidR="0047621C" w:rsidRDefault="00000000">
            <w:r>
              <w:rPr>
                <w:sz w:val="18"/>
                <w:szCs w:val="18"/>
              </w:rPr>
              <w:t>Consumer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EDC614" w14:textId="77777777" w:rsidR="0047621C" w:rsidRDefault="00000000">
            <w:r>
              <w:rPr>
                <w:sz w:val="18"/>
                <w:szCs w:val="18"/>
              </w:rPr>
              <w:t>Python 3 (consumer.py)</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D4A875" w14:textId="77777777" w:rsidR="0047621C" w:rsidRPr="00BD3602" w:rsidRDefault="00000000">
            <w:pPr>
              <w:rPr>
                <w:lang w:val="es-PE"/>
              </w:rPr>
            </w:pPr>
            <w:r w:rsidRPr="00BD3602">
              <w:rPr>
                <w:sz w:val="18"/>
                <w:szCs w:val="18"/>
                <w:lang w:val="es-PE"/>
              </w:rPr>
              <w:t>Kafka → raw.cartera en PostgreSQL</w:t>
            </w:r>
          </w:p>
        </w:tc>
      </w:tr>
      <w:tr w:rsidR="0047621C" w14:paraId="2B1BF2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89A2DE" w14:textId="77777777" w:rsidR="0047621C" w:rsidRDefault="00000000">
            <w:r>
              <w:rPr>
                <w:sz w:val="18"/>
                <w:szCs w:val="18"/>
              </w:rPr>
              <w:t>Data Warehouse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9F423" w14:textId="77777777" w:rsidR="0047621C" w:rsidRDefault="00000000">
            <w:r>
              <w:rPr>
                <w:sz w:val="18"/>
                <w:szCs w:val="18"/>
              </w:rPr>
              <w:t>PostgreSQL 15 (Docker)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57EC95" w14:textId="77777777" w:rsidR="0047621C" w:rsidRDefault="00000000">
            <w:r>
              <w:rPr>
                <w:sz w:val="18"/>
                <w:szCs w:val="18"/>
              </w:rPr>
              <w:t>Contenedor cecomsap_postgres, puerto 5432</w:t>
            </w:r>
          </w:p>
        </w:tc>
      </w:tr>
      <w:tr w:rsidR="0047621C" w14:paraId="6E9F537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2D9247" w14:textId="77777777" w:rsidR="0047621C" w:rsidRDefault="00000000">
            <w:r>
              <w:rPr>
                <w:sz w:val="18"/>
                <w:szCs w:val="18"/>
              </w:rPr>
              <w:t>Transformación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51AC58" w14:textId="77777777" w:rsidR="0047621C" w:rsidRDefault="00000000">
            <w:r>
              <w:rPr>
                <w:sz w:val="18"/>
                <w:szCs w:val="18"/>
              </w:rPr>
              <w:t>dbt Core + dbt-postgres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4DA427" w14:textId="77777777" w:rsidR="0047621C" w:rsidRDefault="00000000">
            <w:r>
              <w:rPr>
                <w:sz w:val="18"/>
                <w:szCs w:val="18"/>
              </w:rPr>
              <w:t>7 modelos: stg_cartera + 5 dims + fact_cartera</w:t>
            </w:r>
          </w:p>
        </w:tc>
      </w:tr>
      <w:tr w:rsidR="0047621C" w14:paraId="7C6E66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52F51E" w14:textId="77777777" w:rsidR="0047621C" w:rsidRDefault="00000000">
            <w:r>
              <w:rPr>
                <w:sz w:val="18"/>
                <w:szCs w:val="18"/>
              </w:rPr>
              <w:t>Dashboard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9272EB" w14:textId="77777777" w:rsidR="0047621C" w:rsidRDefault="00000000">
            <w:r>
              <w:rPr>
                <w:sz w:val="18"/>
                <w:szCs w:val="18"/>
              </w:rPr>
              <w:t>Power BI Desktop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F4DF5" w14:textId="77777777" w:rsidR="0047621C" w:rsidRDefault="00000000">
            <w:r>
              <w:rPr>
                <w:sz w:val="18"/>
                <w:szCs w:val="18"/>
              </w:rPr>
              <w:t>cecomsap_cartera.pbix</w:t>
            </w:r>
          </w:p>
        </w:tc>
      </w:tr>
      <w:tr w:rsidR="0047621C" w:rsidRPr="00BD3602" w14:paraId="46213C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5B5250" w14:textId="77777777" w:rsidR="0047621C" w:rsidRDefault="00000000">
            <w:r>
              <w:rPr>
                <w:sz w:val="18"/>
                <w:szCs w:val="18"/>
              </w:rPr>
              <w:t>Documentación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719942" w14:textId="77777777" w:rsidR="0047621C" w:rsidRDefault="00000000">
            <w:r>
              <w:rPr>
                <w:sz w:val="18"/>
                <w:szCs w:val="18"/>
              </w:rPr>
              <w:t>MkDocs + GitHub Actions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115CC8" w14:textId="77777777" w:rsidR="0047621C" w:rsidRPr="00BD3602" w:rsidRDefault="00000000">
            <w:pPr>
              <w:rPr>
                <w:lang w:val="es-PE"/>
              </w:rPr>
            </w:pPr>
            <w:r w:rsidRPr="00BD3602">
              <w:rPr>
                <w:sz w:val="18"/>
                <w:szCs w:val="18"/>
                <w:lang w:val="es-PE"/>
              </w:rPr>
              <w:t>Sitio publicado automáticamente en cada push</w:t>
            </w:r>
          </w:p>
        </w:tc>
      </w:tr>
    </w:tbl>
    <w:p w14:paraId="0416E36F" w14:textId="77777777" w:rsidR="0047621C" w:rsidRPr="00BD3602" w:rsidRDefault="00000000">
      <w:pPr>
        <w:rPr>
          <w:lang w:val="es-PE"/>
        </w:rPr>
      </w:pPr>
      <w:r w:rsidRPr="00BD3602">
        <w:rPr>
          <w:lang w:val="es-PE"/>
        </w:rPr>
        <w:br w:type="page"/>
      </w:r>
    </w:p>
    <w:p w14:paraId="7D1FCCA6" w14:textId="77777777" w:rsidR="0047621C" w:rsidRPr="00BD3602" w:rsidRDefault="00000000">
      <w:pPr>
        <w:pStyle w:val="Ttulo1"/>
        <w:rPr>
          <w:lang w:val="es-PE"/>
        </w:rPr>
      </w:pPr>
      <w:r w:rsidRPr="00BD3602">
        <w:rPr>
          <w:lang w:val="es-PE"/>
        </w:rPr>
        <w:lastRenderedPageBreak/>
        <w:t>2. Resumen Ejecutivo</w:t>
      </w:r>
    </w:p>
    <w:p w14:paraId="47FAE667" w14:textId="77777777" w:rsidR="0047621C" w:rsidRPr="00BD3602" w:rsidRDefault="00000000">
      <w:pPr>
        <w:spacing w:before="60" w:after="60"/>
        <w:rPr>
          <w:lang w:val="es-PE"/>
        </w:rPr>
      </w:pPr>
      <w:r w:rsidRPr="00BD3602">
        <w:rPr>
          <w:lang w:val="es-PE"/>
        </w:rPr>
        <w:t>La Cooperativa CECOMSAP gestiona 737 créditos activos en su sistema MySQL, pero ese sistema sirve para operar, no para analizar: la gerencia no podía saber cuántos créditos están en mora, qué calificación SBS tienen, qué gestor concentra más riesgo, ni cuánto capital está en riesgo de pérdida. Las decisiones se tomaban con reportes manuales en Excel.</w:t>
      </w:r>
    </w:p>
    <w:p w14:paraId="7F65DF0C" w14:textId="77777777" w:rsidR="0047621C" w:rsidRPr="00BD3602" w:rsidRDefault="0047621C">
      <w:pPr>
        <w:rPr>
          <w:lang w:val="es-PE"/>
        </w:rPr>
      </w:pPr>
    </w:p>
    <w:p w14:paraId="022AC334" w14:textId="77777777" w:rsidR="0047621C" w:rsidRPr="00BD3602" w:rsidRDefault="00000000">
      <w:pPr>
        <w:spacing w:before="60" w:after="60"/>
        <w:rPr>
          <w:lang w:val="es-PE"/>
        </w:rPr>
      </w:pPr>
      <w:r w:rsidRPr="00BD3602">
        <w:rPr>
          <w:lang w:val="es-PE"/>
        </w:rPr>
        <w:t>Para resolverlo, el equipo construyó una solución BI completa: los datos nacen en MySQL, se replican en tiempo real hacia PostgreSQL mediante Debezium + Kafka + Consumer Python, se transforman con dbt en tres capas (raw, staging, marts) aplicando reglas de negocio crediticio y un modelo dimensional tipo Estrella (una tabla de hechos y cinco dimensiones), y se consumen desde Power BI con 6 KPIs clave, comparativos temporales y semáforos de interpretación.</w:t>
      </w:r>
    </w:p>
    <w:p w14:paraId="3D8F4E79" w14:textId="77777777" w:rsidR="0047621C" w:rsidRPr="00BD3602" w:rsidRDefault="0047621C">
      <w:pPr>
        <w:rPr>
          <w:lang w:val="es-PE"/>
        </w:rPr>
      </w:pPr>
    </w:p>
    <w:p w14:paraId="3DC254B9" w14:textId="77777777" w:rsidR="0047621C" w:rsidRPr="00BD3602" w:rsidRDefault="00000000">
      <w:pPr>
        <w:spacing w:before="60" w:after="60"/>
        <w:rPr>
          <w:lang w:val="es-PE"/>
        </w:rPr>
      </w:pPr>
      <w:r w:rsidRPr="00BD3602">
        <w:rPr>
          <w:lang w:val="es-PE"/>
        </w:rPr>
        <w:t>Los hallazgos confirman que la cartera presenta un índice de morosidad que supera el umbral de alerta cooperativista, con concentración en créditos del bucket mayor a 30 días y en la calificación PÉRDIDA (PER). Con base en esta evidencia, el equipo recomienda activar un plan de cobranza intensiva priorizado por bucket de atraso y gestor.</w:t>
      </w:r>
    </w:p>
    <w:p w14:paraId="633902BD" w14:textId="77777777" w:rsidR="0047621C" w:rsidRPr="00BD3602" w:rsidRDefault="00000000">
      <w:pPr>
        <w:rPr>
          <w:lang w:val="es-PE"/>
        </w:rPr>
      </w:pPr>
      <w:r w:rsidRPr="00BD3602">
        <w:rPr>
          <w:lang w:val="es-PE"/>
        </w:rPr>
        <w:br w:type="page"/>
      </w:r>
    </w:p>
    <w:p w14:paraId="1D2AFC15" w14:textId="77777777" w:rsidR="0047621C" w:rsidRPr="00BD3602" w:rsidRDefault="00000000">
      <w:pPr>
        <w:pStyle w:val="Ttulo1"/>
        <w:rPr>
          <w:lang w:val="es-PE"/>
        </w:rPr>
      </w:pPr>
      <w:r w:rsidRPr="00BD3602">
        <w:rPr>
          <w:lang w:val="es-PE"/>
        </w:rPr>
        <w:lastRenderedPageBreak/>
        <w:t>3. Problema de Negocio y Objetivo Analítico</w:t>
      </w:r>
    </w:p>
    <w:p w14:paraId="151568EE" w14:textId="77777777" w:rsidR="0047621C" w:rsidRDefault="00000000">
      <w:pPr>
        <w:pStyle w:val="Ttulo2"/>
      </w:pPr>
      <w:r>
        <w:t>3.1 Problema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380A477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16727E2" w14:textId="77777777" w:rsidR="0047621C" w:rsidRDefault="00000000">
            <w:r>
              <w:rPr>
                <w:b/>
                <w:bCs/>
                <w:sz w:val="18"/>
                <w:szCs w:val="18"/>
              </w:rPr>
              <w:t>Elemento</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71F680" w14:textId="77777777" w:rsidR="0047621C" w:rsidRDefault="00000000">
            <w:r>
              <w:rPr>
                <w:b/>
                <w:bCs/>
                <w:sz w:val="18"/>
                <w:szCs w:val="18"/>
              </w:rPr>
              <w:t>Descripción</w:t>
            </w:r>
          </w:p>
        </w:tc>
      </w:tr>
      <w:tr w:rsidR="0047621C" w:rsidRPr="00BD3602" w14:paraId="2D391FD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649E8E" w14:textId="77777777" w:rsidR="0047621C" w:rsidRDefault="00000000">
            <w:r>
              <w:rPr>
                <w:sz w:val="18"/>
                <w:szCs w:val="18"/>
              </w:rPr>
              <w:t>Área o proceso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23B73B" w14:textId="77777777" w:rsidR="0047621C" w:rsidRPr="00BD3602" w:rsidRDefault="00000000">
            <w:pPr>
              <w:rPr>
                <w:lang w:val="es-PE"/>
              </w:rPr>
            </w:pPr>
            <w:r w:rsidRPr="00BD3602">
              <w:rPr>
                <w:sz w:val="18"/>
                <w:szCs w:val="18"/>
                <w:lang w:val="es-PE"/>
              </w:rPr>
              <w:t>Gestión de cartera de créditos y cobranza</w:t>
            </w:r>
          </w:p>
        </w:tc>
      </w:tr>
      <w:tr w:rsidR="0047621C" w:rsidRPr="00BD3602" w14:paraId="0517C75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872093" w14:textId="77777777" w:rsidR="0047621C" w:rsidRDefault="00000000">
            <w:r>
              <w:rPr>
                <w:sz w:val="18"/>
                <w:szCs w:val="18"/>
              </w:rPr>
              <w:t>Problema identificado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F953FB" w14:textId="77777777" w:rsidR="0047621C" w:rsidRPr="00BD3602" w:rsidRDefault="00000000">
            <w:pPr>
              <w:rPr>
                <w:lang w:val="es-PE"/>
              </w:rPr>
            </w:pPr>
            <w:r w:rsidRPr="00BD3602">
              <w:rPr>
                <w:sz w:val="18"/>
                <w:szCs w:val="18"/>
                <w:lang w:val="es-PE"/>
              </w:rPr>
              <w:t>Los datos de cartera existen en MySQL pero no hay infraestructura analítica para convertirlos en información de gestión de riesgo crediticio</w:t>
            </w:r>
          </w:p>
        </w:tc>
      </w:tr>
      <w:tr w:rsidR="0047621C" w:rsidRPr="00BD3602" w14:paraId="5FD7755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5F6BD" w14:textId="77777777" w:rsidR="0047621C" w:rsidRDefault="00000000">
            <w:r>
              <w:rPr>
                <w:sz w:val="18"/>
                <w:szCs w:val="18"/>
              </w:rPr>
              <w:t>Usuarios principales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7B715" w14:textId="77777777" w:rsidR="0047621C" w:rsidRPr="00BD3602" w:rsidRDefault="00000000">
            <w:pPr>
              <w:rPr>
                <w:lang w:val="es-PE"/>
              </w:rPr>
            </w:pPr>
            <w:r w:rsidRPr="00BD3602">
              <w:rPr>
                <w:sz w:val="18"/>
                <w:szCs w:val="18"/>
                <w:lang w:val="es-PE"/>
              </w:rPr>
              <w:t>Gerencia general, jefatura de créditos, gestores de cobranza, área de riesgos</w:t>
            </w:r>
          </w:p>
        </w:tc>
      </w:tr>
      <w:tr w:rsidR="0047621C" w:rsidRPr="00BD3602" w14:paraId="3DB3122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BEA80F" w14:textId="77777777" w:rsidR="0047621C" w:rsidRDefault="00000000">
            <w:r>
              <w:rPr>
                <w:sz w:val="18"/>
                <w:szCs w:val="18"/>
              </w:rPr>
              <w:t>Decisiones a mejorar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422C88" w14:textId="77777777" w:rsidR="0047621C" w:rsidRPr="00BD3602" w:rsidRDefault="00000000">
            <w:pPr>
              <w:rPr>
                <w:lang w:val="es-PE"/>
              </w:rPr>
            </w:pPr>
            <w:r w:rsidRPr="00BD3602">
              <w:rPr>
                <w:sz w:val="18"/>
                <w:szCs w:val="18"/>
                <w:lang w:val="es-PE"/>
              </w:rPr>
              <w:t>Priorización de cobranza, asignación de gestores, cálculo de provisiones, alertas de mora</w:t>
            </w:r>
          </w:p>
        </w:tc>
      </w:tr>
      <w:tr w:rsidR="0047621C" w:rsidRPr="00BD3602" w14:paraId="2A34737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CC5D94" w14:textId="77777777" w:rsidR="0047621C" w:rsidRDefault="00000000">
            <w:r>
              <w:rPr>
                <w:sz w:val="18"/>
                <w:szCs w:val="18"/>
              </w:rPr>
              <w:t>Impacto esperado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2EB076" w14:textId="77777777" w:rsidR="0047621C" w:rsidRPr="00BD3602" w:rsidRDefault="00000000">
            <w:pPr>
              <w:rPr>
                <w:lang w:val="es-PE"/>
              </w:rPr>
            </w:pPr>
            <w:r w:rsidRPr="00BD3602">
              <w:rPr>
                <w:sz w:val="18"/>
                <w:szCs w:val="18"/>
                <w:lang w:val="es-PE"/>
              </w:rPr>
              <w:t>Reducir el índice de morosidad y optimizar provisiones con datos validados en tiempo real</w:t>
            </w:r>
          </w:p>
        </w:tc>
      </w:tr>
    </w:tbl>
    <w:p w14:paraId="393E527B" w14:textId="77777777" w:rsidR="0047621C" w:rsidRPr="00BD3602" w:rsidRDefault="0047621C">
      <w:pPr>
        <w:rPr>
          <w:lang w:val="es-PE"/>
        </w:rPr>
      </w:pPr>
    </w:p>
    <w:p w14:paraId="26EEFFA4" w14:textId="77777777" w:rsidR="0047621C" w:rsidRPr="00BD3602" w:rsidRDefault="00000000">
      <w:pPr>
        <w:pStyle w:val="Ttulo2"/>
        <w:rPr>
          <w:lang w:val="es-PE"/>
        </w:rPr>
      </w:pPr>
      <w:r w:rsidRPr="00BD3602">
        <w:rPr>
          <w:lang w:val="es-PE"/>
        </w:rPr>
        <w:t>3.2 Objetivo Analítico</w:t>
      </w:r>
    </w:p>
    <w:p w14:paraId="39D210F1" w14:textId="77777777" w:rsidR="0047621C" w:rsidRPr="00BD3602" w:rsidRDefault="00000000">
      <w:pPr>
        <w:spacing w:before="60" w:after="60"/>
        <w:rPr>
          <w:lang w:val="es-PE"/>
        </w:rPr>
      </w:pPr>
      <w:r w:rsidRPr="00BD3602">
        <w:rPr>
          <w:lang w:val="es-PE"/>
        </w:rPr>
        <w:t>Construir una solución BI end-to-end que permita a la gerencia monitorear la cartera en tiempo real, comparar la mora actual contra el periodo anterior y el mismo periodo del año previo, identificar créditos en riesgo por calificación SBS y bucket de atraso, y soportar decisiones de cobranza basadas en datos validados.</w:t>
      </w:r>
    </w:p>
    <w:p w14:paraId="4AE0C9A3" w14:textId="77777777" w:rsidR="0047621C" w:rsidRPr="00BD3602" w:rsidRDefault="0047621C">
      <w:pPr>
        <w:rPr>
          <w:lang w:val="es-PE"/>
        </w:rPr>
      </w:pPr>
    </w:p>
    <w:p w14:paraId="2CA4551F" w14:textId="77777777" w:rsidR="0047621C" w:rsidRDefault="00000000">
      <w:pPr>
        <w:pStyle w:val="Ttulo2"/>
      </w:pPr>
      <w:r>
        <w:t>3.3 Preguntas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27D5D3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762571C" w14:textId="77777777" w:rsidR="0047621C" w:rsidRDefault="00000000">
            <w:r>
              <w:rPr>
                <w:b/>
                <w:bCs/>
                <w:sz w:val="18"/>
                <w:szCs w:val="18"/>
              </w:rPr>
              <w:t>Pregunta de negocio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2B4A6A3" w14:textId="77777777" w:rsidR="0047621C" w:rsidRDefault="00000000">
            <w:r>
              <w:rPr>
                <w:b/>
                <w:bCs/>
                <w:sz w:val="18"/>
                <w:szCs w:val="18"/>
              </w:rPr>
              <w:t>KPI relacionado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7699068" w14:textId="77777777" w:rsidR="0047621C" w:rsidRDefault="00000000">
            <w:r>
              <w:rPr>
                <w:b/>
                <w:bCs/>
                <w:sz w:val="18"/>
                <w:szCs w:val="18"/>
              </w:rPr>
              <w:t>Visual en Power BI</w:t>
            </w:r>
          </w:p>
        </w:tc>
      </w:tr>
      <w:tr w:rsidR="0047621C" w14:paraId="485106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2A45A5" w14:textId="77777777" w:rsidR="0047621C" w:rsidRPr="00BD3602" w:rsidRDefault="00000000">
            <w:pPr>
              <w:rPr>
                <w:lang w:val="es-PE"/>
              </w:rPr>
            </w:pPr>
            <w:r w:rsidRPr="00BD3602">
              <w:rPr>
                <w:sz w:val="18"/>
                <w:szCs w:val="18"/>
                <w:lang w:val="es-PE"/>
              </w:rPr>
              <w:t>¿Cuál es el índice de morosidad actual?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BEA84D" w14:textId="77777777" w:rsidR="0047621C" w:rsidRDefault="00000000">
            <w:r>
              <w:rPr>
                <w:sz w:val="18"/>
                <w:szCs w:val="18"/>
              </w:rPr>
              <w:t>Índice de Morosidad %</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4B783F" w14:textId="77777777" w:rsidR="0047621C" w:rsidRDefault="00000000">
            <w:r>
              <w:rPr>
                <w:sz w:val="18"/>
                <w:szCs w:val="18"/>
              </w:rPr>
              <w:t>Tarjeta KPI + semáforo</w:t>
            </w:r>
          </w:p>
        </w:tc>
      </w:tr>
      <w:tr w:rsidR="0047621C" w14:paraId="4E0AE70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7D6D09" w14:textId="77777777" w:rsidR="0047621C" w:rsidRPr="00BD3602" w:rsidRDefault="00000000">
            <w:pPr>
              <w:rPr>
                <w:lang w:val="es-PE"/>
              </w:rPr>
            </w:pPr>
            <w:r w:rsidRPr="00BD3602">
              <w:rPr>
                <w:sz w:val="18"/>
                <w:szCs w:val="18"/>
                <w:lang w:val="es-PE"/>
              </w:rPr>
              <w:t>¿Cuánto capital está en riesgo real?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CCD852" w14:textId="77777777" w:rsidR="0047621C" w:rsidRDefault="00000000">
            <w:r>
              <w:rPr>
                <w:sz w:val="18"/>
                <w:szCs w:val="18"/>
              </w:rPr>
              <w:t>Capital en Mora (S/)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93AAC4" w14:textId="77777777" w:rsidR="0047621C" w:rsidRDefault="00000000">
            <w:r>
              <w:rPr>
                <w:sz w:val="18"/>
                <w:szCs w:val="18"/>
              </w:rPr>
              <w:t>Tarjeta KPI</w:t>
            </w:r>
          </w:p>
        </w:tc>
      </w:tr>
      <w:tr w:rsidR="0047621C" w14:paraId="476C102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4E2933" w14:textId="77777777" w:rsidR="0047621C" w:rsidRPr="00BD3602" w:rsidRDefault="00000000">
            <w:pPr>
              <w:rPr>
                <w:lang w:val="es-PE"/>
              </w:rPr>
            </w:pPr>
            <w:r w:rsidRPr="00BD3602">
              <w:rPr>
                <w:sz w:val="18"/>
                <w:szCs w:val="18"/>
                <w:lang w:val="es-PE"/>
              </w:rPr>
              <w:t>¿La provisión cubre la mora?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8F56B4" w14:textId="77777777" w:rsidR="0047621C" w:rsidRDefault="00000000">
            <w:r>
              <w:rPr>
                <w:sz w:val="18"/>
                <w:szCs w:val="18"/>
              </w:rPr>
              <w:t>Cobertura de Provisión %</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FE14AD" w14:textId="77777777" w:rsidR="0047621C" w:rsidRDefault="00000000">
            <w:r>
              <w:rPr>
                <w:sz w:val="18"/>
                <w:szCs w:val="18"/>
              </w:rPr>
              <w:t>Medidor</w:t>
            </w:r>
          </w:p>
        </w:tc>
      </w:tr>
      <w:tr w:rsidR="0047621C" w14:paraId="79B342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4AA2C" w14:textId="77777777" w:rsidR="0047621C" w:rsidRPr="00BD3602" w:rsidRDefault="00000000">
            <w:pPr>
              <w:rPr>
                <w:lang w:val="es-PE"/>
              </w:rPr>
            </w:pPr>
            <w:r w:rsidRPr="00BD3602">
              <w:rPr>
                <w:sz w:val="18"/>
                <w:szCs w:val="18"/>
                <w:lang w:val="es-PE"/>
              </w:rPr>
              <w:t>¿Qué calificación SBS concentra más saldo?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F11315" w14:textId="77777777" w:rsidR="0047621C" w:rsidRPr="00BD3602" w:rsidRDefault="00000000">
            <w:pPr>
              <w:rPr>
                <w:lang w:val="es-PE"/>
              </w:rPr>
            </w:pPr>
            <w:r w:rsidRPr="00BD3602">
              <w:rPr>
                <w:sz w:val="18"/>
                <w:szCs w:val="18"/>
                <w:lang w:val="es-PE"/>
              </w:rPr>
              <w:t>Saldo Vigente Total por calificación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5CFD7" w14:textId="77777777" w:rsidR="0047621C" w:rsidRDefault="00000000">
            <w:r>
              <w:rPr>
                <w:sz w:val="18"/>
                <w:szCs w:val="18"/>
              </w:rPr>
              <w:t>Barras apiladas</w:t>
            </w:r>
          </w:p>
        </w:tc>
      </w:tr>
      <w:tr w:rsidR="0047621C" w14:paraId="69F8CE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42E1C" w14:textId="77777777" w:rsidR="0047621C" w:rsidRPr="00BD3602" w:rsidRDefault="00000000">
            <w:pPr>
              <w:rPr>
                <w:lang w:val="es-PE"/>
              </w:rPr>
            </w:pPr>
            <w:r w:rsidRPr="00BD3602">
              <w:rPr>
                <w:sz w:val="18"/>
                <w:szCs w:val="18"/>
                <w:lang w:val="es-PE"/>
              </w:rPr>
              <w:t>¿Mejoramos vs el año pasado?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9DEC8" w14:textId="77777777" w:rsidR="0047621C" w:rsidRPr="00BD3602" w:rsidRDefault="00000000">
            <w:pPr>
              <w:rPr>
                <w:lang w:val="es-PE"/>
              </w:rPr>
            </w:pPr>
            <w:r w:rsidRPr="00BD3602">
              <w:rPr>
                <w:sz w:val="18"/>
                <w:szCs w:val="18"/>
                <w:lang w:val="es-PE"/>
              </w:rPr>
              <w:t>Variación Saldo % vs Año Anterior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948D2C" w14:textId="77777777" w:rsidR="0047621C" w:rsidRDefault="00000000">
            <w:r>
              <w:rPr>
                <w:sz w:val="18"/>
                <w:szCs w:val="18"/>
              </w:rPr>
              <w:t>Línea + tarjeta comparativa</w:t>
            </w:r>
          </w:p>
        </w:tc>
      </w:tr>
      <w:tr w:rsidR="0047621C" w14:paraId="7577892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081591" w14:textId="77777777" w:rsidR="0047621C" w:rsidRPr="00BD3602" w:rsidRDefault="00000000">
            <w:pPr>
              <w:rPr>
                <w:lang w:val="es-PE"/>
              </w:rPr>
            </w:pPr>
            <w:r w:rsidRPr="00BD3602">
              <w:rPr>
                <w:sz w:val="18"/>
                <w:szCs w:val="18"/>
                <w:lang w:val="es-PE"/>
              </w:rPr>
              <w:t>¿Qué gestor tiene más mora?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3005CA" w14:textId="77777777" w:rsidR="0047621C" w:rsidRPr="00BD3602" w:rsidRDefault="00000000">
            <w:pPr>
              <w:rPr>
                <w:lang w:val="es-PE"/>
              </w:rPr>
            </w:pPr>
            <w:r w:rsidRPr="00BD3602">
              <w:rPr>
                <w:sz w:val="18"/>
                <w:szCs w:val="18"/>
                <w:lang w:val="es-PE"/>
              </w:rPr>
              <w:t>Capital en Mora por Gestor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ACD01" w14:textId="77777777" w:rsidR="0047621C" w:rsidRDefault="00000000">
            <w:r>
              <w:rPr>
                <w:sz w:val="18"/>
                <w:szCs w:val="18"/>
              </w:rPr>
              <w:t>Tabla ranking</w:t>
            </w:r>
          </w:p>
        </w:tc>
      </w:tr>
    </w:tbl>
    <w:p w14:paraId="05D5D605" w14:textId="77777777" w:rsidR="0047621C" w:rsidRDefault="00000000">
      <w:r>
        <w:br w:type="page"/>
      </w:r>
    </w:p>
    <w:p w14:paraId="7780357C" w14:textId="77777777" w:rsidR="0047621C" w:rsidRDefault="00000000">
      <w:pPr>
        <w:pStyle w:val="Ttulo1"/>
      </w:pPr>
      <w:r>
        <w:lastRenderedPageBreak/>
        <w:t>4. KPIs del Proyecto</w:t>
      </w:r>
    </w:p>
    <w:p w14:paraId="0C90D4AE" w14:textId="77777777" w:rsidR="0047621C" w:rsidRPr="00BD3602" w:rsidRDefault="00000000">
      <w:pPr>
        <w:spacing w:before="60" w:after="60"/>
        <w:rPr>
          <w:lang w:val="es-PE"/>
        </w:rPr>
      </w:pPr>
      <w:r w:rsidRPr="00BD3602">
        <w:rPr>
          <w:lang w:val="es-PE"/>
        </w:rPr>
        <w:t>Se definieron 6 KPIs directamente desde los campos de fact_cartera y las medidas DAX documentadas en medidas_dax.md del repositorio. Cada KPI tiene su consulta SQL de validación y su medida DAX equivalente.</w:t>
      </w:r>
    </w:p>
    <w:p w14:paraId="2B3BC9CA"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406"/>
        <w:gridCol w:w="2101"/>
        <w:gridCol w:w="1709"/>
        <w:gridCol w:w="3152"/>
      </w:tblGrid>
      <w:tr w:rsidR="0047621C" w14:paraId="41CFD19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B9152A" w14:textId="77777777" w:rsidR="0047621C" w:rsidRDefault="00000000">
            <w:r>
              <w:rPr>
                <w:b/>
                <w:bCs/>
                <w:sz w:val="18"/>
                <w:szCs w:val="18"/>
              </w:rPr>
              <w:t>#</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A6DAA5F" w14:textId="77777777" w:rsidR="0047621C" w:rsidRDefault="00000000">
            <w:r>
              <w:rPr>
                <w:b/>
                <w:bCs/>
                <w:sz w:val="18"/>
                <w:szCs w:val="18"/>
              </w:rPr>
              <w:t>KPI</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C2DEE9C" w14:textId="77777777" w:rsidR="0047621C" w:rsidRDefault="00000000">
            <w:r>
              <w:rPr>
                <w:b/>
                <w:bCs/>
                <w:sz w:val="18"/>
                <w:szCs w:val="18"/>
              </w:rPr>
              <w:t>Fórmula de negocio</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9277FF5" w14:textId="77777777" w:rsidR="0047621C" w:rsidRDefault="00000000">
            <w:r>
              <w:rPr>
                <w:b/>
                <w:bCs/>
                <w:sz w:val="18"/>
                <w:szCs w:val="18"/>
              </w:rPr>
              <w:t>Campo en fact_cartera</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B64B710" w14:textId="77777777" w:rsidR="0047621C" w:rsidRDefault="00000000">
            <w:r>
              <w:rPr>
                <w:b/>
                <w:bCs/>
                <w:sz w:val="18"/>
                <w:szCs w:val="18"/>
              </w:rPr>
              <w:t>Medida DAX</w:t>
            </w:r>
          </w:p>
        </w:tc>
      </w:tr>
      <w:tr w:rsidR="0047621C" w:rsidRPr="00BD3602" w14:paraId="0C54A1D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A802C4" w14:textId="77777777" w:rsidR="0047621C" w:rsidRDefault="00000000">
            <w:r>
              <w:rPr>
                <w:sz w:val="18"/>
                <w:szCs w:val="18"/>
              </w:rPr>
              <w:t>1</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7EF78A" w14:textId="77777777" w:rsidR="0047621C" w:rsidRDefault="00000000">
            <w:r>
              <w:rPr>
                <w:sz w:val="18"/>
                <w:szCs w:val="18"/>
              </w:rPr>
              <w:t>Saldo Vigente Total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EB36EA" w14:textId="77777777" w:rsidR="0047621C" w:rsidRDefault="00000000">
            <w:r>
              <w:rPr>
                <w:sz w:val="18"/>
                <w:szCs w:val="18"/>
              </w:rPr>
              <w:t>SUM(saldo_credito)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A650F4" w14:textId="77777777" w:rsidR="0047621C" w:rsidRDefault="00000000">
            <w:r>
              <w:rPr>
                <w:sz w:val="18"/>
                <w:szCs w:val="18"/>
              </w:rPr>
              <w:t>saldo_credito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7C5EFC" w14:textId="77777777" w:rsidR="0047621C" w:rsidRPr="00BD3602" w:rsidRDefault="00000000">
            <w:pPr>
              <w:rPr>
                <w:lang w:val="es-PE"/>
              </w:rPr>
            </w:pPr>
            <w:r w:rsidRPr="00BD3602">
              <w:rPr>
                <w:sz w:val="18"/>
                <w:szCs w:val="18"/>
                <w:lang w:val="es-PE"/>
              </w:rPr>
              <w:t>Saldo Vigente Total = SUM(fact_cartera[saldo_credito])</w:t>
            </w:r>
          </w:p>
        </w:tc>
      </w:tr>
      <w:tr w:rsidR="0047621C" w:rsidRPr="00BD3602" w14:paraId="40F947B8"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D0B894" w14:textId="77777777" w:rsidR="0047621C" w:rsidRDefault="00000000">
            <w:r>
              <w:rPr>
                <w:sz w:val="18"/>
                <w:szCs w:val="18"/>
              </w:rPr>
              <w:t>2</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45BD96" w14:textId="77777777" w:rsidR="0047621C" w:rsidRDefault="00000000">
            <w:r>
              <w:rPr>
                <w:sz w:val="18"/>
                <w:szCs w:val="18"/>
              </w:rPr>
              <w:t>Capital en Mora</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8709B2" w14:textId="77777777" w:rsidR="0047621C" w:rsidRDefault="00000000">
            <w:r>
              <w:rPr>
                <w:sz w:val="18"/>
                <w:szCs w:val="18"/>
              </w:rPr>
              <w:t>SUM(capital_atraso)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8BC237" w14:textId="77777777" w:rsidR="0047621C" w:rsidRDefault="00000000">
            <w:r>
              <w:rPr>
                <w:sz w:val="18"/>
                <w:szCs w:val="18"/>
              </w:rPr>
              <w:t>capital_atraso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67592" w14:textId="77777777" w:rsidR="0047621C" w:rsidRPr="00BD3602" w:rsidRDefault="00000000">
            <w:pPr>
              <w:rPr>
                <w:lang w:val="es-PE"/>
              </w:rPr>
            </w:pPr>
            <w:r w:rsidRPr="00BD3602">
              <w:rPr>
                <w:sz w:val="18"/>
                <w:szCs w:val="18"/>
                <w:lang w:val="es-PE"/>
              </w:rPr>
              <w:t>Capital en Mora = SUM(fact_cartera[capital_atraso])</w:t>
            </w:r>
          </w:p>
        </w:tc>
      </w:tr>
      <w:tr w:rsidR="0047621C" w:rsidRPr="00BD3602" w14:paraId="40111D67"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123FA" w14:textId="77777777" w:rsidR="0047621C" w:rsidRDefault="00000000">
            <w:r>
              <w:rPr>
                <w:sz w:val="18"/>
                <w:szCs w:val="18"/>
              </w:rPr>
              <w:t>3</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E0841" w14:textId="77777777" w:rsidR="0047621C" w:rsidRDefault="00000000">
            <w:r>
              <w:rPr>
                <w:sz w:val="18"/>
                <w:szCs w:val="18"/>
              </w:rPr>
              <w:t>Índice de Morosidad %</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5FAF08" w14:textId="77777777" w:rsidR="0047621C" w:rsidRPr="00BD3602" w:rsidRDefault="00000000">
            <w:pPr>
              <w:rPr>
                <w:lang w:val="es-PE"/>
              </w:rPr>
            </w:pPr>
            <w:r w:rsidRPr="00BD3602">
              <w:rPr>
                <w:sz w:val="18"/>
                <w:szCs w:val="18"/>
                <w:lang w:val="es-PE"/>
              </w:rPr>
              <w:t>Capital en Mora / Saldo Vigente × 100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CAA4D8" w14:textId="77777777" w:rsidR="0047621C" w:rsidRDefault="00000000">
            <w:r>
              <w:rPr>
                <w:sz w:val="18"/>
                <w:szCs w:val="18"/>
              </w:rPr>
              <w:t>calculado en dbt</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2AB45" w14:textId="77777777" w:rsidR="0047621C" w:rsidRPr="00BD3602" w:rsidRDefault="00000000">
            <w:pPr>
              <w:rPr>
                <w:lang w:val="es-PE"/>
              </w:rPr>
            </w:pPr>
            <w:r w:rsidRPr="00BD3602">
              <w:rPr>
                <w:sz w:val="18"/>
                <w:szCs w:val="18"/>
                <w:lang w:val="es-PE"/>
              </w:rPr>
              <w:t>Índice de Morosidad % = DIVIDE([Capital en Mora],[Saldo Vigente Total],0)*100</w:t>
            </w:r>
          </w:p>
        </w:tc>
      </w:tr>
      <w:tr w:rsidR="0047621C" w14:paraId="58A2BE00"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A1E01E" w14:textId="77777777" w:rsidR="0047621C" w:rsidRDefault="00000000">
            <w:r>
              <w:rPr>
                <w:sz w:val="18"/>
                <w:szCs w:val="18"/>
              </w:rPr>
              <w:t>4</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1FC7B9" w14:textId="77777777" w:rsidR="0047621C" w:rsidRDefault="00000000">
            <w:r>
              <w:rPr>
                <w:sz w:val="18"/>
                <w:szCs w:val="18"/>
              </w:rPr>
              <w:t>Provisión Total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3DE28B" w14:textId="77777777" w:rsidR="0047621C" w:rsidRDefault="00000000">
            <w:r>
              <w:rPr>
                <w:sz w:val="18"/>
                <w:szCs w:val="18"/>
              </w:rPr>
              <w:t>SUM(provision_cartera)</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28BC46" w14:textId="77777777" w:rsidR="0047621C" w:rsidRDefault="00000000">
            <w:r>
              <w:rPr>
                <w:sz w:val="18"/>
                <w:szCs w:val="18"/>
              </w:rPr>
              <w:t>provision_cartera</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CB91BC" w14:textId="77777777" w:rsidR="0047621C" w:rsidRDefault="00000000">
            <w:r>
              <w:rPr>
                <w:sz w:val="18"/>
                <w:szCs w:val="18"/>
              </w:rPr>
              <w:t>Provisión Total = SUM(fact_cartera[provision_cartera])</w:t>
            </w:r>
          </w:p>
        </w:tc>
      </w:tr>
      <w:tr w:rsidR="0047621C" w:rsidRPr="00BD3602" w14:paraId="37CB6D8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FE4A2" w14:textId="77777777" w:rsidR="0047621C" w:rsidRDefault="00000000">
            <w:r>
              <w:rPr>
                <w:sz w:val="18"/>
                <w:szCs w:val="18"/>
              </w:rPr>
              <w:t>5</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30480" w14:textId="77777777" w:rsidR="0047621C" w:rsidRDefault="00000000">
            <w:r>
              <w:rPr>
                <w:sz w:val="18"/>
                <w:szCs w:val="18"/>
              </w:rPr>
              <w:t>Cobertura de Provisión %</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6080D5" w14:textId="77777777" w:rsidR="0047621C" w:rsidRPr="00BD3602" w:rsidRDefault="00000000">
            <w:pPr>
              <w:rPr>
                <w:lang w:val="es-PE"/>
              </w:rPr>
            </w:pPr>
            <w:r w:rsidRPr="00BD3602">
              <w:rPr>
                <w:sz w:val="18"/>
                <w:szCs w:val="18"/>
                <w:lang w:val="es-PE"/>
              </w:rPr>
              <w:t>Provisión Total / Capital en Mora × 100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3B5F84" w14:textId="77777777" w:rsidR="0047621C" w:rsidRDefault="00000000">
            <w:r>
              <w:rPr>
                <w:sz w:val="18"/>
                <w:szCs w:val="18"/>
              </w:rPr>
              <w:t>calculado en DAX</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CC399F" w14:textId="77777777" w:rsidR="0047621C" w:rsidRPr="00BD3602" w:rsidRDefault="00000000">
            <w:pPr>
              <w:rPr>
                <w:lang w:val="es-PE"/>
              </w:rPr>
            </w:pPr>
            <w:r w:rsidRPr="00BD3602">
              <w:rPr>
                <w:sz w:val="18"/>
                <w:szCs w:val="18"/>
                <w:lang w:val="es-PE"/>
              </w:rPr>
              <w:t>Cobertura Provisión % = DIVIDE([Provisión Total],[Capital en Mora],0)*100</w:t>
            </w:r>
          </w:p>
        </w:tc>
      </w:tr>
      <w:tr w:rsidR="0047621C" w:rsidRPr="00BD3602" w14:paraId="4B0AA2BE"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362CD0" w14:textId="77777777" w:rsidR="0047621C" w:rsidRDefault="00000000">
            <w:r>
              <w:rPr>
                <w:sz w:val="18"/>
                <w:szCs w:val="18"/>
              </w:rPr>
              <w:t>6</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61EDB2" w14:textId="77777777" w:rsidR="0047621C" w:rsidRDefault="00000000">
            <w:r>
              <w:rPr>
                <w:sz w:val="18"/>
                <w:szCs w:val="18"/>
              </w:rPr>
              <w:t>% Cartera en Riesgo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E8A01B" w14:textId="77777777" w:rsidR="0047621C" w:rsidRDefault="00000000">
            <w:r>
              <w:rPr>
                <w:sz w:val="18"/>
                <w:szCs w:val="18"/>
              </w:rPr>
              <w:t>Saldo PER+DUD+DEF+POT / Saldo Total × 100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2E880" w14:textId="77777777" w:rsidR="0047621C" w:rsidRPr="00BD3602" w:rsidRDefault="00000000">
            <w:pPr>
              <w:rPr>
                <w:lang w:val="es-PE"/>
              </w:rPr>
            </w:pPr>
            <w:r w:rsidRPr="00BD3602">
              <w:rPr>
                <w:sz w:val="18"/>
                <w:szCs w:val="18"/>
                <w:lang w:val="es-PE"/>
              </w:rPr>
              <w:t>calculado en DAX con dim_calificacion</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E5549" w14:textId="77777777" w:rsidR="0047621C" w:rsidRPr="00BD3602" w:rsidRDefault="00000000">
            <w:pPr>
              <w:rPr>
                <w:lang w:val="es-PE"/>
              </w:rPr>
            </w:pPr>
            <w:r w:rsidRPr="00BD3602">
              <w:rPr>
                <w:sz w:val="18"/>
                <w:szCs w:val="18"/>
                <w:lang w:val="es-PE"/>
              </w:rPr>
              <w:t>% Cartera en Riesgo = DIVIDE(CALCULATE(SUM saldo, calif IN {PER,DUD,DEF,POT}), [Saldo Vigente Total],0)*100</w:t>
            </w:r>
          </w:p>
        </w:tc>
      </w:tr>
    </w:tbl>
    <w:p w14:paraId="721228F7" w14:textId="77777777" w:rsidR="0047621C" w:rsidRPr="00BD3602" w:rsidRDefault="0047621C">
      <w:pPr>
        <w:rPr>
          <w:lang w:val="es-PE"/>
        </w:rPr>
      </w:pPr>
    </w:p>
    <w:p w14:paraId="3DBA72AF" w14:textId="77777777" w:rsidR="0047621C" w:rsidRPr="00BD3602" w:rsidRDefault="00000000">
      <w:pPr>
        <w:pStyle w:val="Ttulo2"/>
        <w:rPr>
          <w:lang w:val="es-PE"/>
        </w:rPr>
      </w:pPr>
      <w:r w:rsidRPr="00BD3602">
        <w:rPr>
          <w:lang w:val="es-PE"/>
        </w:rPr>
        <w:t>4.1 Criterios de Interpretación (Semáforo)</w:t>
      </w:r>
    </w:p>
    <w:p w14:paraId="34CE6D3B" w14:textId="77777777" w:rsidR="0047621C" w:rsidRPr="00BD3602" w:rsidRDefault="00000000">
      <w:pPr>
        <w:spacing w:before="60" w:after="60"/>
        <w:rPr>
          <w:lang w:val="es-PE"/>
        </w:rPr>
      </w:pPr>
      <w:r w:rsidRPr="00BD3602">
        <w:rPr>
          <w:lang w:val="es-PE"/>
        </w:rPr>
        <w:t>Cada KPI tiene un criterio definido con lógica de normativa SBS para cooperativas, implementado como medida DAX con SWITCH.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21C" w14:paraId="64A9DE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E41391D" w14:textId="77777777" w:rsidR="0047621C" w:rsidRDefault="00000000">
            <w:r>
              <w:rPr>
                <w:b/>
                <w:bCs/>
                <w:sz w:val="18"/>
                <w:szCs w:val="18"/>
              </w:rPr>
              <w:t>KPI</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738EEB7" w14:textId="77777777" w:rsidR="0047621C" w:rsidRDefault="00000000">
            <w:r>
              <w:rPr>
                <w:b/>
                <w:bCs/>
                <w:sz w:val="18"/>
                <w:szCs w:val="18"/>
              </w:rPr>
              <w:t>🔴 Riesgo</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E2AD2F3" w14:textId="77777777" w:rsidR="0047621C" w:rsidRDefault="00000000">
            <w:r>
              <w:rPr>
                <w:b/>
                <w:bCs/>
                <w:sz w:val="18"/>
                <w:szCs w:val="18"/>
              </w:rPr>
              <w:t>🟡 Alerta</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EB8068" w14:textId="77777777" w:rsidR="0047621C" w:rsidRDefault="00000000">
            <w:r>
              <w:rPr>
                <w:b/>
                <w:bCs/>
                <w:sz w:val="18"/>
                <w:szCs w:val="18"/>
              </w:rPr>
              <w:t>🟢 Saludable</w:t>
            </w:r>
          </w:p>
        </w:tc>
      </w:tr>
      <w:tr w:rsidR="0047621C" w14:paraId="7B0CECE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BF966F" w14:textId="77777777" w:rsidR="0047621C" w:rsidRDefault="00000000">
            <w:r>
              <w:rPr>
                <w:sz w:val="18"/>
                <w:szCs w:val="18"/>
              </w:rPr>
              <w:t>Índice de Morosidad %</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B1D14" w14:textId="77777777" w:rsidR="0047621C" w:rsidRDefault="00000000">
            <w:r>
              <w:rPr>
                <w:sz w:val="18"/>
                <w:szCs w:val="18"/>
              </w:rPr>
              <w:t>&gt; 8%</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9772AB" w14:textId="77777777" w:rsidR="0047621C" w:rsidRDefault="00000000">
            <w:r>
              <w:rPr>
                <w:sz w:val="18"/>
                <w:szCs w:val="18"/>
              </w:rPr>
              <w:t>5% – 8%</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16BAE6" w14:textId="77777777" w:rsidR="0047621C" w:rsidRDefault="00000000">
            <w:r>
              <w:rPr>
                <w:sz w:val="18"/>
                <w:szCs w:val="18"/>
              </w:rPr>
              <w:t>&lt; 5%</w:t>
            </w:r>
          </w:p>
        </w:tc>
      </w:tr>
      <w:tr w:rsidR="0047621C" w14:paraId="60F626D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E97AF1" w14:textId="77777777" w:rsidR="0047621C" w:rsidRDefault="00000000">
            <w:r>
              <w:rPr>
                <w:sz w:val="18"/>
                <w:szCs w:val="18"/>
              </w:rPr>
              <w:t>Cobertura de Provisión %</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1E305D" w14:textId="77777777" w:rsidR="0047621C" w:rsidRDefault="00000000">
            <w:r>
              <w:rPr>
                <w:sz w:val="18"/>
                <w:szCs w:val="18"/>
              </w:rPr>
              <w:t>&lt; 80%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323E33" w14:textId="77777777" w:rsidR="0047621C" w:rsidRDefault="00000000">
            <w:r>
              <w:rPr>
                <w:sz w:val="18"/>
                <w:szCs w:val="18"/>
              </w:rPr>
              <w:t>80% – 100%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88D8E9" w14:textId="77777777" w:rsidR="0047621C" w:rsidRDefault="00000000">
            <w:r>
              <w:rPr>
                <w:sz w:val="18"/>
                <w:szCs w:val="18"/>
              </w:rPr>
              <w:t>&gt; 100%</w:t>
            </w:r>
          </w:p>
        </w:tc>
      </w:tr>
      <w:tr w:rsidR="0047621C" w14:paraId="52937BD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3C7818" w14:textId="77777777" w:rsidR="0047621C" w:rsidRDefault="00000000">
            <w:r>
              <w:rPr>
                <w:sz w:val="18"/>
                <w:szCs w:val="18"/>
              </w:rPr>
              <w:t>% Cartera en Riesgo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D80BD5" w14:textId="77777777" w:rsidR="0047621C" w:rsidRDefault="00000000">
            <w:r>
              <w:rPr>
                <w:sz w:val="18"/>
                <w:szCs w:val="18"/>
              </w:rPr>
              <w:t>&gt; 15%</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ABF6D" w14:textId="77777777" w:rsidR="0047621C" w:rsidRDefault="00000000">
            <w:r>
              <w:rPr>
                <w:sz w:val="18"/>
                <w:szCs w:val="18"/>
              </w:rPr>
              <w:t>8% – 15%</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E724B" w14:textId="77777777" w:rsidR="0047621C" w:rsidRDefault="00000000">
            <w:r>
              <w:rPr>
                <w:sz w:val="18"/>
                <w:szCs w:val="18"/>
              </w:rPr>
              <w:t>&lt; 8%</w:t>
            </w:r>
          </w:p>
        </w:tc>
      </w:tr>
    </w:tbl>
    <w:p w14:paraId="7F02C3B7"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362C02E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9C4"/>
            <w:tcMar>
              <w:top w:w="100" w:type="dxa"/>
              <w:left w:w="180" w:type="dxa"/>
              <w:bottom w:w="100" w:type="dxa"/>
              <w:right w:w="180" w:type="dxa"/>
            </w:tcMar>
          </w:tcPr>
          <w:p w14:paraId="281B30CD" w14:textId="77777777" w:rsidR="0047621C" w:rsidRDefault="00000000">
            <w:r w:rsidRPr="00BD3602">
              <w:rPr>
                <w:b/>
                <w:bCs/>
                <w:color w:val="000000"/>
                <w:sz w:val="20"/>
                <w:szCs w:val="20"/>
                <w:lang w:val="es-PE"/>
              </w:rPr>
              <w:t xml:space="preserve">★ VALOR DEL PRODUCTO — KPIs con respaldo SQL y DAX — Cada KPI puede ser verificado ejecutando la consulta SQL de 04_kpis_analiticos.sql y comparando contra la medida DAX en Power BI. </w:t>
            </w:r>
            <w:r>
              <w:rPr>
                <w:b/>
                <w:bCs/>
                <w:color w:val="000000"/>
                <w:sz w:val="20"/>
                <w:szCs w:val="20"/>
              </w:rPr>
              <w:t>Diferencia esperada: S/ 0.00.</w:t>
            </w:r>
          </w:p>
        </w:tc>
      </w:tr>
    </w:tbl>
    <w:p w14:paraId="517887B3" w14:textId="77777777" w:rsidR="0047621C" w:rsidRDefault="00000000">
      <w:r>
        <w:br w:type="page"/>
      </w:r>
    </w:p>
    <w:p w14:paraId="17FABCD0" w14:textId="77777777" w:rsidR="0047621C" w:rsidRDefault="00000000">
      <w:pPr>
        <w:pStyle w:val="Ttulo1"/>
      </w:pPr>
      <w:r>
        <w:lastRenderedPageBreak/>
        <w:t>5. Arquitectura BI Implementada</w:t>
      </w:r>
    </w:p>
    <w:p w14:paraId="092A48CA" w14:textId="77777777" w:rsidR="0047621C" w:rsidRPr="00BD3602" w:rsidRDefault="00000000">
      <w:pPr>
        <w:spacing w:before="60" w:after="60"/>
        <w:rPr>
          <w:lang w:val="es-PE"/>
        </w:rPr>
      </w:pPr>
      <w:r w:rsidRPr="00BD3602">
        <w:rPr>
          <w:lang w:val="es-PE"/>
        </w:rPr>
        <w:t>La arquitectura sigue el patrón ELT con separación física real entre la base transaccional y la base analítica en contenedores Docker independientes. El CDC con Debezium elimina el polling y captura cada cambio en tiempo real.</w:t>
      </w:r>
    </w:p>
    <w:p w14:paraId="36371CF7"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436434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3F2FD"/>
            <w:tcMar>
              <w:top w:w="100" w:type="dxa"/>
              <w:left w:w="180" w:type="dxa"/>
              <w:bottom w:w="100" w:type="dxa"/>
              <w:right w:w="180" w:type="dxa"/>
            </w:tcMar>
          </w:tcPr>
          <w:p w14:paraId="7B5EF051" w14:textId="77777777" w:rsidR="0047621C" w:rsidRPr="00BD3602" w:rsidRDefault="00000000">
            <w:pPr>
              <w:rPr>
                <w:lang w:val="es-PE"/>
              </w:rPr>
            </w:pPr>
            <w:r w:rsidRPr="00BD3602">
              <w:rPr>
                <w:color w:val="000000"/>
                <w:sz w:val="20"/>
                <w:szCs w:val="20"/>
                <w:lang w:val="es-PE"/>
              </w:rPr>
              <w:t>BD MARZO26.xlsx → loader.py → MySQL OLTP (oltp_cecomsap) → Debezium CDC → Kafka → consumer.py → PostgreSQL raw (Bronze) → dbt staging (Silver) → dbt marts (Gold) → Power BI</w:t>
            </w:r>
          </w:p>
        </w:tc>
      </w:tr>
    </w:tbl>
    <w:p w14:paraId="30C0756E"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274945E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758FC36E" w14:textId="4DDC442B" w:rsidR="0047621C" w:rsidRPr="00BD3602" w:rsidRDefault="00BD3602">
            <w:pPr>
              <w:rPr>
                <w:lang w:val="es-PE"/>
              </w:rPr>
            </w:pPr>
            <w:r w:rsidRPr="00C870EE">
              <w:rPr>
                <w:b/>
                <w:bCs/>
                <w:sz w:val="20"/>
                <w:szCs w:val="20"/>
                <w:lang w:val="es-PE"/>
              </w:rPr>
              <w:drawing>
                <wp:anchor distT="0" distB="0" distL="114300" distR="114300" simplePos="0" relativeHeight="251661312" behindDoc="0" locked="0" layoutInCell="1" allowOverlap="1" wp14:anchorId="16301139" wp14:editId="048E5230">
                  <wp:simplePos x="0" y="0"/>
                  <wp:positionH relativeFrom="column">
                    <wp:posOffset>-113665</wp:posOffset>
                  </wp:positionH>
                  <wp:positionV relativeFrom="paragraph">
                    <wp:posOffset>0</wp:posOffset>
                  </wp:positionV>
                  <wp:extent cx="6426200" cy="2052320"/>
                  <wp:effectExtent l="0" t="0" r="0" b="5080"/>
                  <wp:wrapSquare wrapText="bothSides"/>
                  <wp:docPr id="1207922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4279" name=""/>
                          <pic:cNvPicPr/>
                        </pic:nvPicPr>
                        <pic:blipFill>
                          <a:blip r:embed="rId7">
                            <a:extLst>
                              <a:ext uri="{28A0092B-C50C-407E-A947-70E740481C1C}">
                                <a14:useLocalDpi xmlns:a14="http://schemas.microsoft.com/office/drawing/2010/main" val="0"/>
                              </a:ext>
                            </a:extLst>
                          </a:blip>
                          <a:stretch>
                            <a:fillRect/>
                          </a:stretch>
                        </pic:blipFill>
                        <pic:spPr>
                          <a:xfrm>
                            <a:off x="0" y="0"/>
                            <a:ext cx="6426200" cy="2052320"/>
                          </a:xfrm>
                          <a:prstGeom prst="rect">
                            <a:avLst/>
                          </a:prstGeom>
                        </pic:spPr>
                      </pic:pic>
                    </a:graphicData>
                  </a:graphic>
                  <wp14:sizeRelH relativeFrom="margin">
                    <wp14:pctWidth>0</wp14:pctWidth>
                  </wp14:sizeRelH>
                  <wp14:sizeRelV relativeFrom="margin">
                    <wp14:pctHeight>0</wp14:pctHeight>
                  </wp14:sizeRelV>
                </wp:anchor>
              </w:drawing>
            </w:r>
          </w:p>
        </w:tc>
      </w:tr>
    </w:tbl>
    <w:p w14:paraId="410B7AF8"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3108"/>
        <w:gridCol w:w="3142"/>
      </w:tblGrid>
      <w:tr w:rsidR="0047621C" w14:paraId="446D172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07963F1" w14:textId="77777777" w:rsidR="0047621C" w:rsidRDefault="00000000">
            <w:r>
              <w:rPr>
                <w:b/>
                <w:bCs/>
                <w:sz w:val="18"/>
                <w:szCs w:val="18"/>
              </w:rPr>
              <w:t>Componente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BFC0B4F" w14:textId="77777777" w:rsidR="0047621C" w:rsidRDefault="00000000">
            <w:r>
              <w:rPr>
                <w:b/>
                <w:bCs/>
                <w:sz w:val="18"/>
                <w:szCs w:val="18"/>
              </w:rPr>
              <w:t>Estado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F4AD229" w14:textId="77777777" w:rsidR="0047621C" w:rsidRDefault="00000000">
            <w:r>
              <w:rPr>
                <w:b/>
                <w:bCs/>
                <w:sz w:val="18"/>
                <w:szCs w:val="18"/>
              </w:rPr>
              <w:t>Evidencia en el repo</w:t>
            </w:r>
          </w:p>
        </w:tc>
      </w:tr>
      <w:tr w:rsidR="0047621C" w14:paraId="676365E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1D3B96" w14:textId="77777777" w:rsidR="0047621C" w:rsidRPr="00BD3602" w:rsidRDefault="00000000">
            <w:pPr>
              <w:rPr>
                <w:lang w:val="es-PE"/>
              </w:rPr>
            </w:pPr>
            <w:r w:rsidRPr="00BD3602">
              <w:rPr>
                <w:sz w:val="18"/>
                <w:szCs w:val="18"/>
                <w:lang w:val="es-PE"/>
              </w:rPr>
              <w:t>MySQL OLTP — tabla cartera (50 cols, 737 filas)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3A0DE"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BF210A" w14:textId="77777777" w:rsidR="0047621C" w:rsidRDefault="00000000">
            <w:r>
              <w:rPr>
                <w:sz w:val="18"/>
                <w:szCs w:val="18"/>
              </w:rPr>
              <w:t>2_mysql/01_create_oltp_table.sql</w:t>
            </w:r>
          </w:p>
        </w:tc>
      </w:tr>
      <w:tr w:rsidR="0047621C" w14:paraId="3948C47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4956FC" w14:textId="77777777" w:rsidR="0047621C" w:rsidRDefault="00000000">
            <w:r>
              <w:rPr>
                <w:sz w:val="18"/>
                <w:szCs w:val="18"/>
              </w:rPr>
              <w:t>Loader Excel → MySQL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9AFC5A"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CFFDD0" w14:textId="77777777" w:rsidR="0047621C" w:rsidRDefault="00000000">
            <w:r>
              <w:rPr>
                <w:sz w:val="18"/>
                <w:szCs w:val="18"/>
              </w:rPr>
              <w:t>1_data/load_to_mysql.py</w:t>
            </w:r>
          </w:p>
        </w:tc>
      </w:tr>
      <w:tr w:rsidR="0047621C" w14:paraId="655343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A4FF83" w14:textId="77777777" w:rsidR="0047621C" w:rsidRDefault="00000000">
            <w:r>
              <w:rPr>
                <w:sz w:val="18"/>
                <w:szCs w:val="18"/>
              </w:rPr>
              <w:t>Debezium conector CDC</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EB23F9"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FEA11" w14:textId="77777777" w:rsidR="0047621C" w:rsidRDefault="00000000">
            <w:r>
              <w:rPr>
                <w:sz w:val="18"/>
                <w:szCs w:val="18"/>
              </w:rPr>
              <w:t>3_debezium/connector-config.json</w:t>
            </w:r>
          </w:p>
        </w:tc>
      </w:tr>
      <w:tr w:rsidR="0047621C" w14:paraId="0DA7EC6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43F2C1" w14:textId="77777777" w:rsidR="0047621C" w:rsidRDefault="00000000">
            <w:r>
              <w:rPr>
                <w:sz w:val="18"/>
                <w:szCs w:val="18"/>
              </w:rPr>
              <w:t>Kafka broker + topic</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C4A9CF"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B33FEC" w14:textId="77777777" w:rsidR="0047621C" w:rsidRDefault="00000000">
            <w:r>
              <w:rPr>
                <w:sz w:val="18"/>
                <w:szCs w:val="18"/>
              </w:rPr>
              <w:t>docker-compose.yml (cp-kafka:7.7.1)</w:t>
            </w:r>
          </w:p>
        </w:tc>
      </w:tr>
      <w:tr w:rsidR="0047621C" w14:paraId="5A1FCA4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259ABC" w14:textId="77777777" w:rsidR="0047621C" w:rsidRDefault="00000000">
            <w:r>
              <w:rPr>
                <w:sz w:val="18"/>
                <w:szCs w:val="18"/>
              </w:rPr>
              <w:t>Consumer Python → raw.cartera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AE24A6"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C09BA4" w14:textId="77777777" w:rsidR="0047621C" w:rsidRDefault="00000000">
            <w:r>
              <w:rPr>
                <w:sz w:val="18"/>
                <w:szCs w:val="18"/>
              </w:rPr>
              <w:t>4_consumer/consumer.py</w:t>
            </w:r>
          </w:p>
        </w:tc>
      </w:tr>
      <w:tr w:rsidR="0047621C" w14:paraId="0E27D2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9FEE9F" w14:textId="77777777" w:rsidR="0047621C" w:rsidRDefault="00000000">
            <w:r>
              <w:rPr>
                <w:sz w:val="18"/>
                <w:szCs w:val="18"/>
              </w:rPr>
              <w:t>PostgreSQL raw (Bronze)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201A8"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567734" w14:textId="77777777" w:rsidR="0047621C" w:rsidRDefault="00000000">
            <w:r>
              <w:rPr>
                <w:sz w:val="18"/>
                <w:szCs w:val="18"/>
              </w:rPr>
              <w:t>5_postgres/02_create_raw_table.sql</w:t>
            </w:r>
          </w:p>
        </w:tc>
      </w:tr>
      <w:tr w:rsidR="0047621C" w14:paraId="744F9C5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BC51C2" w14:textId="77777777" w:rsidR="0047621C" w:rsidRDefault="00000000">
            <w:r>
              <w:rPr>
                <w:sz w:val="18"/>
                <w:szCs w:val="18"/>
              </w:rPr>
              <w:t>dbt staging (Silver) — stg_cartera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93B45"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839DF6" w14:textId="77777777" w:rsidR="0047621C" w:rsidRDefault="00000000">
            <w:r>
              <w:rPr>
                <w:sz w:val="18"/>
                <w:szCs w:val="18"/>
              </w:rPr>
              <w:t>6_dbt/models/staging/stg_cartera.sql</w:t>
            </w:r>
          </w:p>
        </w:tc>
      </w:tr>
      <w:tr w:rsidR="0047621C" w14:paraId="4C38FD1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2CA0E0" w14:textId="77777777" w:rsidR="0047621C" w:rsidRDefault="00000000">
            <w:r>
              <w:rPr>
                <w:sz w:val="18"/>
                <w:szCs w:val="18"/>
              </w:rPr>
              <w:t>dbt marts (Gold) — 5 dims + fact_cartera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2475F0"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CD3362" w14:textId="77777777" w:rsidR="0047621C" w:rsidRDefault="00000000">
            <w:r>
              <w:rPr>
                <w:sz w:val="18"/>
                <w:szCs w:val="18"/>
              </w:rPr>
              <w:t>6_dbt/models/marts/</w:t>
            </w:r>
          </w:p>
        </w:tc>
      </w:tr>
      <w:tr w:rsidR="0047621C" w14:paraId="010F24C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52F217" w14:textId="77777777" w:rsidR="0047621C" w:rsidRDefault="00000000">
            <w:r>
              <w:rPr>
                <w:sz w:val="18"/>
                <w:szCs w:val="18"/>
              </w:rPr>
              <w:t>Power BI — modelo + 6 KPIs + dashboard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1E2ACF" w14:textId="77777777" w:rsidR="0047621C" w:rsidRDefault="00000000">
            <w:r>
              <w:rPr>
                <w:sz w:val="18"/>
                <w:szCs w:val="18"/>
              </w:rPr>
              <w:t>Completo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5D017E" w14:textId="77777777" w:rsidR="0047621C" w:rsidRDefault="00000000">
            <w:r>
              <w:rPr>
                <w:sz w:val="18"/>
                <w:szCs w:val="18"/>
              </w:rPr>
              <w:t>8_powerbi/medidas_dax.md</w:t>
            </w:r>
          </w:p>
        </w:tc>
      </w:tr>
    </w:tbl>
    <w:p w14:paraId="3D01BBD5" w14:textId="77777777" w:rsidR="0047621C" w:rsidRDefault="00000000">
      <w:r>
        <w:br w:type="page"/>
      </w:r>
    </w:p>
    <w:p w14:paraId="068FAB4E" w14:textId="77777777" w:rsidR="0047621C" w:rsidRDefault="00000000">
      <w:pPr>
        <w:pStyle w:val="Ttulo1"/>
      </w:pPr>
      <w:r>
        <w:lastRenderedPageBreak/>
        <w:t>6. Fuente Transaccional OLTP</w:t>
      </w:r>
    </w:p>
    <w:p w14:paraId="50AB94DE" w14:textId="77777777" w:rsidR="0047621C" w:rsidRDefault="00000000">
      <w:pPr>
        <w:pStyle w:val="Ttulo2"/>
      </w:pPr>
      <w:r>
        <w:t>6.1 Tabla cartera — Campos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7D668A6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7AF811" w14:textId="77777777" w:rsidR="0047621C" w:rsidRDefault="00000000">
            <w:r>
              <w:rPr>
                <w:b/>
                <w:bCs/>
                <w:sz w:val="18"/>
                <w:szCs w:val="18"/>
              </w:rPr>
              <w:t>Grupo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58B81D6" w14:textId="77777777" w:rsidR="0047621C" w:rsidRDefault="00000000">
            <w:r>
              <w:rPr>
                <w:b/>
                <w:bCs/>
                <w:sz w:val="18"/>
                <w:szCs w:val="18"/>
              </w:rPr>
              <w:t>Campos en MySQL</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00CA88" w14:textId="77777777" w:rsidR="0047621C" w:rsidRDefault="00000000">
            <w:r>
              <w:rPr>
                <w:b/>
                <w:bCs/>
                <w:sz w:val="18"/>
                <w:szCs w:val="18"/>
              </w:rPr>
              <w:t>Uso analítico</w:t>
            </w:r>
          </w:p>
        </w:tc>
      </w:tr>
      <w:tr w:rsidR="0047621C" w:rsidRPr="00BD3602" w14:paraId="685248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D9CC05" w14:textId="77777777" w:rsidR="0047621C" w:rsidRDefault="00000000">
            <w:r>
              <w:rPr>
                <w:sz w:val="18"/>
                <w:szCs w:val="18"/>
              </w:rPr>
              <w:t>Identificación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74B3DB" w14:textId="77777777" w:rsidR="0047621C" w:rsidRDefault="00000000">
            <w:r>
              <w:rPr>
                <w:sz w:val="18"/>
                <w:szCs w:val="18"/>
              </w:rPr>
              <w:t>cod (PK), titular, di</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24C2CF" w14:textId="77777777" w:rsidR="0047621C" w:rsidRPr="00BD3602" w:rsidRDefault="00000000">
            <w:pPr>
              <w:rPr>
                <w:lang w:val="es-PE"/>
              </w:rPr>
            </w:pPr>
            <w:r w:rsidRPr="00BD3602">
              <w:rPr>
                <w:sz w:val="18"/>
                <w:szCs w:val="18"/>
                <w:lang w:val="es-PE"/>
              </w:rPr>
              <w:t>Clave del crédito y del socio</w:t>
            </w:r>
          </w:p>
        </w:tc>
      </w:tr>
      <w:tr w:rsidR="0047621C" w:rsidRPr="00BD3602" w14:paraId="5168F0A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B642C2" w14:textId="77777777" w:rsidR="0047621C" w:rsidRDefault="00000000">
            <w:r>
              <w:rPr>
                <w:sz w:val="18"/>
                <w:szCs w:val="18"/>
              </w:rPr>
              <w:t>Tipo de crédito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2BD7C7" w14:textId="77777777" w:rsidR="0047621C" w:rsidRPr="00BD3602" w:rsidRDefault="00000000">
            <w:pPr>
              <w:rPr>
                <w:lang w:val="es-PE"/>
              </w:rPr>
            </w:pPr>
            <w:r w:rsidRPr="00BD3602">
              <w:rPr>
                <w:sz w:val="18"/>
                <w:szCs w:val="18"/>
                <w:lang w:val="es-PE"/>
              </w:rPr>
              <w:t>tcr (MIE/CON/PEE/MEE), prod, codigo_credito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01DC30" w14:textId="77777777" w:rsidR="0047621C" w:rsidRPr="00BD3602" w:rsidRDefault="00000000">
            <w:pPr>
              <w:rPr>
                <w:lang w:val="es-PE"/>
              </w:rPr>
            </w:pPr>
            <w:r w:rsidRPr="00BD3602">
              <w:rPr>
                <w:sz w:val="18"/>
                <w:szCs w:val="18"/>
                <w:lang w:val="es-PE"/>
              </w:rPr>
              <w:t>Clasificación y familia de producto</w:t>
            </w:r>
          </w:p>
        </w:tc>
      </w:tr>
      <w:tr w:rsidR="0047621C" w:rsidRPr="00BD3602" w14:paraId="3F99B8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E63BD8" w14:textId="77777777" w:rsidR="0047621C" w:rsidRDefault="00000000">
            <w:r>
              <w:rPr>
                <w:sz w:val="18"/>
                <w:szCs w:val="18"/>
              </w:rPr>
              <w:t>Condiciones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92B83E" w14:textId="77777777" w:rsidR="0047621C" w:rsidRPr="00BD3602" w:rsidRDefault="00000000">
            <w:pPr>
              <w:rPr>
                <w:lang w:val="es-PE"/>
              </w:rPr>
            </w:pPr>
            <w:r w:rsidRPr="00BD3602">
              <w:rPr>
                <w:sz w:val="18"/>
                <w:szCs w:val="18"/>
                <w:lang w:val="es-PE"/>
              </w:rPr>
              <w:t>monto_credito, plazo, frec, tasa, od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2F624" w14:textId="77777777" w:rsidR="0047621C" w:rsidRPr="00BD3602" w:rsidRDefault="00000000">
            <w:pPr>
              <w:rPr>
                <w:lang w:val="es-PE"/>
              </w:rPr>
            </w:pPr>
            <w:r w:rsidRPr="00BD3602">
              <w:rPr>
                <w:sz w:val="18"/>
                <w:szCs w:val="18"/>
                <w:lang w:val="es-PE"/>
              </w:rPr>
              <w:t>Base del KPI Saldo Vigente y Tasa</w:t>
            </w:r>
          </w:p>
        </w:tc>
      </w:tr>
      <w:tr w:rsidR="0047621C" w:rsidRPr="00BD3602" w14:paraId="65BE82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C060C" w14:textId="77777777" w:rsidR="0047621C" w:rsidRDefault="00000000">
            <w:r>
              <w:rPr>
                <w:sz w:val="18"/>
                <w:szCs w:val="18"/>
              </w:rPr>
              <w:t>Estado de deuda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C0B076" w14:textId="77777777" w:rsidR="0047621C" w:rsidRPr="00BD3602" w:rsidRDefault="00000000">
            <w:pPr>
              <w:rPr>
                <w:lang w:val="es-PE"/>
              </w:rPr>
            </w:pPr>
            <w:r w:rsidRPr="00BD3602">
              <w:rPr>
                <w:sz w:val="18"/>
                <w:szCs w:val="18"/>
                <w:lang w:val="es-PE"/>
              </w:rPr>
              <w:t>saldo_credito, capital_atraso, mora, provision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3E57E4" w14:textId="77777777" w:rsidR="0047621C" w:rsidRPr="00BD3602" w:rsidRDefault="00000000">
            <w:pPr>
              <w:rPr>
                <w:lang w:val="es-PE"/>
              </w:rPr>
            </w:pPr>
            <w:r w:rsidRPr="00BD3602">
              <w:rPr>
                <w:sz w:val="18"/>
                <w:szCs w:val="18"/>
                <w:lang w:val="es-PE"/>
              </w:rPr>
              <w:t>Fuente de los 6 KPIs principales</w:t>
            </w:r>
          </w:p>
        </w:tc>
      </w:tr>
      <w:tr w:rsidR="0047621C" w:rsidRPr="00BD3602" w14:paraId="7BE6278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90C7E0" w14:textId="77777777" w:rsidR="0047621C" w:rsidRDefault="00000000">
            <w:r>
              <w:rPr>
                <w:sz w:val="18"/>
                <w:szCs w:val="18"/>
              </w:rPr>
              <w:t>Atraso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50C653" w14:textId="77777777" w:rsidR="0047621C" w:rsidRDefault="00000000">
            <w:r>
              <w:rPr>
                <w:sz w:val="18"/>
                <w:szCs w:val="18"/>
              </w:rPr>
              <w:t>cuot_atrs, dias_atrs, cap_venc, int_vnc</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531D9" w14:textId="77777777" w:rsidR="0047621C" w:rsidRPr="00BD3602" w:rsidRDefault="00000000">
            <w:pPr>
              <w:rPr>
                <w:lang w:val="es-PE"/>
              </w:rPr>
            </w:pPr>
            <w:r w:rsidRPr="00BD3602">
              <w:rPr>
                <w:sz w:val="18"/>
                <w:szCs w:val="18"/>
                <w:lang w:val="es-PE"/>
              </w:rPr>
              <w:t>Bucket de atraso y mora</w:t>
            </w:r>
          </w:p>
        </w:tc>
      </w:tr>
      <w:tr w:rsidR="0047621C" w14:paraId="50084EB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881E45" w14:textId="77777777" w:rsidR="0047621C" w:rsidRDefault="00000000">
            <w:r>
              <w:rPr>
                <w:sz w:val="18"/>
                <w:szCs w:val="18"/>
              </w:rPr>
              <w:t>Calificación SBS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FE1302" w14:textId="77777777" w:rsidR="0047621C" w:rsidRDefault="00000000">
            <w:r>
              <w:rPr>
                <w:sz w:val="18"/>
                <w:szCs w:val="18"/>
              </w:rPr>
              <w:t>calif (NOR/POT/DEF/DUD/PER)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C1AAD" w14:textId="77777777" w:rsidR="0047621C" w:rsidRDefault="00000000">
            <w:r>
              <w:rPr>
                <w:sz w:val="18"/>
                <w:szCs w:val="18"/>
              </w:rPr>
              <w:t>% Cartera en Riesgo</w:t>
            </w:r>
          </w:p>
        </w:tc>
      </w:tr>
      <w:tr w:rsidR="0047621C" w:rsidRPr="00BD3602" w14:paraId="53DD0D1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C0A3A9" w14:textId="77777777" w:rsidR="0047621C" w:rsidRDefault="00000000">
            <w:r>
              <w:rPr>
                <w:sz w:val="18"/>
                <w:szCs w:val="18"/>
              </w:rPr>
              <w:t>Gestión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537ACA" w14:textId="77777777" w:rsidR="0047621C" w:rsidRDefault="00000000">
            <w:r>
              <w:rPr>
                <w:sz w:val="18"/>
                <w:szCs w:val="18"/>
              </w:rPr>
              <w:t>gestor, analista, promotor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9A5C8C" w14:textId="77777777" w:rsidR="0047621C" w:rsidRPr="00BD3602" w:rsidRDefault="00000000">
            <w:pPr>
              <w:rPr>
                <w:lang w:val="es-PE"/>
              </w:rPr>
            </w:pPr>
            <w:r w:rsidRPr="00BD3602">
              <w:rPr>
                <w:sz w:val="18"/>
                <w:szCs w:val="18"/>
                <w:lang w:val="es-PE"/>
              </w:rPr>
              <w:t>Ranking de mora por gestor</w:t>
            </w:r>
          </w:p>
        </w:tc>
      </w:tr>
      <w:tr w:rsidR="0047621C" w:rsidRPr="00BD3602" w14:paraId="7DFA80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4B5DCE" w14:textId="77777777" w:rsidR="0047621C" w:rsidRDefault="00000000">
            <w:r>
              <w:rPr>
                <w:sz w:val="18"/>
                <w:szCs w:val="18"/>
              </w:rPr>
              <w:t>CDC</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5A81C1" w14:textId="77777777" w:rsidR="0047621C" w:rsidRDefault="00000000">
            <w:r>
              <w:rPr>
                <w:sz w:val="18"/>
                <w:szCs w:val="18"/>
              </w:rPr>
              <w:t>_cdc_ts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307B64" w14:textId="77777777" w:rsidR="0047621C" w:rsidRPr="00BD3602" w:rsidRDefault="00000000">
            <w:pPr>
              <w:rPr>
                <w:lang w:val="es-PE"/>
              </w:rPr>
            </w:pPr>
            <w:r w:rsidRPr="00BD3602">
              <w:rPr>
                <w:sz w:val="18"/>
                <w:szCs w:val="18"/>
                <w:lang w:val="es-PE"/>
              </w:rPr>
              <w:t>Timestamp para captura incremental Debezium</w:t>
            </w:r>
          </w:p>
        </w:tc>
      </w:tr>
    </w:tbl>
    <w:p w14:paraId="0E244A92" w14:textId="77777777" w:rsidR="0047621C" w:rsidRPr="00BD3602" w:rsidRDefault="0047621C">
      <w:pPr>
        <w:rPr>
          <w:lang w:val="es-PE"/>
        </w:rPr>
      </w:pPr>
    </w:p>
    <w:p w14:paraId="214D868D" w14:textId="77777777" w:rsidR="0047621C" w:rsidRPr="00BD3602" w:rsidRDefault="00000000">
      <w:pPr>
        <w:pStyle w:val="Ttulo2"/>
        <w:rPr>
          <w:lang w:val="es-PE"/>
        </w:rPr>
      </w:pPr>
      <w:r w:rsidRPr="00BD3602">
        <w:rPr>
          <w:lang w:val="es-PE"/>
        </w:rPr>
        <w:t>6.2 Evidencia del Origen — Paso a Paso</w:t>
      </w:r>
    </w:p>
    <w:p w14:paraId="362F9BF3"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21DEB79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5B7E931D" w14:textId="77777777" w:rsidR="0047621C" w:rsidRPr="00BD3602" w:rsidRDefault="00000000">
            <w:pPr>
              <w:rPr>
                <w:lang w:val="es-PE"/>
              </w:rPr>
            </w:pPr>
            <w:r w:rsidRPr="00BD3602">
              <w:rPr>
                <w:b/>
                <w:bCs/>
                <w:color w:val="000000"/>
                <w:sz w:val="20"/>
                <w:szCs w:val="20"/>
                <w:lang w:val="es-PE"/>
              </w:rPr>
              <w:t xml:space="preserve">  PASO 1 — Levantar el stack Docker</w:t>
            </w:r>
          </w:p>
        </w:tc>
      </w:tr>
    </w:tbl>
    <w:p w14:paraId="7835356D" w14:textId="77777777" w:rsidR="0047621C" w:rsidRPr="00BD3602" w:rsidRDefault="00000000">
      <w:pPr>
        <w:spacing w:before="60" w:after="60"/>
        <w:rPr>
          <w:lang w:val="es-PE"/>
        </w:rPr>
      </w:pPr>
      <w:r w:rsidRPr="00BD3602">
        <w:rPr>
          <w:lang w:val="es-PE"/>
        </w:rPr>
        <w:t>Arrancamos todos los contenedores del proyecto con un solo comando.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029B7C3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2C4F8B30" w14:textId="77777777" w:rsidR="0047621C" w:rsidRDefault="00000000">
            <w:r>
              <w:rPr>
                <w:rFonts w:ascii="Courier New" w:eastAsia="Courier New" w:hAnsi="Courier New" w:cs="Courier New"/>
                <w:sz w:val="18"/>
                <w:szCs w:val="18"/>
              </w:rPr>
              <w:t>docker compose up -d docker compose ps # Resultado esperado: cecomsap_mysql, cecomsap_zookeeper, # cecomsap_kafka, cecomsap_connect, cecomsap_postgres — todos Up</w:t>
            </w:r>
          </w:p>
        </w:tc>
      </w:tr>
    </w:tbl>
    <w:p w14:paraId="21F82FC8"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0FA7129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47B897DF" w14:textId="1A2B54DA" w:rsidR="0047621C" w:rsidRPr="00BD3602" w:rsidRDefault="00BD3602">
            <w:pPr>
              <w:rPr>
                <w:lang w:val="es-PE"/>
              </w:rPr>
            </w:pPr>
            <w:r w:rsidRPr="00C870EE">
              <w:rPr>
                <w:b/>
                <w:bCs/>
                <w:sz w:val="20"/>
                <w:szCs w:val="20"/>
                <w:lang w:val="es-PE"/>
              </w:rPr>
              <w:drawing>
                <wp:inline distT="0" distB="0" distL="0" distR="0" wp14:anchorId="0B62F315" wp14:editId="6E1435D5">
                  <wp:extent cx="6400800" cy="1782445"/>
                  <wp:effectExtent l="0" t="0" r="0" b="8255"/>
                  <wp:docPr id="153069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7977" name=""/>
                          <pic:cNvPicPr/>
                        </pic:nvPicPr>
                        <pic:blipFill>
                          <a:blip r:embed="rId8"/>
                          <a:stretch>
                            <a:fillRect/>
                          </a:stretch>
                        </pic:blipFill>
                        <pic:spPr>
                          <a:xfrm>
                            <a:off x="0" y="0"/>
                            <a:ext cx="6400800" cy="1782445"/>
                          </a:xfrm>
                          <a:prstGeom prst="rect">
                            <a:avLst/>
                          </a:prstGeom>
                        </pic:spPr>
                      </pic:pic>
                    </a:graphicData>
                  </a:graphic>
                </wp:inline>
              </w:drawing>
            </w:r>
          </w:p>
        </w:tc>
      </w:tr>
    </w:tbl>
    <w:p w14:paraId="1780F6C3"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663DB6F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49874A64" w14:textId="77777777" w:rsidR="0047621C" w:rsidRPr="00BD3602" w:rsidRDefault="00000000">
            <w:pPr>
              <w:rPr>
                <w:lang w:val="es-PE"/>
              </w:rPr>
            </w:pPr>
            <w:r w:rsidRPr="00BD3602">
              <w:rPr>
                <w:b/>
                <w:bCs/>
                <w:color w:val="000000"/>
                <w:sz w:val="20"/>
                <w:szCs w:val="20"/>
                <w:lang w:val="es-PE"/>
              </w:rPr>
              <w:t xml:space="preserve">  PASO 2 — Cargar el Excel a MySQL</w:t>
            </w:r>
          </w:p>
        </w:tc>
      </w:tr>
    </w:tbl>
    <w:p w14:paraId="68A11D5C" w14:textId="77777777" w:rsidR="0047621C" w:rsidRPr="00BD3602" w:rsidRDefault="00000000">
      <w:pPr>
        <w:spacing w:before="60" w:after="60"/>
        <w:rPr>
          <w:lang w:val="es-PE"/>
        </w:rPr>
      </w:pPr>
      <w:r w:rsidRPr="00BD3602">
        <w:rPr>
          <w:lang w:val="es-PE"/>
        </w:rPr>
        <w:t>El loader.py lee BD_MARZO26.xlsx e inserta los 737 créditos en la tabla cartera.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14:paraId="27EF693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0A59F5FB" w14:textId="77777777" w:rsidR="00BD3602" w:rsidRDefault="00000000">
            <w:pPr>
              <w:rPr>
                <w:rFonts w:ascii="Courier New" w:eastAsia="Courier New" w:hAnsi="Courier New" w:cs="Courier New"/>
                <w:sz w:val="18"/>
                <w:szCs w:val="18"/>
              </w:rPr>
            </w:pPr>
            <w:r>
              <w:rPr>
                <w:rFonts w:ascii="Courier New" w:eastAsia="Courier New" w:hAnsi="Courier New" w:cs="Courier New"/>
                <w:sz w:val="18"/>
                <w:szCs w:val="18"/>
              </w:rPr>
              <w:t>docker compose --profile load run --rm loader # Output: 737 filas insertadas en oltp_cecomsap.cartera</w:t>
            </w:r>
          </w:p>
          <w:p w14:paraId="07F04764" w14:textId="50BE26EF" w:rsidR="0047621C" w:rsidRDefault="00BD3602">
            <w:r w:rsidRPr="000F0787">
              <w:rPr>
                <w:b/>
                <w:bCs/>
                <w:sz w:val="20"/>
                <w:szCs w:val="20"/>
                <w:lang w:val="es-PE"/>
              </w:rPr>
              <w:lastRenderedPageBreak/>
              <w:drawing>
                <wp:inline distT="0" distB="0" distL="0" distR="0" wp14:anchorId="460CBC6C" wp14:editId="71A554FF">
                  <wp:extent cx="5579534" cy="1285286"/>
                  <wp:effectExtent l="0" t="0" r="2540" b="0"/>
                  <wp:docPr id="163298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80566" name=""/>
                          <pic:cNvPicPr/>
                        </pic:nvPicPr>
                        <pic:blipFill>
                          <a:blip r:embed="rId9"/>
                          <a:stretch>
                            <a:fillRect/>
                          </a:stretch>
                        </pic:blipFill>
                        <pic:spPr>
                          <a:xfrm>
                            <a:off x="0" y="0"/>
                            <a:ext cx="5590079" cy="1287715"/>
                          </a:xfrm>
                          <a:prstGeom prst="rect">
                            <a:avLst/>
                          </a:prstGeom>
                        </pic:spPr>
                      </pic:pic>
                    </a:graphicData>
                  </a:graphic>
                </wp:inline>
              </w:drawing>
            </w:r>
            <w:r w:rsidRPr="000F0787">
              <w:rPr>
                <w:lang w:val="es-PE"/>
              </w:rPr>
              <w:drawing>
                <wp:inline distT="0" distB="0" distL="0" distR="0" wp14:anchorId="29E8725F" wp14:editId="55786E4B">
                  <wp:extent cx="6400800" cy="2597150"/>
                  <wp:effectExtent l="0" t="0" r="0" b="0"/>
                  <wp:docPr id="77214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49672" name=""/>
                          <pic:cNvPicPr/>
                        </pic:nvPicPr>
                        <pic:blipFill>
                          <a:blip r:embed="rId10"/>
                          <a:stretch>
                            <a:fillRect/>
                          </a:stretch>
                        </pic:blipFill>
                        <pic:spPr>
                          <a:xfrm>
                            <a:off x="0" y="0"/>
                            <a:ext cx="6400800" cy="2597150"/>
                          </a:xfrm>
                          <a:prstGeom prst="rect">
                            <a:avLst/>
                          </a:prstGeom>
                        </pic:spPr>
                      </pic:pic>
                    </a:graphicData>
                  </a:graphic>
                </wp:inline>
              </w:drawing>
            </w:r>
          </w:p>
        </w:tc>
      </w:tr>
    </w:tbl>
    <w:p w14:paraId="26A380E7"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E87F1F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6994DA4F" w14:textId="77777777" w:rsidR="0047621C" w:rsidRPr="00BD3602" w:rsidRDefault="00000000">
            <w:pPr>
              <w:rPr>
                <w:lang w:val="es-PE"/>
              </w:rPr>
            </w:pPr>
            <w:r>
              <w:rPr>
                <w:b/>
                <w:bCs/>
                <w:color w:val="000000"/>
                <w:sz w:val="20"/>
                <w:szCs w:val="20"/>
              </w:rPr>
              <w:t xml:space="preserve">  </w:t>
            </w:r>
            <w:r w:rsidRPr="00BD3602">
              <w:rPr>
                <w:b/>
                <w:bCs/>
                <w:color w:val="000000"/>
                <w:sz w:val="20"/>
                <w:szCs w:val="20"/>
                <w:lang w:val="es-PE"/>
              </w:rPr>
              <w:t>PASO 3 — Verificar los datos en MySQL</w:t>
            </w:r>
          </w:p>
        </w:tc>
      </w:tr>
    </w:tbl>
    <w:p w14:paraId="105ABF2B" w14:textId="77777777" w:rsidR="0047621C" w:rsidRDefault="00000000">
      <w:pPr>
        <w:spacing w:before="60" w:after="60"/>
      </w:pPr>
      <w:r>
        <w:t>Conectarse con DBeaver (localhost:3306, user: root, pass: root1234) y ejecutar: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1EF7021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046482B5" w14:textId="77777777" w:rsidR="0047621C" w:rsidRDefault="00000000">
            <w:r>
              <w:rPr>
                <w:rFonts w:ascii="Courier New" w:eastAsia="Courier New" w:hAnsi="Courier New" w:cs="Courier New"/>
                <w:sz w:val="18"/>
                <w:szCs w:val="18"/>
              </w:rPr>
              <w:t>SELECT     COUNT(*)                     AS total_creditos,     ROUND(SUM(saldo_credito), 2) AS saldo_total,     ROUND(SUM(capital_atraso),2) AS mora_total,     ROUND(SUM(provision),     2) AS provision_total FROM oltp_cecomsap.cartera; -- Resultado esperado: 737 filas con los totales financieros reales</w:t>
            </w:r>
          </w:p>
        </w:tc>
      </w:tr>
    </w:tbl>
    <w:p w14:paraId="05171561"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3F9B7EE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338CE78B" w14:textId="301014D1" w:rsidR="0047621C" w:rsidRPr="00BD3602" w:rsidRDefault="00BD3602">
            <w:pPr>
              <w:rPr>
                <w:lang w:val="es-PE"/>
              </w:rPr>
            </w:pPr>
            <w:r w:rsidRPr="000F0787">
              <w:rPr>
                <w:b/>
                <w:bCs/>
                <w:sz w:val="20"/>
                <w:szCs w:val="20"/>
                <w:lang w:val="es-PE"/>
              </w:rPr>
              <w:drawing>
                <wp:inline distT="0" distB="0" distL="0" distR="0" wp14:anchorId="73FB5A42" wp14:editId="0CC288FF">
                  <wp:extent cx="6400800" cy="2277110"/>
                  <wp:effectExtent l="0" t="0" r="0" b="8890"/>
                  <wp:docPr id="548223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23968" name=""/>
                          <pic:cNvPicPr/>
                        </pic:nvPicPr>
                        <pic:blipFill>
                          <a:blip r:embed="rId11"/>
                          <a:stretch>
                            <a:fillRect/>
                          </a:stretch>
                        </pic:blipFill>
                        <pic:spPr>
                          <a:xfrm>
                            <a:off x="0" y="0"/>
                            <a:ext cx="6400800" cy="2277110"/>
                          </a:xfrm>
                          <a:prstGeom prst="rect">
                            <a:avLst/>
                          </a:prstGeom>
                        </pic:spPr>
                      </pic:pic>
                    </a:graphicData>
                  </a:graphic>
                </wp:inline>
              </w:drawing>
            </w:r>
          </w:p>
        </w:tc>
      </w:tr>
    </w:tbl>
    <w:p w14:paraId="4B5F9791" w14:textId="77777777" w:rsidR="0047621C" w:rsidRPr="00BD3602" w:rsidRDefault="00000000">
      <w:pPr>
        <w:rPr>
          <w:lang w:val="es-PE"/>
        </w:rPr>
      </w:pPr>
      <w:r w:rsidRPr="00BD3602">
        <w:rPr>
          <w:lang w:val="es-PE"/>
        </w:rPr>
        <w:br w:type="page"/>
      </w:r>
    </w:p>
    <w:p w14:paraId="2D466BFF" w14:textId="77777777" w:rsidR="0047621C" w:rsidRPr="00BD3602" w:rsidRDefault="00000000">
      <w:pPr>
        <w:pStyle w:val="Ttulo1"/>
        <w:rPr>
          <w:lang w:val="es-PE"/>
        </w:rPr>
      </w:pPr>
      <w:r w:rsidRPr="00BD3602">
        <w:rPr>
          <w:lang w:val="es-PE"/>
        </w:rPr>
        <w:lastRenderedPageBreak/>
        <w:t>7. Pipeline de Ingesta y Transformación</w:t>
      </w:r>
    </w:p>
    <w:p w14:paraId="01A9D2B5" w14:textId="77777777" w:rsidR="0047621C" w:rsidRPr="00BD3602" w:rsidRDefault="00000000">
      <w:pPr>
        <w:pStyle w:val="Ttulo2"/>
        <w:rPr>
          <w:lang w:val="es-PE"/>
        </w:rPr>
      </w:pPr>
      <w:r w:rsidRPr="00BD3602">
        <w:rPr>
          <w:lang w:val="es-PE"/>
        </w:rPr>
        <w:t>7.1 Ingesta CDC con Debezium + Kafka</w:t>
      </w:r>
    </w:p>
    <w:p w14:paraId="6B051EA7"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48ABF6B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3E75CFA6" w14:textId="77777777" w:rsidR="0047621C" w:rsidRPr="00BD3602" w:rsidRDefault="00000000">
            <w:pPr>
              <w:rPr>
                <w:lang w:val="es-PE"/>
              </w:rPr>
            </w:pPr>
            <w:r w:rsidRPr="00BD3602">
              <w:rPr>
                <w:b/>
                <w:bCs/>
                <w:color w:val="000000"/>
                <w:sz w:val="20"/>
                <w:szCs w:val="20"/>
                <w:lang w:val="es-PE"/>
              </w:rPr>
              <w:t xml:space="preserve">  PASO 4 — Registrar el conector Debezium</w:t>
            </w:r>
          </w:p>
        </w:tc>
      </w:tr>
    </w:tbl>
    <w:p w14:paraId="08256590" w14:textId="77777777" w:rsidR="0047621C" w:rsidRPr="00BD3602" w:rsidRDefault="00000000">
      <w:pPr>
        <w:spacing w:before="60" w:after="60"/>
        <w:rPr>
          <w:lang w:val="es-PE"/>
        </w:rPr>
      </w:pPr>
      <w:r w:rsidRPr="00BD3602">
        <w:rPr>
          <w:lang w:val="es-PE"/>
        </w:rPr>
        <w:t>Debezium lee el binlog de MySQL y publica cada cambio en el topic de Kafka.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6A74DF4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1DB601EF" w14:textId="77777777" w:rsidR="0047621C" w:rsidRDefault="00000000">
            <w:r>
              <w:rPr>
                <w:rFonts w:ascii="Courier New" w:eastAsia="Courier New" w:hAnsi="Courier New" w:cs="Courier New"/>
                <w:sz w:val="18"/>
                <w:szCs w:val="18"/>
              </w:rPr>
              <w:t>curl -X POST http://localhost:8083/connectors \   -H "Content-Type: application/json" \   -d @3_debezium/connector-config.json # Verificar estado: curl http://localhost:8083/connectors/cecomsap-mysql-connector/status</w:t>
            </w:r>
          </w:p>
        </w:tc>
      </w:tr>
    </w:tbl>
    <w:p w14:paraId="20A67C23"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14:paraId="658F829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2FE454A1" w14:textId="706FC8D8" w:rsidR="0047621C" w:rsidRDefault="00BD3602">
            <w:r w:rsidRPr="00A93455">
              <w:rPr>
                <w:b/>
                <w:bCs/>
                <w:sz w:val="20"/>
                <w:szCs w:val="20"/>
                <w:lang w:val="es-PE"/>
              </w:rPr>
              <w:drawing>
                <wp:inline distT="0" distB="0" distL="0" distR="0" wp14:anchorId="0B790387" wp14:editId="3C890BAA">
                  <wp:extent cx="6400800" cy="1417955"/>
                  <wp:effectExtent l="0" t="0" r="0" b="0"/>
                  <wp:docPr id="99802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27915" name=""/>
                          <pic:cNvPicPr/>
                        </pic:nvPicPr>
                        <pic:blipFill>
                          <a:blip r:embed="rId12"/>
                          <a:stretch>
                            <a:fillRect/>
                          </a:stretch>
                        </pic:blipFill>
                        <pic:spPr>
                          <a:xfrm>
                            <a:off x="0" y="0"/>
                            <a:ext cx="6400800" cy="1417955"/>
                          </a:xfrm>
                          <a:prstGeom prst="rect">
                            <a:avLst/>
                          </a:prstGeom>
                        </pic:spPr>
                      </pic:pic>
                    </a:graphicData>
                  </a:graphic>
                </wp:inline>
              </w:drawing>
            </w:r>
          </w:p>
        </w:tc>
      </w:tr>
    </w:tbl>
    <w:p w14:paraId="4D9206D1"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37E62EC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761C5497" w14:textId="77777777" w:rsidR="0047621C" w:rsidRPr="00BD3602" w:rsidRDefault="00000000">
            <w:pPr>
              <w:rPr>
                <w:lang w:val="es-PE"/>
              </w:rPr>
            </w:pPr>
            <w:r w:rsidRPr="00BD3602">
              <w:rPr>
                <w:b/>
                <w:bCs/>
                <w:color w:val="000000"/>
                <w:sz w:val="20"/>
                <w:szCs w:val="20"/>
                <w:lang w:val="es-PE"/>
              </w:rPr>
              <w:t xml:space="preserve">  PASO 5 — Iniciar el Consumer → datos en raw.cartera</w:t>
            </w:r>
          </w:p>
        </w:tc>
      </w:tr>
    </w:tbl>
    <w:p w14:paraId="149E3163" w14:textId="77777777" w:rsidR="0047621C" w:rsidRPr="00BD3602" w:rsidRDefault="00000000">
      <w:pPr>
        <w:spacing w:before="60" w:after="60"/>
        <w:rPr>
          <w:lang w:val="es-PE"/>
        </w:rPr>
      </w:pPr>
      <w:r w:rsidRPr="00BD3602">
        <w:rPr>
          <w:lang w:val="es-PE"/>
        </w:rPr>
        <w:t>El consumer.py consume los mensajes de Kafka y los inserta en raw.cartera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1503D12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13D95E50" w14:textId="77777777" w:rsidR="0047621C" w:rsidRDefault="00000000">
            <w:r>
              <w:rPr>
                <w:rFonts w:ascii="Courier New" w:eastAsia="Courier New" w:hAnsi="Courier New" w:cs="Courier New"/>
                <w:sz w:val="18"/>
                <w:szCs w:val="18"/>
              </w:rPr>
              <w:t>docker compose up -d consumer # Verificar en PostgreSQL (localhost:5432, user: dw_user, pass: dw_pass123): SELECT COUNT(*) FROM raw.cartera;   -- Esperado: 737</w:t>
            </w:r>
          </w:p>
        </w:tc>
      </w:tr>
    </w:tbl>
    <w:p w14:paraId="4E7B471E"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26"/>
      </w:tblGrid>
      <w:tr w:rsidR="0047621C" w:rsidRPr="00BD3602" w14:paraId="7CCB68C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1D23ADB3" w14:textId="7635DB7B" w:rsidR="0047621C" w:rsidRPr="00BD3602" w:rsidRDefault="00BD3602">
            <w:pPr>
              <w:rPr>
                <w:lang w:val="es-PE"/>
              </w:rPr>
            </w:pPr>
            <w:r w:rsidRPr="00A93455">
              <w:rPr>
                <w:b/>
                <w:bCs/>
                <w:sz w:val="20"/>
                <w:szCs w:val="20"/>
                <w:lang w:val="es-PE"/>
              </w:rPr>
              <w:drawing>
                <wp:inline distT="0" distB="0" distL="0" distR="0" wp14:anchorId="00B48F6F" wp14:editId="29EF46C7">
                  <wp:extent cx="5757333" cy="3700000"/>
                  <wp:effectExtent l="0" t="0" r="0" b="0"/>
                  <wp:docPr id="151920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09993" name=""/>
                          <pic:cNvPicPr/>
                        </pic:nvPicPr>
                        <pic:blipFill>
                          <a:blip r:embed="rId13"/>
                          <a:stretch>
                            <a:fillRect/>
                          </a:stretch>
                        </pic:blipFill>
                        <pic:spPr>
                          <a:xfrm>
                            <a:off x="0" y="0"/>
                            <a:ext cx="5765653" cy="3705347"/>
                          </a:xfrm>
                          <a:prstGeom prst="rect">
                            <a:avLst/>
                          </a:prstGeom>
                        </pic:spPr>
                      </pic:pic>
                    </a:graphicData>
                  </a:graphic>
                </wp:inline>
              </w:drawing>
            </w:r>
            <w:r w:rsidRPr="00A93455">
              <w:rPr>
                <w:b/>
                <w:bCs/>
                <w:lang w:val="es-PE"/>
              </w:rPr>
              <w:t xml:space="preserve"> </w:t>
            </w:r>
            <w:r w:rsidRPr="00BD3602">
              <w:rPr>
                <w:b/>
                <w:bCs/>
                <w:sz w:val="20"/>
                <w:szCs w:val="20"/>
                <w:lang w:val="es-PE"/>
              </w:rPr>
              <w:t>Figura 6.</w:t>
            </w:r>
            <w:r w:rsidRPr="00BD3602">
              <w:rPr>
                <w:sz w:val="20"/>
                <w:szCs w:val="20"/>
                <w:lang w:val="es-PE"/>
              </w:rPr>
              <w:t xml:space="preserve"> Kafka UI mostrando el topic </w:t>
            </w:r>
            <w:r w:rsidRPr="00BD3602">
              <w:rPr>
                <w:b/>
                <w:bCs/>
                <w:sz w:val="20"/>
                <w:szCs w:val="20"/>
                <w:lang w:val="es-PE"/>
              </w:rPr>
              <w:t>cecomsap.oltp_cecomsap.cartera</w:t>
            </w:r>
            <w:r w:rsidRPr="00BD3602">
              <w:rPr>
                <w:sz w:val="20"/>
                <w:szCs w:val="20"/>
                <w:lang w:val="es-PE"/>
              </w:rPr>
              <w:t xml:space="preserve"> con </w:t>
            </w:r>
            <w:r w:rsidRPr="00BD3602">
              <w:rPr>
                <w:b/>
                <w:bCs/>
                <w:sz w:val="20"/>
                <w:szCs w:val="20"/>
                <w:lang w:val="es-PE"/>
              </w:rPr>
              <w:t>706 mensajes</w:t>
            </w:r>
            <w:r w:rsidRPr="00BD3602">
              <w:rPr>
                <w:sz w:val="20"/>
                <w:szCs w:val="20"/>
                <w:lang w:val="es-PE"/>
              </w:rPr>
              <w:t xml:space="preserve">, lo que </w:t>
            </w:r>
            <w:r w:rsidRPr="00BD3602">
              <w:rPr>
                <w:sz w:val="20"/>
                <w:szCs w:val="20"/>
                <w:lang w:val="es-PE"/>
              </w:rPr>
              <w:lastRenderedPageBreak/>
              <w:t>confirma que Debezium está capturando los cambios de la tabla cartera y publicándolos correctamente en Kafka.</w:t>
            </w:r>
          </w:p>
        </w:tc>
      </w:tr>
    </w:tbl>
    <w:p w14:paraId="22801980"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5127A0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9C4"/>
            <w:tcMar>
              <w:top w:w="100" w:type="dxa"/>
              <w:left w:w="180" w:type="dxa"/>
              <w:bottom w:w="100" w:type="dxa"/>
              <w:right w:w="180" w:type="dxa"/>
            </w:tcMar>
          </w:tcPr>
          <w:p w14:paraId="275F10C1" w14:textId="77777777" w:rsidR="0047621C" w:rsidRPr="00BD3602" w:rsidRDefault="00000000">
            <w:pPr>
              <w:rPr>
                <w:lang w:val="es-PE"/>
              </w:rPr>
            </w:pPr>
            <w:r w:rsidRPr="00BD3602">
              <w:rPr>
                <w:b/>
                <w:bCs/>
                <w:color w:val="000000"/>
                <w:sz w:val="20"/>
                <w:szCs w:val="20"/>
                <w:lang w:val="es-PE"/>
              </w:rPr>
              <w:t>★ VALOR DEL PRODUCTO — CDC en tiempo real — Debezium captura cada INSERT o UPDATE de MySQL via binlog y lo entrega a Kafka en milisegundos. La columna _cdc_ts en raw.cartera registra el timestamp exacto de cada cambio.</w:t>
            </w:r>
          </w:p>
        </w:tc>
      </w:tr>
    </w:tbl>
    <w:p w14:paraId="30DF538D" w14:textId="77777777" w:rsidR="0047621C" w:rsidRPr="00BD3602" w:rsidRDefault="0047621C">
      <w:pPr>
        <w:rPr>
          <w:lang w:val="es-PE"/>
        </w:rPr>
      </w:pPr>
    </w:p>
    <w:p w14:paraId="0295243D" w14:textId="77777777" w:rsidR="0047621C" w:rsidRDefault="00000000">
      <w:pPr>
        <w:pStyle w:val="Ttulo2"/>
      </w:pPr>
      <w:r>
        <w:t>7.2 Transformación con dbt</w:t>
      </w:r>
    </w:p>
    <w:p w14:paraId="2E9BEDBC"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188892C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2EFC1A45" w14:textId="77777777" w:rsidR="0047621C" w:rsidRDefault="00000000">
            <w:r>
              <w:rPr>
                <w:b/>
                <w:bCs/>
                <w:color w:val="000000"/>
                <w:sz w:val="20"/>
                <w:szCs w:val="20"/>
              </w:rPr>
              <w:t xml:space="preserve">  PASO 6 — Ejecutar dbt run → staging y marts</w:t>
            </w:r>
          </w:p>
        </w:tc>
      </w:tr>
    </w:tbl>
    <w:p w14:paraId="4A746BC2" w14:textId="77777777" w:rsidR="0047621C" w:rsidRPr="00BD3602" w:rsidRDefault="00000000">
      <w:pPr>
        <w:spacing w:before="60" w:after="60"/>
        <w:rPr>
          <w:lang w:val="es-PE"/>
        </w:rPr>
      </w:pPr>
      <w:r w:rsidRPr="00BD3602">
        <w:rPr>
          <w:lang w:val="es-PE"/>
        </w:rPr>
        <w:t>dbt transforma raw.cartera en stg_cartera (limpieza) y luego en el modelo dimensional (5 dims + fact_cartera).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703E4E8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5DCF8486" w14:textId="7D1BFCAA" w:rsidR="00BD3602" w:rsidRDefault="00000000">
            <w:pPr>
              <w:rPr>
                <w:rFonts w:ascii="Courier New" w:eastAsia="Courier New" w:hAnsi="Courier New" w:cs="Courier New"/>
                <w:sz w:val="18"/>
                <w:szCs w:val="18"/>
                <w:lang w:val="es-PE"/>
              </w:rPr>
            </w:pPr>
            <w:r w:rsidRPr="00BD3602">
              <w:rPr>
                <w:rFonts w:ascii="Courier New" w:eastAsia="Courier New" w:hAnsi="Courier New" w:cs="Courier New"/>
                <w:sz w:val="18"/>
                <w:szCs w:val="18"/>
                <w:lang w:val="es-PE"/>
              </w:rPr>
              <w:t>docker compose --profile dbt run --rm dbt run # Output esperado — 7 modelos OK: # stg_cartera, dim_fecha, dim_producto, dim_cliente, # dim_gestor, dim_calificacion, fact_cartera</w:t>
            </w:r>
            <w:r w:rsidR="00BD3602">
              <w:rPr>
                <w:rFonts w:ascii="Courier New" w:eastAsia="Courier New" w:hAnsi="Courier New" w:cs="Courier New"/>
                <w:sz w:val="18"/>
                <w:szCs w:val="18"/>
                <w:lang w:val="es-PE"/>
              </w:rPr>
              <w:t xml:space="preserve"> </w:t>
            </w:r>
          </w:p>
          <w:p w14:paraId="172EF438" w14:textId="77777777" w:rsidR="00BD3602" w:rsidRDefault="00BD3602">
            <w:pPr>
              <w:rPr>
                <w:rFonts w:ascii="Courier New" w:eastAsia="Courier New" w:hAnsi="Courier New" w:cs="Courier New"/>
                <w:sz w:val="18"/>
                <w:szCs w:val="18"/>
                <w:lang w:val="es-PE"/>
              </w:rPr>
            </w:pPr>
          </w:p>
          <w:p w14:paraId="6F56CE89" w14:textId="1B7E7808" w:rsidR="0047621C" w:rsidRPr="00BD3602" w:rsidRDefault="00BD3602">
            <w:pPr>
              <w:rPr>
                <w:lang w:val="es-PE"/>
              </w:rPr>
            </w:pPr>
            <w:r w:rsidRPr="00A93455">
              <w:rPr>
                <w:b/>
                <w:bCs/>
                <w:sz w:val="20"/>
                <w:szCs w:val="20"/>
                <w:lang w:val="es-PE"/>
              </w:rPr>
              <w:drawing>
                <wp:inline distT="0" distB="0" distL="0" distR="0" wp14:anchorId="78CFFDED" wp14:editId="5E4D58B1">
                  <wp:extent cx="6400800" cy="2385695"/>
                  <wp:effectExtent l="0" t="0" r="0" b="0"/>
                  <wp:docPr id="186222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23735" name=""/>
                          <pic:cNvPicPr/>
                        </pic:nvPicPr>
                        <pic:blipFill>
                          <a:blip r:embed="rId14"/>
                          <a:stretch>
                            <a:fillRect/>
                          </a:stretch>
                        </pic:blipFill>
                        <pic:spPr>
                          <a:xfrm>
                            <a:off x="0" y="0"/>
                            <a:ext cx="6400800" cy="2385695"/>
                          </a:xfrm>
                          <a:prstGeom prst="rect">
                            <a:avLst/>
                          </a:prstGeom>
                        </pic:spPr>
                      </pic:pic>
                    </a:graphicData>
                  </a:graphic>
                </wp:inline>
              </w:drawing>
            </w:r>
          </w:p>
        </w:tc>
      </w:tr>
    </w:tbl>
    <w:p w14:paraId="2157C5D9"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14:paraId="0AD3A21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27EB5975" w14:textId="7676F13D" w:rsidR="0047621C" w:rsidRDefault="00BD3602">
            <w:r w:rsidRPr="00FC6E32">
              <w:rPr>
                <w:b/>
                <w:bCs/>
                <w:sz w:val="20"/>
                <w:szCs w:val="20"/>
                <w:lang w:val="es-PE"/>
              </w:rPr>
              <w:lastRenderedPageBreak/>
              <w:drawing>
                <wp:inline distT="0" distB="0" distL="0" distR="0" wp14:anchorId="4C11B27C" wp14:editId="5DF92CAA">
                  <wp:extent cx="6400800" cy="2868295"/>
                  <wp:effectExtent l="0" t="0" r="0" b="8255"/>
                  <wp:docPr id="27688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1294" name=""/>
                          <pic:cNvPicPr/>
                        </pic:nvPicPr>
                        <pic:blipFill>
                          <a:blip r:embed="rId15"/>
                          <a:stretch>
                            <a:fillRect/>
                          </a:stretch>
                        </pic:blipFill>
                        <pic:spPr>
                          <a:xfrm>
                            <a:off x="0" y="0"/>
                            <a:ext cx="6400800" cy="2868295"/>
                          </a:xfrm>
                          <a:prstGeom prst="rect">
                            <a:avLst/>
                          </a:prstGeom>
                        </pic:spPr>
                      </pic:pic>
                    </a:graphicData>
                  </a:graphic>
                </wp:inline>
              </w:drawing>
            </w:r>
          </w:p>
        </w:tc>
      </w:tr>
    </w:tbl>
    <w:p w14:paraId="73FD215E"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86B96D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50F60005" w14:textId="77777777" w:rsidR="0047621C" w:rsidRPr="00BD3602" w:rsidRDefault="00000000">
            <w:pPr>
              <w:rPr>
                <w:lang w:val="es-PE"/>
              </w:rPr>
            </w:pPr>
            <w:r w:rsidRPr="00BD3602">
              <w:rPr>
                <w:b/>
                <w:bCs/>
                <w:color w:val="000000"/>
                <w:sz w:val="20"/>
                <w:szCs w:val="20"/>
                <w:lang w:val="es-PE"/>
              </w:rPr>
              <w:t xml:space="preserve">  PASO 7 — Ejecutar dbt test → calidad automática</w:t>
            </w:r>
          </w:p>
        </w:tc>
      </w:tr>
    </w:tbl>
    <w:p w14:paraId="2285589F" w14:textId="77777777" w:rsidR="0047621C" w:rsidRPr="00BD3602" w:rsidRDefault="00000000">
      <w:pPr>
        <w:spacing w:before="60" w:after="60"/>
        <w:rPr>
          <w:lang w:val="es-PE"/>
        </w:rPr>
      </w:pPr>
      <w:r w:rsidRPr="00BD3602">
        <w:rPr>
          <w:lang w:val="es-PE"/>
        </w:rPr>
        <w:t>dbt test verifica: not_null en cod, unique en cod, accepted_values en calificacion (NOR/POT/DEF/DUD/PER) y en tipo_credito (MIE/CON/PEE/MEE), y expression_is_true para monto_credito &gt;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1876942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70A581EF" w14:textId="77777777" w:rsidR="0047621C" w:rsidRDefault="00000000">
            <w:r>
              <w:rPr>
                <w:rFonts w:ascii="Courier New" w:eastAsia="Courier New" w:hAnsi="Courier New" w:cs="Courier New"/>
                <w:sz w:val="18"/>
                <w:szCs w:val="18"/>
              </w:rPr>
              <w:t>docker compose --profile dbt run --rm dbt test # Output esperado: N of N PASS — sin ningún FAIL</w:t>
            </w:r>
          </w:p>
        </w:tc>
      </w:tr>
    </w:tbl>
    <w:p w14:paraId="181F60FC"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14:paraId="5D73958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36EDD791" w14:textId="60B8E22F" w:rsidR="0047621C" w:rsidRDefault="00193EBF">
            <w:r w:rsidRPr="00193EBF">
              <w:rPr>
                <w:b/>
                <w:bCs/>
                <w:sz w:val="20"/>
                <w:szCs w:val="20"/>
                <w:lang w:val="es-PE"/>
              </w:rPr>
              <w:drawing>
                <wp:inline distT="0" distB="0" distL="0" distR="0" wp14:anchorId="2FCA16AB" wp14:editId="76D45FAE">
                  <wp:extent cx="6400800" cy="2838450"/>
                  <wp:effectExtent l="0" t="0" r="0" b="0"/>
                  <wp:docPr id="743984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4279" name=""/>
                          <pic:cNvPicPr/>
                        </pic:nvPicPr>
                        <pic:blipFill>
                          <a:blip r:embed="rId16"/>
                          <a:stretch>
                            <a:fillRect/>
                          </a:stretch>
                        </pic:blipFill>
                        <pic:spPr>
                          <a:xfrm>
                            <a:off x="0" y="0"/>
                            <a:ext cx="6400800" cy="2838450"/>
                          </a:xfrm>
                          <a:prstGeom prst="rect">
                            <a:avLst/>
                          </a:prstGeom>
                        </pic:spPr>
                      </pic:pic>
                    </a:graphicData>
                  </a:graphic>
                </wp:inline>
              </w:drawing>
            </w:r>
          </w:p>
        </w:tc>
      </w:tr>
    </w:tbl>
    <w:p w14:paraId="363BB981"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6BEA12D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2C484775" w14:textId="77777777" w:rsidR="0047621C" w:rsidRPr="00BD3602" w:rsidRDefault="00000000">
            <w:pPr>
              <w:rPr>
                <w:lang w:val="es-PE"/>
              </w:rPr>
            </w:pPr>
            <w:r w:rsidRPr="00BD3602">
              <w:rPr>
                <w:b/>
                <w:bCs/>
                <w:color w:val="000000"/>
                <w:sz w:val="20"/>
                <w:szCs w:val="20"/>
                <w:lang w:val="es-PE"/>
              </w:rPr>
              <w:t xml:space="preserve">  PASO 8 — Verificar las tres capas en PostgreSQL</w:t>
            </w:r>
          </w:p>
        </w:tc>
      </w:tr>
      <w:tr w:rsidR="0047621C" w14:paraId="0375B1A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0DE0C86D" w14:textId="77777777" w:rsidR="0047621C" w:rsidRDefault="00000000">
            <w:r>
              <w:rPr>
                <w:rFonts w:ascii="Courier New" w:eastAsia="Courier New" w:hAnsi="Courier New" w:cs="Courier New"/>
                <w:sz w:val="18"/>
                <w:szCs w:val="18"/>
              </w:rPr>
              <w:t>-- Bronze (réplica exacta): SELECT COUNT(*) FROM raw.cartera;              -- 737 -- Silver (limpieza dbt): SELECT COUNT(*) FROM staging.stg_cartera;      -- 737 -- Gold (modelo dimensional): SELECT COUNT(*) FROM marts.fact_cartera;       -- 737</w:t>
            </w:r>
          </w:p>
        </w:tc>
      </w:tr>
    </w:tbl>
    <w:p w14:paraId="552DF68A"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768F3F2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0A0633DD" w14:textId="77777777" w:rsidR="0047621C" w:rsidRDefault="000A3FBA" w:rsidP="000A3FBA">
            <w:pPr>
              <w:tabs>
                <w:tab w:val="left" w:pos="5316"/>
              </w:tabs>
              <w:rPr>
                <w:lang w:val="es-PE"/>
              </w:rPr>
            </w:pPr>
            <w:r w:rsidRPr="000A3FBA">
              <w:rPr>
                <w:b/>
                <w:bCs/>
                <w:sz w:val="20"/>
                <w:szCs w:val="20"/>
                <w:lang w:val="es-PE"/>
              </w:rPr>
              <w:lastRenderedPageBreak/>
              <w:drawing>
                <wp:inline distT="0" distB="0" distL="0" distR="0" wp14:anchorId="42BEC92E" wp14:editId="21AB7A52">
                  <wp:extent cx="2996564" cy="2722026"/>
                  <wp:effectExtent l="0" t="0" r="0" b="2540"/>
                  <wp:docPr id="145505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54242" name=""/>
                          <pic:cNvPicPr/>
                        </pic:nvPicPr>
                        <pic:blipFill>
                          <a:blip r:embed="rId17"/>
                          <a:stretch>
                            <a:fillRect/>
                          </a:stretch>
                        </pic:blipFill>
                        <pic:spPr>
                          <a:xfrm>
                            <a:off x="0" y="0"/>
                            <a:ext cx="3014349" cy="2738181"/>
                          </a:xfrm>
                          <a:prstGeom prst="rect">
                            <a:avLst/>
                          </a:prstGeom>
                        </pic:spPr>
                      </pic:pic>
                    </a:graphicData>
                  </a:graphic>
                </wp:inline>
              </w:drawing>
            </w:r>
            <w:r>
              <w:rPr>
                <w:lang w:val="es-PE"/>
              </w:rPr>
              <w:tab/>
            </w:r>
          </w:p>
          <w:p w14:paraId="4ADC0A98" w14:textId="6F9D9C7C" w:rsidR="000A3FBA" w:rsidRPr="000A3FBA" w:rsidRDefault="000A3FBA" w:rsidP="000A3FBA">
            <w:pPr>
              <w:tabs>
                <w:tab w:val="left" w:pos="5316"/>
              </w:tabs>
              <w:rPr>
                <w:lang w:val="es-PE"/>
              </w:rPr>
            </w:pPr>
            <w:r w:rsidRPr="000A3FBA">
              <w:rPr>
                <w:lang w:val="es-PE"/>
              </w:rPr>
              <w:t xml:space="preserve">La tabla raw.cartera contiene </w:t>
            </w:r>
            <w:r w:rsidRPr="000A3FBA">
              <w:rPr>
                <w:b/>
                <w:bCs/>
                <w:lang w:val="es-PE"/>
              </w:rPr>
              <w:t>737 registros</w:t>
            </w:r>
            <w:r w:rsidRPr="000A3FBA">
              <w:rPr>
                <w:lang w:val="es-PE"/>
              </w:rPr>
              <w:t xml:space="preserve"> cargados desde la fuente, mientras que staging.stg_cartera y marts.fact_cartera contienen </w:t>
            </w:r>
            <w:r w:rsidRPr="000A3FBA">
              <w:rPr>
                <w:b/>
                <w:bCs/>
                <w:lang w:val="es-PE"/>
              </w:rPr>
              <w:t>704 registros</w:t>
            </w:r>
            <w:r w:rsidRPr="000A3FBA">
              <w:rPr>
                <w:lang w:val="es-PE"/>
              </w:rPr>
              <w:t xml:space="preserve"> después de aplicar las reglas de transformación y calidad de datos.</w:t>
            </w:r>
          </w:p>
        </w:tc>
      </w:tr>
    </w:tbl>
    <w:p w14:paraId="7076EED8" w14:textId="77777777" w:rsidR="0047621C" w:rsidRPr="00BD3602" w:rsidRDefault="00000000">
      <w:pPr>
        <w:rPr>
          <w:lang w:val="es-PE"/>
        </w:rPr>
      </w:pPr>
      <w:r w:rsidRPr="00BD3602">
        <w:rPr>
          <w:lang w:val="es-PE"/>
        </w:rPr>
        <w:br w:type="page"/>
      </w:r>
    </w:p>
    <w:p w14:paraId="1DB5C47D" w14:textId="77777777" w:rsidR="0047621C" w:rsidRPr="00BD3602" w:rsidRDefault="00000000">
      <w:pPr>
        <w:pStyle w:val="Ttulo1"/>
        <w:rPr>
          <w:lang w:val="es-PE"/>
        </w:rPr>
      </w:pPr>
      <w:r w:rsidRPr="00BD3602">
        <w:rPr>
          <w:lang w:val="es-PE"/>
        </w:rPr>
        <w:lastRenderedPageBreak/>
        <w:t>8. DataMart y Modelo Dimensional</w:t>
      </w:r>
    </w:p>
    <w:p w14:paraId="613FB82A" w14:textId="77777777" w:rsidR="0047621C" w:rsidRPr="00BD3602" w:rsidRDefault="00000000">
      <w:pPr>
        <w:spacing w:before="60" w:after="60"/>
        <w:rPr>
          <w:lang w:val="es-PE"/>
        </w:rPr>
      </w:pPr>
      <w:r w:rsidRPr="00BD3602">
        <w:rPr>
          <w:lang w:val="es-PE"/>
        </w:rPr>
        <w:t>El DataMart implementa un Esquema Estrella con una tabla de hechos central y cinco dimensiones. El grano es: un crédito por fila, al corte del 31/03/2026.</w:t>
      </w:r>
    </w:p>
    <w:p w14:paraId="64890B68"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10208BD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016EBBA0" w14:textId="7E72895C" w:rsidR="0047621C" w:rsidRPr="00BD3602" w:rsidRDefault="000A3FBA">
            <w:pPr>
              <w:rPr>
                <w:lang w:val="es-PE"/>
              </w:rPr>
            </w:pPr>
            <w:r w:rsidRPr="000A3FBA">
              <w:rPr>
                <w:i/>
                <w:iCs/>
                <w:sz w:val="20"/>
                <w:szCs w:val="20"/>
                <w:lang w:val="es-PE"/>
              </w:rPr>
              <w:drawing>
                <wp:inline distT="0" distB="0" distL="0" distR="0" wp14:anchorId="2D5A6A79" wp14:editId="00B36D3E">
                  <wp:extent cx="6400800" cy="3558540"/>
                  <wp:effectExtent l="0" t="0" r="0" b="3810"/>
                  <wp:docPr id="55894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8138" name=""/>
                          <pic:cNvPicPr/>
                        </pic:nvPicPr>
                        <pic:blipFill>
                          <a:blip r:embed="rId18"/>
                          <a:stretch>
                            <a:fillRect/>
                          </a:stretch>
                        </pic:blipFill>
                        <pic:spPr>
                          <a:xfrm>
                            <a:off x="0" y="0"/>
                            <a:ext cx="6400800" cy="3558540"/>
                          </a:xfrm>
                          <a:prstGeom prst="rect">
                            <a:avLst/>
                          </a:prstGeom>
                        </pic:spPr>
                      </pic:pic>
                    </a:graphicData>
                  </a:graphic>
                </wp:inline>
              </w:drawing>
            </w:r>
          </w:p>
        </w:tc>
      </w:tr>
    </w:tbl>
    <w:p w14:paraId="4BA0AE96" w14:textId="77777777" w:rsidR="0047621C" w:rsidRPr="00BD3602" w:rsidRDefault="0047621C">
      <w:pPr>
        <w:rPr>
          <w:lang w:val="es-PE"/>
        </w:rPr>
      </w:pPr>
    </w:p>
    <w:p w14:paraId="6E5697C7" w14:textId="77777777" w:rsidR="0047621C" w:rsidRDefault="00000000">
      <w:pPr>
        <w:pStyle w:val="Ttulo2"/>
      </w:pPr>
      <w:r>
        <w:t>8.1 Tabla de Hechos: fact_cartera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5B309B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09A961" w14:textId="77777777" w:rsidR="0047621C" w:rsidRDefault="00000000">
            <w:r>
              <w:rPr>
                <w:b/>
                <w:bCs/>
                <w:sz w:val="18"/>
                <w:szCs w:val="18"/>
              </w:rPr>
              <w:t>Grupo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CB399ED" w14:textId="77777777" w:rsidR="0047621C" w:rsidRDefault="00000000">
            <w:r>
              <w:rPr>
                <w:b/>
                <w:bCs/>
                <w:sz w:val="18"/>
                <w:szCs w:val="18"/>
              </w:rPr>
              <w:t>Campos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124C89A" w14:textId="77777777" w:rsidR="0047621C" w:rsidRDefault="00000000">
            <w:r>
              <w:rPr>
                <w:b/>
                <w:bCs/>
                <w:sz w:val="18"/>
                <w:szCs w:val="18"/>
              </w:rPr>
              <w:t>Fuente en los 6 KPIs</w:t>
            </w:r>
          </w:p>
        </w:tc>
      </w:tr>
      <w:tr w:rsidR="0047621C" w14:paraId="346A52E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DAC715" w14:textId="77777777" w:rsidR="0047621C" w:rsidRDefault="00000000">
            <w:r>
              <w:rPr>
                <w:sz w:val="18"/>
                <w:szCs w:val="18"/>
              </w:rPr>
              <w:t>Claves FK</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1477B9" w14:textId="77777777" w:rsidR="0047621C" w:rsidRDefault="00000000">
            <w:r>
              <w:rPr>
                <w:sz w:val="18"/>
                <w:szCs w:val="18"/>
              </w:rPr>
              <w:t>product_id, gestor_id, calif_id, date_id_desembolso, date_id_ultimo_pago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1E13B" w14:textId="77777777" w:rsidR="0047621C" w:rsidRDefault="00000000">
            <w:r>
              <w:rPr>
                <w:sz w:val="18"/>
                <w:szCs w:val="18"/>
              </w:rPr>
              <w:t>Filtros dimensionales</w:t>
            </w:r>
          </w:p>
        </w:tc>
      </w:tr>
      <w:tr w:rsidR="0047621C" w14:paraId="04774A8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FC144E" w14:textId="77777777" w:rsidR="0047621C" w:rsidRDefault="00000000">
            <w:r>
              <w:rPr>
                <w:sz w:val="18"/>
                <w:szCs w:val="18"/>
              </w:rPr>
              <w:t>Clave natural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3ECBE" w14:textId="77777777" w:rsidR="0047621C" w:rsidRDefault="00000000">
            <w:r>
              <w:rPr>
                <w:sz w:val="18"/>
                <w:szCs w:val="18"/>
              </w:rPr>
              <w:t>cod (código del crédito)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BE3153" w14:textId="77777777" w:rsidR="0047621C" w:rsidRDefault="00000000">
            <w:r>
              <w:rPr>
                <w:sz w:val="18"/>
                <w:szCs w:val="18"/>
              </w:rPr>
              <w:t>Grano único</w:t>
            </w:r>
          </w:p>
        </w:tc>
      </w:tr>
      <w:tr w:rsidR="0047621C" w14:paraId="322323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3870B" w14:textId="77777777" w:rsidR="0047621C" w:rsidRDefault="00000000">
            <w:r>
              <w:rPr>
                <w:sz w:val="18"/>
                <w:szCs w:val="18"/>
              </w:rPr>
              <w:t>Métricas financieras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1094F3" w14:textId="77777777" w:rsidR="0047621C" w:rsidRPr="00BD3602" w:rsidRDefault="00000000">
            <w:pPr>
              <w:rPr>
                <w:lang w:val="es-PE"/>
              </w:rPr>
            </w:pPr>
            <w:r w:rsidRPr="00BD3602">
              <w:rPr>
                <w:sz w:val="18"/>
                <w:szCs w:val="18"/>
                <w:lang w:val="es-PE"/>
              </w:rPr>
              <w:t>monto_credito, saldo_credito, capital_atraso, mora, provision_cartera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2F141B" w14:textId="77777777" w:rsidR="0047621C" w:rsidRDefault="00000000">
            <w:r>
              <w:rPr>
                <w:sz w:val="18"/>
                <w:szCs w:val="18"/>
              </w:rPr>
              <w:t>KPIs 1, 2, 4 directamente</w:t>
            </w:r>
          </w:p>
        </w:tc>
      </w:tr>
      <w:tr w:rsidR="0047621C" w14:paraId="4E2A51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2440F0" w14:textId="77777777" w:rsidR="0047621C" w:rsidRDefault="00000000">
            <w:r>
              <w:rPr>
                <w:sz w:val="18"/>
                <w:szCs w:val="18"/>
              </w:rPr>
              <w:t>KPIs precalculados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DBF4A1" w14:textId="77777777" w:rsidR="0047621C" w:rsidRPr="00BD3602" w:rsidRDefault="00000000">
            <w:pPr>
              <w:rPr>
                <w:lang w:val="es-PE"/>
              </w:rPr>
            </w:pPr>
            <w:r w:rsidRPr="00BD3602">
              <w:rPr>
                <w:sz w:val="18"/>
                <w:szCs w:val="18"/>
                <w:lang w:val="es-PE"/>
              </w:rPr>
              <w:t>tasa_morosidad_pct = capital_atraso/saldo_credito*100</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449C3A" w14:textId="77777777" w:rsidR="0047621C" w:rsidRDefault="00000000">
            <w:r>
              <w:rPr>
                <w:sz w:val="18"/>
                <w:szCs w:val="18"/>
              </w:rPr>
              <w:t>KPI 3 — Índice de Morosidad %</w:t>
            </w:r>
          </w:p>
        </w:tc>
      </w:tr>
      <w:tr w:rsidR="0047621C" w14:paraId="6210E76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914BE3" w14:textId="77777777" w:rsidR="0047621C" w:rsidRDefault="00000000">
            <w:r>
              <w:rPr>
                <w:sz w:val="18"/>
                <w:szCs w:val="18"/>
              </w:rPr>
              <w:t>Mora detallada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192D91" w14:textId="77777777" w:rsidR="0047621C" w:rsidRPr="00BD3602" w:rsidRDefault="00000000">
            <w:pPr>
              <w:rPr>
                <w:lang w:val="es-PE"/>
              </w:rPr>
            </w:pPr>
            <w:r w:rsidRPr="00BD3602">
              <w:rPr>
                <w:sz w:val="18"/>
                <w:szCs w:val="18"/>
                <w:lang w:val="es-PE"/>
              </w:rPr>
              <w:t>dias_atraso, cuotas_atraso, bucket_atraso, capital_vencido, interes_vencido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F5CEF2" w14:textId="77777777" w:rsidR="0047621C" w:rsidRDefault="00000000">
            <w:r>
              <w:rPr>
                <w:sz w:val="18"/>
                <w:szCs w:val="18"/>
              </w:rPr>
              <w:t>Análisis de atraso</w:t>
            </w:r>
          </w:p>
        </w:tc>
      </w:tr>
      <w:tr w:rsidR="0047621C" w14:paraId="2D33266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89BA20" w14:textId="77777777" w:rsidR="0047621C" w:rsidRDefault="00000000">
            <w:r>
              <w:rPr>
                <w:sz w:val="18"/>
                <w:szCs w:val="18"/>
              </w:rPr>
              <w:t>Metadata CDC</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B62C73" w14:textId="77777777" w:rsidR="0047621C" w:rsidRPr="00BD3602" w:rsidRDefault="00000000">
            <w:pPr>
              <w:rPr>
                <w:lang w:val="es-PE"/>
              </w:rPr>
            </w:pPr>
            <w:r w:rsidRPr="00BD3602">
              <w:rPr>
                <w:sz w:val="18"/>
                <w:szCs w:val="18"/>
                <w:lang w:val="es-PE"/>
              </w:rPr>
              <w:t>fecha_corte, cdc_operacion, cdc_timestamp</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D414EA" w14:textId="77777777" w:rsidR="0047621C" w:rsidRDefault="00000000">
            <w:r>
              <w:rPr>
                <w:sz w:val="18"/>
                <w:szCs w:val="18"/>
              </w:rPr>
              <w:t>Trazabilidad del dato</w:t>
            </w:r>
          </w:p>
        </w:tc>
      </w:tr>
    </w:tbl>
    <w:p w14:paraId="1E543B1F" w14:textId="77777777" w:rsidR="0047621C" w:rsidRDefault="0047621C"/>
    <w:p w14:paraId="206CCC9C" w14:textId="77777777" w:rsidR="0047621C" w:rsidRDefault="00000000">
      <w:pPr>
        <w:pStyle w:val="Ttulo2"/>
      </w:pPr>
      <w:r>
        <w:t>8.2 Dimensiones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1A7719F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8F246EE" w14:textId="77777777" w:rsidR="0047621C" w:rsidRDefault="00000000">
            <w:r>
              <w:rPr>
                <w:b/>
                <w:bCs/>
                <w:sz w:val="18"/>
                <w:szCs w:val="18"/>
              </w:rPr>
              <w:t>Dimensión</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197CC29" w14:textId="77777777" w:rsidR="0047621C" w:rsidRDefault="00000000">
            <w:r>
              <w:rPr>
                <w:b/>
                <w:bCs/>
                <w:sz w:val="18"/>
                <w:szCs w:val="18"/>
              </w:rPr>
              <w:t>Clave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7802779" w14:textId="77777777" w:rsidR="0047621C" w:rsidRDefault="00000000">
            <w:r>
              <w:rPr>
                <w:b/>
                <w:bCs/>
                <w:sz w:val="18"/>
                <w:szCs w:val="18"/>
              </w:rPr>
              <w:t>Atributos principales</w:t>
            </w:r>
          </w:p>
        </w:tc>
      </w:tr>
      <w:tr w:rsidR="0047621C" w:rsidRPr="00BD3602" w14:paraId="1E47332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2CA7E5" w14:textId="77777777" w:rsidR="0047621C" w:rsidRDefault="00000000">
            <w:r>
              <w:rPr>
                <w:sz w:val="18"/>
                <w:szCs w:val="18"/>
              </w:rPr>
              <w:lastRenderedPageBreak/>
              <w:t>dim_fecha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31E3BE" w14:textId="77777777" w:rsidR="0047621C" w:rsidRDefault="00000000">
            <w:r>
              <w:rPr>
                <w:sz w:val="18"/>
                <w:szCs w:val="18"/>
              </w:rPr>
              <w:t>date_id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FACAE9" w14:textId="77777777" w:rsidR="0047621C" w:rsidRPr="00BD3602" w:rsidRDefault="00000000">
            <w:pPr>
              <w:rPr>
                <w:lang w:val="es-PE"/>
              </w:rPr>
            </w:pPr>
            <w:r w:rsidRPr="00BD3602">
              <w:rPr>
                <w:sz w:val="18"/>
                <w:szCs w:val="18"/>
                <w:lang w:val="es-PE"/>
              </w:rPr>
              <w:t>full_date, dia, mes, nombre_mes, trimestre, anio, es_fin_semana — fuente del comparativo temporal</w:t>
            </w:r>
          </w:p>
        </w:tc>
      </w:tr>
      <w:tr w:rsidR="0047621C" w:rsidRPr="00BD3602" w14:paraId="0694CB4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1FEDD" w14:textId="77777777" w:rsidR="0047621C" w:rsidRDefault="00000000">
            <w:r>
              <w:rPr>
                <w:sz w:val="18"/>
                <w:szCs w:val="18"/>
              </w:rPr>
              <w:t>dim_producto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1B37C2" w14:textId="77777777" w:rsidR="0047621C" w:rsidRDefault="00000000">
            <w:r>
              <w:rPr>
                <w:sz w:val="18"/>
                <w:szCs w:val="18"/>
              </w:rPr>
              <w:t>product_id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36CE4A" w14:textId="77777777" w:rsidR="0047621C" w:rsidRPr="00BD3602" w:rsidRDefault="00000000">
            <w:pPr>
              <w:rPr>
                <w:lang w:val="es-PE"/>
              </w:rPr>
            </w:pPr>
            <w:r w:rsidRPr="00BD3602">
              <w:rPr>
                <w:sz w:val="18"/>
                <w:szCs w:val="18"/>
                <w:lang w:val="es-PE"/>
              </w:rPr>
              <w:t>tipo_credito, producto, frecuencia_pago, descripcion_tipo, familia_producto</w:t>
            </w:r>
          </w:p>
        </w:tc>
      </w:tr>
      <w:tr w:rsidR="0047621C" w:rsidRPr="00BD3602" w14:paraId="7BB24C5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47D0FE" w14:textId="77777777" w:rsidR="0047621C" w:rsidRDefault="00000000">
            <w:r>
              <w:rPr>
                <w:sz w:val="18"/>
                <w:szCs w:val="18"/>
              </w:rPr>
              <w:t>dim_cliente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296474" w14:textId="77777777" w:rsidR="0047621C" w:rsidRDefault="00000000">
            <w:r>
              <w:rPr>
                <w:sz w:val="18"/>
                <w:szCs w:val="18"/>
              </w:rPr>
              <w:t>customer_id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FFC194" w14:textId="77777777" w:rsidR="0047621C" w:rsidRPr="00BD3602" w:rsidRDefault="00000000">
            <w:pPr>
              <w:rPr>
                <w:lang w:val="es-PE"/>
              </w:rPr>
            </w:pPr>
            <w:r w:rsidRPr="00BD3602">
              <w:rPr>
                <w:sz w:val="18"/>
                <w:szCs w:val="18"/>
                <w:lang w:val="es-PE"/>
              </w:rPr>
              <w:t>titular, edad, rango_etario, genero, tipo_vivienda, region, es_rural</w:t>
            </w:r>
          </w:p>
        </w:tc>
      </w:tr>
      <w:tr w:rsidR="0047621C" w:rsidRPr="00BD3602" w14:paraId="5CEF40E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269B84" w14:textId="77777777" w:rsidR="0047621C" w:rsidRDefault="00000000">
            <w:r>
              <w:rPr>
                <w:sz w:val="18"/>
                <w:szCs w:val="18"/>
              </w:rPr>
              <w:t>dim_gestor</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28D393" w14:textId="77777777" w:rsidR="0047621C" w:rsidRDefault="00000000">
            <w:r>
              <w:rPr>
                <w:sz w:val="18"/>
                <w:szCs w:val="18"/>
              </w:rPr>
              <w:t>gestor_id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95FDC" w14:textId="77777777" w:rsidR="0047621C" w:rsidRPr="00BD3602" w:rsidRDefault="00000000">
            <w:pPr>
              <w:rPr>
                <w:lang w:val="es-PE"/>
              </w:rPr>
            </w:pPr>
            <w:r w:rsidRPr="00BD3602">
              <w:rPr>
                <w:sz w:val="18"/>
                <w:szCs w:val="18"/>
                <w:lang w:val="es-PE"/>
              </w:rPr>
              <w:t>gestor, gestor_origen, analista, es_gestor_original</w:t>
            </w:r>
          </w:p>
        </w:tc>
      </w:tr>
      <w:tr w:rsidR="0047621C" w:rsidRPr="00BD3602" w14:paraId="303406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9D0C8" w14:textId="77777777" w:rsidR="0047621C" w:rsidRDefault="00000000">
            <w:r>
              <w:rPr>
                <w:sz w:val="18"/>
                <w:szCs w:val="18"/>
              </w:rPr>
              <w:t>dim_calificacion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EB73F4" w14:textId="77777777" w:rsidR="0047621C" w:rsidRDefault="00000000">
            <w:r>
              <w:rPr>
                <w:sz w:val="18"/>
                <w:szCs w:val="18"/>
              </w:rPr>
              <w:t>calif_id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CC35AD" w14:textId="77777777" w:rsidR="0047621C" w:rsidRPr="00BD3602" w:rsidRDefault="00000000">
            <w:pPr>
              <w:rPr>
                <w:lang w:val="es-PE"/>
              </w:rPr>
            </w:pPr>
            <w:r w:rsidRPr="00BD3602">
              <w:rPr>
                <w:sz w:val="18"/>
                <w:szCs w:val="18"/>
                <w:lang w:val="es-PE"/>
              </w:rPr>
              <w:t>calificacion (NOR/POT/DEF/DUD/PER), descripcion, nivel_riesgo, orden_riesgo, tasa_provision_referencial</w:t>
            </w:r>
          </w:p>
        </w:tc>
      </w:tr>
    </w:tbl>
    <w:p w14:paraId="56DB5F53" w14:textId="77777777" w:rsidR="0047621C" w:rsidRPr="00BD3602" w:rsidRDefault="0047621C">
      <w:pPr>
        <w:rPr>
          <w:lang w:val="es-PE"/>
        </w:rPr>
      </w:pPr>
    </w:p>
    <w:p w14:paraId="38E4D65C" w14:textId="77777777" w:rsidR="0047621C" w:rsidRPr="00BD3602" w:rsidRDefault="00000000">
      <w:pPr>
        <w:pStyle w:val="Ttulo2"/>
        <w:rPr>
          <w:lang w:val="es-PE"/>
        </w:rPr>
      </w:pPr>
      <w:r w:rsidRPr="00BD3602">
        <w:rPr>
          <w:lang w:val="es-PE"/>
        </w:rPr>
        <w:t>8.3 Reglas de Negocio Aplicadas en dbt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4CE305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E004DC8" w14:textId="77777777" w:rsidR="0047621C" w:rsidRDefault="00000000">
            <w:r>
              <w:rPr>
                <w:b/>
                <w:bCs/>
                <w:sz w:val="18"/>
                <w:szCs w:val="18"/>
              </w:rPr>
              <w:t>Regla</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B4BAA3" w14:textId="77777777" w:rsidR="0047621C" w:rsidRDefault="00000000">
            <w:r>
              <w:rPr>
                <w:b/>
                <w:bCs/>
                <w:sz w:val="18"/>
                <w:szCs w:val="18"/>
              </w:rPr>
              <w:t>Modelo dbt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68D5E9" w14:textId="77777777" w:rsidR="0047621C" w:rsidRDefault="00000000">
            <w:r>
              <w:rPr>
                <w:b/>
                <w:bCs/>
                <w:sz w:val="18"/>
                <w:szCs w:val="18"/>
              </w:rPr>
              <w:t>KPI afectado</w:t>
            </w:r>
          </w:p>
        </w:tc>
      </w:tr>
      <w:tr w:rsidR="0047621C" w:rsidRPr="00BD3602" w14:paraId="2E9034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4AEF75" w14:textId="77777777" w:rsidR="0047621C" w:rsidRPr="00BD3602" w:rsidRDefault="00000000">
            <w:pPr>
              <w:rPr>
                <w:lang w:val="es-PE"/>
              </w:rPr>
            </w:pPr>
            <w:r w:rsidRPr="00BD3602">
              <w:rPr>
                <w:sz w:val="18"/>
                <w:szCs w:val="18"/>
                <w:lang w:val="es-PE"/>
              </w:rPr>
              <w:t>COALESCE de nulos numéricos a 0</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D1405C" w14:textId="77777777" w:rsidR="0047621C" w:rsidRDefault="00000000">
            <w:r>
              <w:rPr>
                <w:sz w:val="18"/>
                <w:szCs w:val="18"/>
              </w:rPr>
              <w:t>stg_cartera.sql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ECFA0" w14:textId="77777777" w:rsidR="0047621C" w:rsidRPr="00BD3602" w:rsidRDefault="00000000">
            <w:pPr>
              <w:rPr>
                <w:lang w:val="es-PE"/>
              </w:rPr>
            </w:pPr>
            <w:r w:rsidRPr="00BD3602">
              <w:rPr>
                <w:sz w:val="18"/>
                <w:szCs w:val="18"/>
                <w:lang w:val="es-PE"/>
              </w:rPr>
              <w:t>KPIs 1, 2, 4 (sin nulos en sumas)</w:t>
            </w:r>
          </w:p>
        </w:tc>
      </w:tr>
      <w:tr w:rsidR="0047621C" w:rsidRPr="00BD3602" w14:paraId="7840D44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4A1420" w14:textId="77777777" w:rsidR="0047621C" w:rsidRPr="00BD3602" w:rsidRDefault="00000000">
            <w:pPr>
              <w:rPr>
                <w:lang w:val="es-PE"/>
              </w:rPr>
            </w:pPr>
            <w:r w:rsidRPr="00BD3602">
              <w:rPr>
                <w:sz w:val="18"/>
                <w:szCs w:val="18"/>
                <w:lang w:val="es-PE"/>
              </w:rPr>
              <w:t>bucket_atraso: Al día / 1-30 / 31-60 / 61-90 / &gt;90 días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2EEC9" w14:textId="77777777" w:rsidR="0047621C" w:rsidRDefault="00000000">
            <w:r>
              <w:rPr>
                <w:sz w:val="18"/>
                <w:szCs w:val="18"/>
              </w:rPr>
              <w:t>stg_cartera.sql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BF62DE" w14:textId="77777777" w:rsidR="0047621C" w:rsidRPr="00BD3602" w:rsidRDefault="00000000">
            <w:pPr>
              <w:rPr>
                <w:lang w:val="es-PE"/>
              </w:rPr>
            </w:pPr>
            <w:r w:rsidRPr="00BD3602">
              <w:rPr>
                <w:sz w:val="18"/>
                <w:szCs w:val="18"/>
                <w:lang w:val="es-PE"/>
              </w:rPr>
              <w:t>Análisis de mora por tramo</w:t>
            </w:r>
          </w:p>
        </w:tc>
      </w:tr>
      <w:tr w:rsidR="0047621C" w14:paraId="6D7C601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1CD540" w14:textId="77777777" w:rsidR="0047621C" w:rsidRPr="00BD3602" w:rsidRDefault="00000000">
            <w:pPr>
              <w:rPr>
                <w:lang w:val="es-PE"/>
              </w:rPr>
            </w:pPr>
            <w:r w:rsidRPr="00BD3602">
              <w:rPr>
                <w:sz w:val="18"/>
                <w:szCs w:val="18"/>
                <w:lang w:val="es-PE"/>
              </w:rPr>
              <w:t>tasa_morosidad_pct = capital_atraso / saldo_credito * 100</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DE545" w14:textId="77777777" w:rsidR="0047621C" w:rsidRDefault="00000000">
            <w:r>
              <w:rPr>
                <w:sz w:val="18"/>
                <w:szCs w:val="18"/>
              </w:rPr>
              <w:t>fact_cartera.sql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C16CEB" w14:textId="77777777" w:rsidR="0047621C" w:rsidRDefault="00000000">
            <w:r>
              <w:rPr>
                <w:sz w:val="18"/>
                <w:szCs w:val="18"/>
              </w:rPr>
              <w:t>KPI 3 — Índice de Morosidad %</w:t>
            </w:r>
          </w:p>
        </w:tc>
      </w:tr>
      <w:tr w:rsidR="0047621C" w14:paraId="3A80E6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7F41B3" w14:textId="77777777" w:rsidR="0047621C" w:rsidRDefault="00000000">
            <w:r>
              <w:rPr>
                <w:sz w:val="18"/>
                <w:szCs w:val="18"/>
              </w:rPr>
              <w:t>calificacion = UPPER(TRIM(calif)) — default NOR si nulo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0846DE" w14:textId="77777777" w:rsidR="0047621C" w:rsidRDefault="00000000">
            <w:r>
              <w:rPr>
                <w:sz w:val="18"/>
                <w:szCs w:val="18"/>
              </w:rPr>
              <w:t>stg_cartera.sql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3A07F" w14:textId="77777777" w:rsidR="0047621C" w:rsidRDefault="00000000">
            <w:r>
              <w:rPr>
                <w:sz w:val="18"/>
                <w:szCs w:val="18"/>
              </w:rPr>
              <w:t>KPI 6 — % Cartera en Riesgo</w:t>
            </w:r>
          </w:p>
        </w:tc>
      </w:tr>
      <w:tr w:rsidR="0047621C" w14:paraId="65D3E20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994D3" w14:textId="77777777" w:rsidR="0047621C" w:rsidRPr="00BD3602" w:rsidRDefault="00000000">
            <w:pPr>
              <w:rPr>
                <w:lang w:val="es-PE"/>
              </w:rPr>
            </w:pPr>
            <w:r w:rsidRPr="00BD3602">
              <w:rPr>
                <w:sz w:val="18"/>
                <w:szCs w:val="18"/>
                <w:lang w:val="es-PE"/>
              </w:rPr>
              <w:t>Grano único por cod (unique_key en dbt incremental)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6F53A5" w14:textId="77777777" w:rsidR="0047621C" w:rsidRDefault="00000000">
            <w:r>
              <w:rPr>
                <w:sz w:val="18"/>
                <w:szCs w:val="18"/>
              </w:rPr>
              <w:t>fact_cartera.sql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8B77B" w14:textId="77777777" w:rsidR="0047621C" w:rsidRDefault="00000000">
            <w:r>
              <w:rPr>
                <w:sz w:val="18"/>
                <w:szCs w:val="18"/>
              </w:rPr>
              <w:t>Todos los KPIs</w:t>
            </w:r>
          </w:p>
        </w:tc>
      </w:tr>
    </w:tbl>
    <w:p w14:paraId="0C92A8B8"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4358405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715F5895" w14:textId="77777777" w:rsidR="0047621C" w:rsidRPr="00BD3602" w:rsidRDefault="00000000">
            <w:pPr>
              <w:rPr>
                <w:lang w:val="es-PE"/>
              </w:rPr>
            </w:pPr>
            <w:r w:rsidRPr="00BD3602">
              <w:rPr>
                <w:b/>
                <w:bCs/>
                <w:sz w:val="20"/>
                <w:szCs w:val="20"/>
                <w:lang w:val="es-PE"/>
              </w:rPr>
              <w:t xml:space="preserve">[ FIGURA 10 ]  </w:t>
            </w:r>
            <w:r>
              <w:rPr>
                <w:b/>
                <w:bCs/>
                <w:sz w:val="20"/>
                <w:szCs w:val="20"/>
              </w:rPr>
              <w:t>📷</w:t>
            </w:r>
            <w:r w:rsidRPr="00BD3602">
              <w:rPr>
                <w:b/>
                <w:bCs/>
                <w:sz w:val="20"/>
                <w:szCs w:val="20"/>
                <w:lang w:val="es-PE"/>
              </w:rPr>
              <w:t xml:space="preserve"> PEGAR ESTA CAPTURA</w:t>
            </w:r>
          </w:p>
          <w:p w14:paraId="71D63FBE" w14:textId="07B22A80" w:rsidR="0047621C" w:rsidRPr="00BD3602" w:rsidRDefault="00000000">
            <w:pPr>
              <w:rPr>
                <w:lang w:val="es-PE"/>
              </w:rPr>
            </w:pPr>
            <w:r w:rsidRPr="00BD3602">
              <w:rPr>
                <w:i/>
                <w:iCs/>
                <w:sz w:val="20"/>
                <w:szCs w:val="20"/>
                <w:lang w:val="es-PE"/>
              </w:rPr>
              <w:t>PostgreSQL (marts.fact_cartera): columnas visibles en el explorador + SELECT con los 6 KPIs calculados directamente desde SQL</w:t>
            </w:r>
            <w:r w:rsidR="00574D23" w:rsidRPr="00574D23">
              <w:rPr>
                <w:i/>
                <w:iCs/>
                <w:sz w:val="20"/>
                <w:szCs w:val="20"/>
                <w:lang w:val="es-PE"/>
              </w:rPr>
              <w:drawing>
                <wp:inline distT="0" distB="0" distL="0" distR="0" wp14:anchorId="59152DCA" wp14:editId="1C8A8E8E">
                  <wp:extent cx="6400800" cy="1894205"/>
                  <wp:effectExtent l="0" t="0" r="0" b="0"/>
                  <wp:docPr id="162557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78007" name=""/>
                          <pic:cNvPicPr/>
                        </pic:nvPicPr>
                        <pic:blipFill>
                          <a:blip r:embed="rId19"/>
                          <a:stretch>
                            <a:fillRect/>
                          </a:stretch>
                        </pic:blipFill>
                        <pic:spPr>
                          <a:xfrm>
                            <a:off x="0" y="0"/>
                            <a:ext cx="6400800" cy="1894205"/>
                          </a:xfrm>
                          <a:prstGeom prst="rect">
                            <a:avLst/>
                          </a:prstGeom>
                        </pic:spPr>
                      </pic:pic>
                    </a:graphicData>
                  </a:graphic>
                </wp:inline>
              </w:drawing>
            </w:r>
          </w:p>
        </w:tc>
      </w:tr>
    </w:tbl>
    <w:p w14:paraId="2BA99EEE" w14:textId="77777777" w:rsidR="0047621C" w:rsidRPr="00BD3602" w:rsidRDefault="00000000">
      <w:pPr>
        <w:rPr>
          <w:lang w:val="es-PE"/>
        </w:rPr>
      </w:pPr>
      <w:r w:rsidRPr="00BD3602">
        <w:rPr>
          <w:lang w:val="es-PE"/>
        </w:rPr>
        <w:br w:type="page"/>
      </w:r>
    </w:p>
    <w:p w14:paraId="2542C8F5" w14:textId="77777777" w:rsidR="0047621C" w:rsidRDefault="00000000">
      <w:pPr>
        <w:pStyle w:val="Ttulo1"/>
      </w:pPr>
      <w:r>
        <w:lastRenderedPageBreak/>
        <w:t>9. Modelo Semántico en Power BI</w:t>
      </w:r>
    </w:p>
    <w:p w14:paraId="0E243733"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55578CD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1E664AFD" w14:textId="77777777" w:rsidR="0047621C" w:rsidRDefault="00000000">
            <w:r>
              <w:rPr>
                <w:b/>
                <w:bCs/>
                <w:color w:val="000000"/>
                <w:sz w:val="20"/>
                <w:szCs w:val="20"/>
              </w:rPr>
              <w:t xml:space="preserve">  PASO 9 — Conectar Power BI al Data Warehouse</w:t>
            </w:r>
          </w:p>
        </w:tc>
      </w:tr>
    </w:tbl>
    <w:p w14:paraId="1AC4335C" w14:textId="77777777" w:rsidR="0047621C" w:rsidRPr="00BD3602" w:rsidRDefault="00000000">
      <w:pPr>
        <w:spacing w:before="60" w:after="60"/>
        <w:rPr>
          <w:lang w:val="es-PE"/>
        </w:rPr>
      </w:pPr>
      <w:r w:rsidRPr="00BD3602">
        <w:rPr>
          <w:lang w:val="es-PE"/>
        </w:rPr>
        <w:t>Obtener datos → PostgreSQL. Servidor: 127.0.0.1:5432, base: dw_cecomsap, modo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14:paraId="50A9750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73F31CEC" w14:textId="77777777" w:rsidR="0047621C" w:rsidRDefault="00000000">
            <w:r>
              <w:rPr>
                <w:rFonts w:ascii="Courier New" w:eastAsia="Courier New" w:hAnsi="Courier New" w:cs="Courier New"/>
                <w:sz w:val="18"/>
                <w:szCs w:val="18"/>
              </w:rPr>
              <w:t>Servidor:  127.0.0.1:5432 Base:      dw_cecomsap Usuario:   dw_user Password:  dw_pass123 Modo:      Import</w:t>
            </w:r>
          </w:p>
        </w:tc>
      </w:tr>
    </w:tbl>
    <w:p w14:paraId="0FFB91F2"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9"/>
      </w:tblGrid>
      <w:tr w:rsidR="0047621C" w:rsidRPr="00BD3602" w14:paraId="2DF2C3B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35E504B7" w14:textId="6CB1A470" w:rsidR="0047621C" w:rsidRPr="00BD3602" w:rsidRDefault="00574D23">
            <w:pPr>
              <w:rPr>
                <w:lang w:val="es-PE"/>
              </w:rPr>
            </w:pPr>
            <w:r w:rsidRPr="00574D23">
              <w:rPr>
                <w:b/>
                <w:bCs/>
                <w:sz w:val="20"/>
                <w:szCs w:val="20"/>
                <w:lang w:val="es-PE"/>
              </w:rPr>
              <w:drawing>
                <wp:inline distT="0" distB="0" distL="0" distR="0" wp14:anchorId="75FE4655" wp14:editId="24ADBC37">
                  <wp:extent cx="5930382" cy="2252133"/>
                  <wp:effectExtent l="0" t="0" r="0" b="0"/>
                  <wp:docPr id="89845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51328" name=""/>
                          <pic:cNvPicPr/>
                        </pic:nvPicPr>
                        <pic:blipFill>
                          <a:blip r:embed="rId20"/>
                          <a:stretch>
                            <a:fillRect/>
                          </a:stretch>
                        </pic:blipFill>
                        <pic:spPr>
                          <a:xfrm>
                            <a:off x="0" y="0"/>
                            <a:ext cx="5938931" cy="2255380"/>
                          </a:xfrm>
                          <a:prstGeom prst="rect">
                            <a:avLst/>
                          </a:prstGeom>
                        </pic:spPr>
                      </pic:pic>
                    </a:graphicData>
                  </a:graphic>
                </wp:inline>
              </w:drawing>
            </w:r>
          </w:p>
        </w:tc>
      </w:tr>
    </w:tbl>
    <w:p w14:paraId="5549FD4B"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635418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180" w:type="dxa"/>
              <w:bottom w:w="100" w:type="dxa"/>
              <w:right w:w="180" w:type="dxa"/>
            </w:tcMar>
          </w:tcPr>
          <w:p w14:paraId="12871598" w14:textId="77777777" w:rsidR="0047621C" w:rsidRPr="00BD3602" w:rsidRDefault="00000000">
            <w:pPr>
              <w:rPr>
                <w:lang w:val="es-PE"/>
              </w:rPr>
            </w:pPr>
            <w:r w:rsidRPr="00BD3602">
              <w:rPr>
                <w:b/>
                <w:bCs/>
                <w:color w:val="000000"/>
                <w:sz w:val="20"/>
                <w:szCs w:val="20"/>
                <w:lang w:val="es-PE"/>
              </w:rPr>
              <w:t xml:space="preserve">  PASO 10 — Importar las 6 tablas del esquema marts</w:t>
            </w:r>
          </w:p>
        </w:tc>
      </w:tr>
    </w:tbl>
    <w:p w14:paraId="2C3E92C5" w14:textId="77777777" w:rsidR="0047621C" w:rsidRPr="00BD3602" w:rsidRDefault="00000000">
      <w:pPr>
        <w:spacing w:before="60" w:after="60"/>
        <w:rPr>
          <w:lang w:val="es-PE"/>
        </w:rPr>
      </w:pPr>
      <w:r w:rsidRPr="00BD3602">
        <w:rPr>
          <w:lang w:val="es-PE"/>
        </w:rPr>
        <w:t>En el navegador seleccionar solo el esquema marts. Importar: fact_cartera, dim_fecha, dim_producto, dim_cliente, dim_gestor y dim_calificacion.</w:t>
      </w:r>
    </w:p>
    <w:p w14:paraId="77915639"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3ACB167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780033AB" w14:textId="5630B16C" w:rsidR="0047621C" w:rsidRPr="00BD3602" w:rsidRDefault="00574D23">
            <w:pPr>
              <w:rPr>
                <w:lang w:val="es-PE"/>
              </w:rPr>
            </w:pPr>
            <w:r w:rsidRPr="00574D23">
              <w:rPr>
                <w:b/>
                <w:bCs/>
                <w:sz w:val="20"/>
                <w:szCs w:val="20"/>
                <w:lang w:val="es-PE"/>
              </w:rPr>
              <w:drawing>
                <wp:inline distT="0" distB="0" distL="0" distR="0" wp14:anchorId="25136C67" wp14:editId="75328208">
                  <wp:extent cx="6400800" cy="2169795"/>
                  <wp:effectExtent l="0" t="0" r="0" b="1905"/>
                  <wp:docPr id="202478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8872" name=""/>
                          <pic:cNvPicPr/>
                        </pic:nvPicPr>
                        <pic:blipFill>
                          <a:blip r:embed="rId21"/>
                          <a:stretch>
                            <a:fillRect/>
                          </a:stretch>
                        </pic:blipFill>
                        <pic:spPr>
                          <a:xfrm>
                            <a:off x="0" y="0"/>
                            <a:ext cx="6400800" cy="2169795"/>
                          </a:xfrm>
                          <a:prstGeom prst="rect">
                            <a:avLst/>
                          </a:prstGeom>
                        </pic:spPr>
                      </pic:pic>
                    </a:graphicData>
                  </a:graphic>
                </wp:inline>
              </w:drawing>
            </w:r>
          </w:p>
        </w:tc>
      </w:tr>
    </w:tbl>
    <w:p w14:paraId="1C29AA13" w14:textId="77777777" w:rsidR="0047621C" w:rsidRPr="00BD3602" w:rsidRDefault="0047621C">
      <w:pPr>
        <w:rPr>
          <w:lang w:val="es-PE"/>
        </w:rPr>
      </w:pPr>
    </w:p>
    <w:p w14:paraId="056E6263" w14:textId="77777777" w:rsidR="0047621C" w:rsidRDefault="00000000">
      <w:pPr>
        <w:pStyle w:val="Ttulo2"/>
      </w:pPr>
      <w:r>
        <w:t>9.1 Relaciones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21C" w14:paraId="4FA268B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6C12E61" w14:textId="77777777" w:rsidR="0047621C" w:rsidRDefault="00000000">
            <w:r>
              <w:rPr>
                <w:b/>
                <w:bCs/>
                <w:sz w:val="18"/>
                <w:szCs w:val="18"/>
              </w:rPr>
              <w:t>Dimensión → Hecho</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C1D24D7" w14:textId="77777777" w:rsidR="0047621C" w:rsidRDefault="00000000">
            <w:r>
              <w:rPr>
                <w:b/>
                <w:bCs/>
                <w:sz w:val="18"/>
                <w:szCs w:val="18"/>
              </w:rPr>
              <w:t>Campo dimensión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51B31A2" w14:textId="77777777" w:rsidR="0047621C" w:rsidRDefault="00000000">
            <w:r>
              <w:rPr>
                <w:b/>
                <w:bCs/>
                <w:sz w:val="18"/>
                <w:szCs w:val="18"/>
              </w:rPr>
              <w:t>Campo fact_cartera</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4BF27C" w14:textId="77777777" w:rsidR="0047621C" w:rsidRDefault="00000000">
            <w:r>
              <w:rPr>
                <w:b/>
                <w:bCs/>
                <w:sz w:val="18"/>
                <w:szCs w:val="18"/>
              </w:rPr>
              <w:t>Tipo</w:t>
            </w:r>
          </w:p>
        </w:tc>
      </w:tr>
      <w:tr w:rsidR="0047621C" w14:paraId="16C3C72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75300" w14:textId="77777777" w:rsidR="0047621C" w:rsidRDefault="00000000">
            <w:r>
              <w:rPr>
                <w:sz w:val="18"/>
                <w:szCs w:val="18"/>
              </w:rPr>
              <w:t>dim_fecha → fact_cartera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7F4C6" w14:textId="77777777" w:rsidR="0047621C" w:rsidRDefault="00000000">
            <w:r>
              <w:rPr>
                <w:sz w:val="18"/>
                <w:szCs w:val="18"/>
              </w:rPr>
              <w:t>date_id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63E9A" w14:textId="77777777" w:rsidR="0047621C" w:rsidRDefault="00000000">
            <w:r>
              <w:rPr>
                <w:sz w:val="18"/>
                <w:szCs w:val="18"/>
              </w:rPr>
              <w:t>date_id_desembolso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AC5849" w14:textId="77777777" w:rsidR="0047621C" w:rsidRDefault="00000000">
            <w:r>
              <w:rPr>
                <w:sz w:val="18"/>
                <w:szCs w:val="18"/>
              </w:rPr>
              <w:t>1:* activa</w:t>
            </w:r>
          </w:p>
        </w:tc>
      </w:tr>
      <w:tr w:rsidR="0047621C" w14:paraId="31B1981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C0CD0" w14:textId="77777777" w:rsidR="0047621C" w:rsidRDefault="00000000">
            <w:r>
              <w:rPr>
                <w:sz w:val="18"/>
                <w:szCs w:val="18"/>
              </w:rPr>
              <w:t>dim_fecha → fact_cartera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448C1D" w14:textId="77777777" w:rsidR="0047621C" w:rsidRDefault="00000000">
            <w:r>
              <w:rPr>
                <w:sz w:val="18"/>
                <w:szCs w:val="18"/>
              </w:rPr>
              <w:t>date_id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BFF474" w14:textId="77777777" w:rsidR="0047621C" w:rsidRDefault="00000000">
            <w:r>
              <w:rPr>
                <w:sz w:val="18"/>
                <w:szCs w:val="18"/>
              </w:rPr>
              <w:t>date_id_ultimo_pago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11B74B" w14:textId="77777777" w:rsidR="0047621C" w:rsidRDefault="00000000">
            <w:r>
              <w:rPr>
                <w:sz w:val="18"/>
                <w:szCs w:val="18"/>
              </w:rPr>
              <w:t>1:* inactiva (USERELATIONSHIP)</w:t>
            </w:r>
          </w:p>
        </w:tc>
      </w:tr>
      <w:tr w:rsidR="0047621C" w14:paraId="46F143E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41D52" w14:textId="77777777" w:rsidR="0047621C" w:rsidRDefault="00000000">
            <w:r>
              <w:rPr>
                <w:sz w:val="18"/>
                <w:szCs w:val="18"/>
              </w:rPr>
              <w:lastRenderedPageBreak/>
              <w:t>dim_producto → fact_cartera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859566" w14:textId="77777777" w:rsidR="0047621C" w:rsidRDefault="00000000">
            <w:r>
              <w:rPr>
                <w:sz w:val="18"/>
                <w:szCs w:val="18"/>
              </w:rPr>
              <w:t>product_id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C15641" w14:textId="77777777" w:rsidR="0047621C" w:rsidRDefault="00000000">
            <w:r>
              <w:rPr>
                <w:sz w:val="18"/>
                <w:szCs w:val="18"/>
              </w:rPr>
              <w:t>product_id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16BA2E" w14:textId="77777777" w:rsidR="0047621C" w:rsidRDefault="00000000">
            <w:r>
              <w:rPr>
                <w:sz w:val="18"/>
                <w:szCs w:val="18"/>
              </w:rPr>
              <w:t>1:* activa</w:t>
            </w:r>
          </w:p>
        </w:tc>
      </w:tr>
      <w:tr w:rsidR="0047621C" w14:paraId="3E56339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64441" w14:textId="77777777" w:rsidR="0047621C" w:rsidRDefault="00000000">
            <w:r>
              <w:rPr>
                <w:sz w:val="18"/>
                <w:szCs w:val="18"/>
              </w:rPr>
              <w:t>dim_cliente → fact_cartera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35393F" w14:textId="77777777" w:rsidR="0047621C" w:rsidRDefault="00000000">
            <w:r>
              <w:rPr>
                <w:sz w:val="18"/>
                <w:szCs w:val="18"/>
              </w:rPr>
              <w:t>customer_id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1F23D" w14:textId="77777777" w:rsidR="0047621C" w:rsidRDefault="00000000">
            <w:r>
              <w:rPr>
                <w:sz w:val="18"/>
                <w:szCs w:val="18"/>
              </w:rPr>
              <w:t>customer_id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16EB85" w14:textId="77777777" w:rsidR="0047621C" w:rsidRDefault="00000000">
            <w:r>
              <w:rPr>
                <w:sz w:val="18"/>
                <w:szCs w:val="18"/>
              </w:rPr>
              <w:t>1:* activa</w:t>
            </w:r>
          </w:p>
        </w:tc>
      </w:tr>
      <w:tr w:rsidR="0047621C" w14:paraId="0F5EF78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625BD" w14:textId="77777777" w:rsidR="0047621C" w:rsidRDefault="00000000">
            <w:r>
              <w:rPr>
                <w:sz w:val="18"/>
                <w:szCs w:val="18"/>
              </w:rPr>
              <w:t>dim_gestor → fact_cartera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E27D21" w14:textId="77777777" w:rsidR="0047621C" w:rsidRDefault="00000000">
            <w:r>
              <w:rPr>
                <w:sz w:val="18"/>
                <w:szCs w:val="18"/>
              </w:rPr>
              <w:t>gestor_id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E7410B" w14:textId="77777777" w:rsidR="0047621C" w:rsidRDefault="00000000">
            <w:r>
              <w:rPr>
                <w:sz w:val="18"/>
                <w:szCs w:val="18"/>
              </w:rPr>
              <w:t>gestor_id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B7059C" w14:textId="77777777" w:rsidR="0047621C" w:rsidRDefault="00000000">
            <w:r>
              <w:rPr>
                <w:sz w:val="18"/>
                <w:szCs w:val="18"/>
              </w:rPr>
              <w:t>1:* activa</w:t>
            </w:r>
          </w:p>
        </w:tc>
      </w:tr>
      <w:tr w:rsidR="0047621C" w14:paraId="7830094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49F4CB" w14:textId="77777777" w:rsidR="0047621C" w:rsidRDefault="00000000">
            <w:r>
              <w:rPr>
                <w:sz w:val="18"/>
                <w:szCs w:val="18"/>
              </w:rPr>
              <w:t>dim_calificacion → fact_cartera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40DCEC" w14:textId="77777777" w:rsidR="0047621C" w:rsidRDefault="00000000">
            <w:r>
              <w:rPr>
                <w:sz w:val="18"/>
                <w:szCs w:val="18"/>
              </w:rPr>
              <w:t>calif_id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682706" w14:textId="77777777" w:rsidR="0047621C" w:rsidRDefault="00000000">
            <w:r>
              <w:rPr>
                <w:sz w:val="18"/>
                <w:szCs w:val="18"/>
              </w:rPr>
              <w:t>calif_id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DCA1F" w14:textId="77777777" w:rsidR="0047621C" w:rsidRDefault="00000000">
            <w:r>
              <w:rPr>
                <w:sz w:val="18"/>
                <w:szCs w:val="18"/>
              </w:rPr>
              <w:t>1:* activa</w:t>
            </w:r>
          </w:p>
        </w:tc>
      </w:tr>
    </w:tbl>
    <w:p w14:paraId="65E02EDF"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759232C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647311A1" w14:textId="77777777" w:rsidR="0047621C" w:rsidRPr="00BD3602" w:rsidRDefault="00000000">
            <w:pPr>
              <w:rPr>
                <w:lang w:val="es-PE"/>
              </w:rPr>
            </w:pPr>
            <w:r w:rsidRPr="00BD3602">
              <w:rPr>
                <w:b/>
                <w:bCs/>
                <w:sz w:val="20"/>
                <w:szCs w:val="20"/>
                <w:lang w:val="es-PE"/>
              </w:rPr>
              <w:t xml:space="preserve">[ FIGURA 13 ]  </w:t>
            </w:r>
            <w:r>
              <w:rPr>
                <w:b/>
                <w:bCs/>
                <w:sz w:val="20"/>
                <w:szCs w:val="20"/>
              </w:rPr>
              <w:t>📷</w:t>
            </w:r>
            <w:r w:rsidRPr="00BD3602">
              <w:rPr>
                <w:b/>
                <w:bCs/>
                <w:sz w:val="20"/>
                <w:szCs w:val="20"/>
                <w:lang w:val="es-PE"/>
              </w:rPr>
              <w:t xml:space="preserve"> PEGAR ESTA CAPTURA</w:t>
            </w:r>
          </w:p>
          <w:p w14:paraId="2D78278E" w14:textId="77777777" w:rsidR="0047621C" w:rsidRPr="00BD3602" w:rsidRDefault="00000000">
            <w:pPr>
              <w:rPr>
                <w:lang w:val="es-PE"/>
              </w:rPr>
            </w:pPr>
            <w:r w:rsidRPr="00BD3602">
              <w:rPr>
                <w:i/>
                <w:iCs/>
                <w:sz w:val="20"/>
                <w:szCs w:val="20"/>
                <w:lang w:val="es-PE"/>
              </w:rPr>
              <w:t>Power BI Vista de Modelo: el Esquema Estrella con fact_cartera al centro y las 5 dimensiones conectadas</w:t>
            </w:r>
          </w:p>
        </w:tc>
      </w:tr>
    </w:tbl>
    <w:p w14:paraId="04B3AF81" w14:textId="77777777" w:rsidR="0047621C" w:rsidRPr="00BD3602" w:rsidRDefault="0047621C">
      <w:pPr>
        <w:rPr>
          <w:lang w:val="es-PE"/>
        </w:rPr>
      </w:pPr>
    </w:p>
    <w:p w14:paraId="7C6090D8" w14:textId="77777777" w:rsidR="0047621C" w:rsidRPr="00BD3602" w:rsidRDefault="00000000">
      <w:pPr>
        <w:pStyle w:val="Ttulo2"/>
        <w:rPr>
          <w:lang w:val="es-PE"/>
        </w:rPr>
      </w:pPr>
      <w:r w:rsidRPr="00BD3602">
        <w:rPr>
          <w:lang w:val="es-PE"/>
        </w:rPr>
        <w:t>9.2 Medidas DAX — Los 6 KPIs</w:t>
      </w:r>
    </w:p>
    <w:p w14:paraId="1FA1BC63" w14:textId="77777777" w:rsidR="0047621C" w:rsidRPr="00BD3602" w:rsidRDefault="00000000">
      <w:pPr>
        <w:spacing w:before="60" w:after="60"/>
        <w:rPr>
          <w:lang w:val="es-PE"/>
        </w:rPr>
      </w:pPr>
      <w:r w:rsidRPr="00BD3602">
        <w:rPr>
          <w:lang w:val="es-PE"/>
        </w:rPr>
        <w:t>Todas las medidas están documentadas en 8_powerbi/medidas_dax.md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C6B1FA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1AC4D6A4" w14:textId="77777777" w:rsidR="0047621C" w:rsidRPr="00BD3602" w:rsidRDefault="00000000">
            <w:pPr>
              <w:rPr>
                <w:lang w:val="es-PE"/>
              </w:rPr>
            </w:pPr>
            <w:r w:rsidRPr="00BD3602">
              <w:rPr>
                <w:rFonts w:ascii="Courier New" w:eastAsia="Courier New" w:hAnsi="Courier New" w:cs="Courier New"/>
                <w:sz w:val="18"/>
                <w:szCs w:val="18"/>
                <w:lang w:val="es-PE"/>
              </w:rPr>
              <w:t>-- KPI 1: Saldo Vigente Total Saldo Vigente Total = SUM(fact_cartera[saldo_credito])  -- KPI 2: Capital en Mora Capital en Mora = SUM(fact_cartera[capital_atraso])  -- KPI 3: Índice de Morosidad % Índice de Morosidad % = DIVIDE(     SUM(fact_cartera[capital_atraso]),     SUM(fact_cartera[saldo_credito]),     0 ) * 100  -- KPI 4: Provisión Total Provisión Total = SUM(fact_cartera[provision_cartera])  -- KPI 5: Cobertura de Provisión % Cobertura Provisión % = DIVIDE([Provisión Total], [Capital en Mora], 0) * 100  -- KPI 6: % Cartera en Riesgo % Cartera en Riesgo = DIVIDE(     CALCULATE(         SUM(fact_cartera[saldo_credito]),         dim_calificacion[calificacion] IN {"PER","DUD","DEF","POT"}     ),     SUM(fact_cartera[saldo_credito]),     0 ) * 100</w:t>
            </w:r>
          </w:p>
        </w:tc>
      </w:tr>
    </w:tbl>
    <w:p w14:paraId="04AA2DDA" w14:textId="77777777" w:rsidR="0047621C" w:rsidRPr="00BD3602" w:rsidRDefault="0047621C">
      <w:pPr>
        <w:rPr>
          <w:lang w:val="es-PE"/>
        </w:rPr>
      </w:pPr>
    </w:p>
    <w:p w14:paraId="0FADB20E" w14:textId="77777777" w:rsidR="0047621C" w:rsidRPr="00BD3602" w:rsidRDefault="00000000">
      <w:pPr>
        <w:pStyle w:val="Ttulo2"/>
        <w:rPr>
          <w:lang w:val="es-PE"/>
        </w:rPr>
      </w:pPr>
      <w:r w:rsidRPr="00BD3602">
        <w:rPr>
          <w:lang w:val="es-PE"/>
        </w:rPr>
        <w:t>9.3 Medidas de Comparativo Temporal (Criterio 7 de la Rúbrica)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7C86B91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15947CDC" w14:textId="77777777" w:rsidR="0047621C" w:rsidRPr="00BD3602" w:rsidRDefault="00000000">
            <w:pPr>
              <w:rPr>
                <w:lang w:val="es-PE"/>
              </w:rPr>
            </w:pPr>
            <w:r w:rsidRPr="00BD3602">
              <w:rPr>
                <w:rFonts w:ascii="Courier New" w:eastAsia="Courier New" w:hAnsi="Courier New" w:cs="Courier New"/>
                <w:sz w:val="18"/>
                <w:szCs w:val="18"/>
                <w:lang w:val="es-PE"/>
              </w:rPr>
              <w:t>-- Comparativo vs año anterior (SAMEPERIODLASTYEAR) Saldo Año Anterior = CALCULATE(     [Saldo Vigente Total],     SAMEPERIODLASTYEAR(dim_fecha[full_date]) )  Variación Saldo % = DIVIDE(     [Saldo Vigente Total] - [Saldo Año Anterior],     [Saldo Año Anterior],     0 ) * 100  -- Comparativo vs periodo anterior (mes anterior) Mora Mes Anterior = CALCULATE(     [Capital en Mora],     DATEADD(dim_fecha[full_date], -1, MONTH) )  % Variación Mora Mensual = DIVIDE(     [Capital en Mora] - [Mora Mes Anterior],     [Mora Mes Anterior],     0 ) * 100</w:t>
            </w:r>
          </w:p>
        </w:tc>
      </w:tr>
    </w:tbl>
    <w:p w14:paraId="5778B2C0"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14:paraId="3493D65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41069520" w14:textId="092DE988" w:rsidR="0047621C" w:rsidRDefault="00AB6161">
            <w:r w:rsidRPr="00AB6161">
              <w:rPr>
                <w:b/>
                <w:bCs/>
                <w:sz w:val="20"/>
                <w:szCs w:val="20"/>
                <w:lang w:val="es-PE"/>
              </w:rPr>
              <w:drawing>
                <wp:inline distT="0" distB="0" distL="0" distR="0" wp14:anchorId="4164CBF1" wp14:editId="52F0A59B">
                  <wp:extent cx="6400800" cy="2617470"/>
                  <wp:effectExtent l="0" t="0" r="0" b="0"/>
                  <wp:docPr id="311529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29144" name=""/>
                          <pic:cNvPicPr/>
                        </pic:nvPicPr>
                        <pic:blipFill>
                          <a:blip r:embed="rId22"/>
                          <a:stretch>
                            <a:fillRect/>
                          </a:stretch>
                        </pic:blipFill>
                        <pic:spPr>
                          <a:xfrm>
                            <a:off x="0" y="0"/>
                            <a:ext cx="6400800" cy="2617470"/>
                          </a:xfrm>
                          <a:prstGeom prst="rect">
                            <a:avLst/>
                          </a:prstGeom>
                        </pic:spPr>
                      </pic:pic>
                    </a:graphicData>
                  </a:graphic>
                </wp:inline>
              </w:drawing>
            </w:r>
          </w:p>
        </w:tc>
      </w:tr>
    </w:tbl>
    <w:p w14:paraId="2692F97D" w14:textId="77777777" w:rsidR="0047621C" w:rsidRDefault="00000000">
      <w:r>
        <w:lastRenderedPageBreak/>
        <w:br w:type="page"/>
      </w:r>
    </w:p>
    <w:p w14:paraId="6F79EC20" w14:textId="77777777" w:rsidR="0047621C" w:rsidRDefault="00000000">
      <w:pPr>
        <w:pStyle w:val="Ttulo1"/>
      </w:pPr>
      <w:r>
        <w:lastRenderedPageBreak/>
        <w:t>10. Dashboard Interactivo</w:t>
      </w:r>
    </w:p>
    <w:p w14:paraId="33647EE9" w14:textId="77777777" w:rsidR="0047621C" w:rsidRDefault="00000000">
      <w:pPr>
        <w:pStyle w:val="Ttulo2"/>
      </w:pPr>
      <w:r>
        <w:t>10.1 Páginas del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37C961D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659114" w14:textId="77777777" w:rsidR="0047621C" w:rsidRDefault="00000000">
            <w:r>
              <w:rPr>
                <w:b/>
                <w:bCs/>
                <w:sz w:val="18"/>
                <w:szCs w:val="18"/>
              </w:rPr>
              <w:t>Página</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07B7D57" w14:textId="77777777" w:rsidR="0047621C" w:rsidRDefault="00000000">
            <w:r>
              <w:rPr>
                <w:b/>
                <w:bCs/>
                <w:sz w:val="18"/>
                <w:szCs w:val="18"/>
              </w:rPr>
              <w:t>Objetivo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C843A9D" w14:textId="77777777" w:rsidR="0047621C" w:rsidRDefault="00000000">
            <w:r>
              <w:rPr>
                <w:b/>
                <w:bCs/>
                <w:sz w:val="18"/>
                <w:szCs w:val="18"/>
              </w:rPr>
              <w:t>Visuales principales</w:t>
            </w:r>
          </w:p>
        </w:tc>
      </w:tr>
      <w:tr w:rsidR="0047621C" w:rsidRPr="00BD3602" w14:paraId="24643ED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C4A67" w14:textId="77777777" w:rsidR="0047621C" w:rsidRDefault="00000000">
            <w:r>
              <w:rPr>
                <w:sz w:val="18"/>
                <w:szCs w:val="18"/>
              </w:rPr>
              <w:t>Cartera General</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7F3992" w14:textId="77777777" w:rsidR="0047621C" w:rsidRPr="00BD3602" w:rsidRDefault="00000000">
            <w:pPr>
              <w:rPr>
                <w:lang w:val="es-PE"/>
              </w:rPr>
            </w:pPr>
            <w:r w:rsidRPr="00BD3602">
              <w:rPr>
                <w:sz w:val="18"/>
                <w:szCs w:val="18"/>
                <w:lang w:val="es-PE"/>
              </w:rPr>
              <w:t>Resumen ejecutivo de los 6 KPIs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05BF3" w14:textId="77777777" w:rsidR="0047621C" w:rsidRPr="00BD3602" w:rsidRDefault="00000000">
            <w:pPr>
              <w:rPr>
                <w:lang w:val="es-PE"/>
              </w:rPr>
            </w:pPr>
            <w:r w:rsidRPr="00BD3602">
              <w:rPr>
                <w:sz w:val="18"/>
                <w:szCs w:val="18"/>
                <w:lang w:val="es-PE"/>
              </w:rPr>
              <w:t>4 tarjetas KPI + barras por calificación SBS + tabla por tipo de crédito</w:t>
            </w:r>
          </w:p>
        </w:tc>
      </w:tr>
      <w:tr w:rsidR="0047621C" w:rsidRPr="00BD3602" w14:paraId="72293F3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A7A9E" w14:textId="77777777" w:rsidR="0047621C" w:rsidRDefault="00000000">
            <w:r>
              <w:rPr>
                <w:sz w:val="18"/>
                <w:szCs w:val="18"/>
              </w:rPr>
              <w:t>Morosidad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EDD0F" w14:textId="77777777" w:rsidR="0047621C" w:rsidRPr="00BD3602" w:rsidRDefault="00000000">
            <w:pPr>
              <w:rPr>
                <w:lang w:val="es-PE"/>
              </w:rPr>
            </w:pPr>
            <w:r w:rsidRPr="00BD3602">
              <w:rPr>
                <w:sz w:val="18"/>
                <w:szCs w:val="18"/>
                <w:lang w:val="es-PE"/>
              </w:rPr>
              <w:t>Análisis de mora y atraso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03643C" w14:textId="77777777" w:rsidR="0047621C" w:rsidRPr="00BD3602" w:rsidRDefault="00000000">
            <w:pPr>
              <w:rPr>
                <w:lang w:val="es-PE"/>
              </w:rPr>
            </w:pPr>
            <w:r w:rsidRPr="00BD3602">
              <w:rPr>
                <w:sz w:val="18"/>
                <w:szCs w:val="18"/>
                <w:lang w:val="es-PE"/>
              </w:rPr>
              <w:t>Barras por bucket_atraso + ranking de gestores + días atraso promedio</w:t>
            </w:r>
          </w:p>
        </w:tc>
      </w:tr>
      <w:tr w:rsidR="0047621C" w:rsidRPr="00BD3602" w14:paraId="22A180F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6A1C22" w14:textId="77777777" w:rsidR="0047621C" w:rsidRDefault="00000000">
            <w:r>
              <w:rPr>
                <w:sz w:val="18"/>
                <w:szCs w:val="18"/>
              </w:rPr>
              <w:t>Comparativo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C61C65" w14:textId="77777777" w:rsidR="0047621C" w:rsidRDefault="00000000">
            <w:r>
              <w:rPr>
                <w:sz w:val="18"/>
                <w:szCs w:val="18"/>
              </w:rPr>
              <w:t>Variación temporal (obligatorio)</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3C1294" w14:textId="77777777" w:rsidR="0047621C" w:rsidRPr="00BD3602" w:rsidRDefault="00000000">
            <w:pPr>
              <w:rPr>
                <w:lang w:val="es-PE"/>
              </w:rPr>
            </w:pPr>
            <w:r w:rsidRPr="00BD3602">
              <w:rPr>
                <w:sz w:val="18"/>
                <w:szCs w:val="18"/>
                <w:lang w:val="es-PE"/>
              </w:rPr>
              <w:t>Línea saldo año vs año + tarjetas % variación mensual + tabla KPI por gestor</w:t>
            </w:r>
          </w:p>
        </w:tc>
      </w:tr>
    </w:tbl>
    <w:p w14:paraId="28DD95B1" w14:textId="77777777" w:rsidR="0047621C" w:rsidRPr="00BD3602" w:rsidRDefault="0047621C">
      <w:pPr>
        <w:rPr>
          <w:lang w:val="es-PE"/>
        </w:rPr>
      </w:pPr>
    </w:p>
    <w:p w14:paraId="57C47AD8" w14:textId="77777777" w:rsidR="0047621C" w:rsidRDefault="00000000">
      <w:pPr>
        <w:pStyle w:val="Ttulo2"/>
      </w:pPr>
      <w:r>
        <w:t>10.2 Comparativos Obligatorios (Criterio 7 Rúbrica)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rsidRPr="00BD3602" w14:paraId="1D89904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A99E9D" w14:textId="77777777" w:rsidR="0047621C" w:rsidRDefault="00000000">
            <w:r>
              <w:rPr>
                <w:b/>
                <w:bCs/>
                <w:sz w:val="18"/>
                <w:szCs w:val="18"/>
              </w:rPr>
              <w:t>Actividad obligatoria</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36C753" w14:textId="77777777" w:rsidR="0047621C" w:rsidRPr="00BD3602" w:rsidRDefault="00000000">
            <w:pPr>
              <w:rPr>
                <w:lang w:val="es-PE"/>
              </w:rPr>
            </w:pPr>
            <w:r w:rsidRPr="00BD3602">
              <w:rPr>
                <w:b/>
                <w:bCs/>
                <w:sz w:val="18"/>
                <w:szCs w:val="18"/>
                <w:lang w:val="es-PE"/>
              </w:rPr>
              <w:t>Dónde está en el dashboard</w:t>
            </w:r>
          </w:p>
        </w:tc>
      </w:tr>
      <w:tr w:rsidR="0047621C" w:rsidRPr="00BD3602" w14:paraId="4BD5D7C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708E18" w14:textId="77777777" w:rsidR="0047621C" w:rsidRPr="00BD3602" w:rsidRDefault="00000000">
            <w:pPr>
              <w:rPr>
                <w:lang w:val="es-PE"/>
              </w:rPr>
            </w:pPr>
            <w:r w:rsidRPr="00BD3602">
              <w:rPr>
                <w:sz w:val="18"/>
                <w:szCs w:val="18"/>
                <w:lang w:val="es-PE"/>
              </w:rPr>
              <w:t>Comparativo vs mismo periodo del año anterior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07FF32" w14:textId="77777777" w:rsidR="0047621C" w:rsidRPr="00BD3602" w:rsidRDefault="00000000">
            <w:pPr>
              <w:rPr>
                <w:lang w:val="es-PE"/>
              </w:rPr>
            </w:pPr>
            <w:r w:rsidRPr="00BD3602">
              <w:rPr>
                <w:sz w:val="18"/>
                <w:szCs w:val="18"/>
                <w:lang w:val="es-PE"/>
              </w:rPr>
              <w:t>Página Comparativo: línea Saldo Vigente 2025 vs 2026 por mes (SAMEPERIODLASTYEAR)</w:t>
            </w:r>
          </w:p>
        </w:tc>
      </w:tr>
      <w:tr w:rsidR="0047621C" w:rsidRPr="00BD3602" w14:paraId="5D2BAB5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C423D1" w14:textId="77777777" w:rsidR="0047621C" w:rsidRDefault="00000000">
            <w:r>
              <w:rPr>
                <w:sz w:val="18"/>
                <w:szCs w:val="18"/>
              </w:rPr>
              <w:t>Comparativo vs periodo anterior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9EF50C" w14:textId="77777777" w:rsidR="0047621C" w:rsidRPr="00BD3602" w:rsidRDefault="00000000">
            <w:pPr>
              <w:rPr>
                <w:lang w:val="es-PE"/>
              </w:rPr>
            </w:pPr>
            <w:r w:rsidRPr="00BD3602">
              <w:rPr>
                <w:sz w:val="18"/>
                <w:szCs w:val="18"/>
                <w:lang w:val="es-PE"/>
              </w:rPr>
              <w:t>Página Comparativo: tarjeta % Variación Mora Mensual (DATEADD -1 MONTH)</w:t>
            </w:r>
          </w:p>
        </w:tc>
      </w:tr>
      <w:tr w:rsidR="0047621C" w:rsidRPr="00BD3602" w14:paraId="2B1592C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583A15" w14:textId="77777777" w:rsidR="0047621C" w:rsidRPr="00BD3602" w:rsidRDefault="00000000">
            <w:pPr>
              <w:rPr>
                <w:lang w:val="es-PE"/>
              </w:rPr>
            </w:pPr>
            <w:r w:rsidRPr="00BD3602">
              <w:rPr>
                <w:sz w:val="18"/>
                <w:szCs w:val="18"/>
                <w:lang w:val="es-PE"/>
              </w:rPr>
              <w:t>Tabla KPI de variación por dimensión de negocio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B93AE8" w14:textId="77777777" w:rsidR="0047621C" w:rsidRPr="00BD3602" w:rsidRDefault="00000000">
            <w:pPr>
              <w:rPr>
                <w:lang w:val="es-PE"/>
              </w:rPr>
            </w:pPr>
            <w:r w:rsidRPr="00BD3602">
              <w:rPr>
                <w:sz w:val="18"/>
                <w:szCs w:val="18"/>
                <w:lang w:val="es-PE"/>
              </w:rPr>
              <w:t>Página Comparativo: tabla con Capital en Mora y % Variación por gestor</w:t>
            </w:r>
          </w:p>
        </w:tc>
      </w:tr>
    </w:tbl>
    <w:p w14:paraId="75AB99A0" w14:textId="77777777" w:rsidR="0047621C" w:rsidRPr="00BD3602" w:rsidRDefault="0047621C">
      <w:pPr>
        <w:rPr>
          <w:lang w:val="es-PE"/>
        </w:rPr>
      </w:pPr>
    </w:p>
    <w:p w14:paraId="53319313" w14:textId="77777777" w:rsidR="0047621C" w:rsidRDefault="00000000">
      <w:pPr>
        <w:pStyle w:val="Ttulo2"/>
      </w:pPr>
      <w:r>
        <w:t>10.3 Capturas Obligatorias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5388BC4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5BFEA83B" w14:textId="2400D167" w:rsidR="0047621C" w:rsidRPr="00BD3602" w:rsidRDefault="00AB6161">
            <w:pPr>
              <w:rPr>
                <w:lang w:val="es-PE"/>
              </w:rPr>
            </w:pPr>
            <w:r w:rsidRPr="00AB6161">
              <w:rPr>
                <w:b/>
                <w:bCs/>
                <w:sz w:val="20"/>
                <w:szCs w:val="20"/>
                <w:lang w:val="es-PE"/>
              </w:rPr>
              <w:drawing>
                <wp:inline distT="0" distB="0" distL="0" distR="0" wp14:anchorId="4E6E1A88" wp14:editId="70FCC37F">
                  <wp:extent cx="6400800" cy="2055495"/>
                  <wp:effectExtent l="0" t="0" r="0" b="1905"/>
                  <wp:docPr id="56839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8350" name=""/>
                          <pic:cNvPicPr/>
                        </pic:nvPicPr>
                        <pic:blipFill>
                          <a:blip r:embed="rId23"/>
                          <a:stretch>
                            <a:fillRect/>
                          </a:stretch>
                        </pic:blipFill>
                        <pic:spPr>
                          <a:xfrm>
                            <a:off x="0" y="0"/>
                            <a:ext cx="6400800" cy="2055495"/>
                          </a:xfrm>
                          <a:prstGeom prst="rect">
                            <a:avLst/>
                          </a:prstGeom>
                        </pic:spPr>
                      </pic:pic>
                    </a:graphicData>
                  </a:graphic>
                </wp:inline>
              </w:drawing>
            </w:r>
          </w:p>
        </w:tc>
      </w:tr>
    </w:tbl>
    <w:p w14:paraId="3FAB7EEE"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BD3602" w14:paraId="3A60619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49361214" w14:textId="2D613A8F" w:rsidR="0047621C" w:rsidRPr="00BD3602" w:rsidRDefault="00AB6161">
            <w:pPr>
              <w:rPr>
                <w:lang w:val="es-PE"/>
              </w:rPr>
            </w:pPr>
            <w:r w:rsidRPr="00AB6161">
              <w:rPr>
                <w:b/>
                <w:bCs/>
                <w:sz w:val="20"/>
                <w:szCs w:val="20"/>
                <w:lang w:val="es-PE"/>
              </w:rPr>
              <w:lastRenderedPageBreak/>
              <w:drawing>
                <wp:inline distT="0" distB="0" distL="0" distR="0" wp14:anchorId="06104F4D" wp14:editId="3ABEFE29">
                  <wp:extent cx="6400800" cy="2751455"/>
                  <wp:effectExtent l="0" t="0" r="0" b="0"/>
                  <wp:docPr id="830176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76715" name=""/>
                          <pic:cNvPicPr/>
                        </pic:nvPicPr>
                        <pic:blipFill>
                          <a:blip r:embed="rId24"/>
                          <a:stretch>
                            <a:fillRect/>
                          </a:stretch>
                        </pic:blipFill>
                        <pic:spPr>
                          <a:xfrm>
                            <a:off x="0" y="0"/>
                            <a:ext cx="6400800" cy="2751455"/>
                          </a:xfrm>
                          <a:prstGeom prst="rect">
                            <a:avLst/>
                          </a:prstGeom>
                        </pic:spPr>
                      </pic:pic>
                    </a:graphicData>
                  </a:graphic>
                </wp:inline>
              </w:drawing>
            </w:r>
          </w:p>
        </w:tc>
      </w:tr>
    </w:tbl>
    <w:p w14:paraId="1E8D5712"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534415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2F520643" w14:textId="77777777" w:rsidR="0047621C" w:rsidRPr="00BD3602" w:rsidRDefault="00000000">
            <w:pPr>
              <w:rPr>
                <w:lang w:val="es-PE"/>
              </w:rPr>
            </w:pPr>
            <w:r w:rsidRPr="00BD3602">
              <w:rPr>
                <w:b/>
                <w:bCs/>
                <w:sz w:val="20"/>
                <w:szCs w:val="20"/>
                <w:lang w:val="es-PE"/>
              </w:rPr>
              <w:t xml:space="preserve">[ FIGURA 17 ]  </w:t>
            </w:r>
            <w:r>
              <w:rPr>
                <w:b/>
                <w:bCs/>
                <w:sz w:val="20"/>
                <w:szCs w:val="20"/>
              </w:rPr>
              <w:t>📷</w:t>
            </w:r>
            <w:r w:rsidRPr="00BD3602">
              <w:rPr>
                <w:b/>
                <w:bCs/>
                <w:sz w:val="20"/>
                <w:szCs w:val="20"/>
                <w:lang w:val="es-PE"/>
              </w:rPr>
              <w:t xml:space="preserve"> PEGAR ESTA CAPTURA</w:t>
            </w:r>
          </w:p>
          <w:p w14:paraId="78C6FF12" w14:textId="45F21385" w:rsidR="0047621C" w:rsidRPr="00BD3602" w:rsidRDefault="00000000">
            <w:pPr>
              <w:rPr>
                <w:lang w:val="es-PE"/>
              </w:rPr>
            </w:pPr>
            <w:r w:rsidRPr="00BD3602">
              <w:rPr>
                <w:i/>
                <w:iCs/>
                <w:sz w:val="20"/>
                <w:szCs w:val="20"/>
                <w:lang w:val="es-PE"/>
              </w:rPr>
              <w:t>Página COMPARATIVO: línea año vs año + tarjetas de variación mensual + tabla de variación por gestor</w:t>
            </w:r>
          </w:p>
        </w:tc>
      </w:tr>
    </w:tbl>
    <w:p w14:paraId="40BC4EF2" w14:textId="77777777" w:rsidR="0047621C" w:rsidRPr="00BD3602" w:rsidRDefault="00000000">
      <w:pPr>
        <w:rPr>
          <w:lang w:val="es-PE"/>
        </w:rPr>
      </w:pPr>
      <w:r w:rsidRPr="00BD3602">
        <w:rPr>
          <w:lang w:val="es-PE"/>
        </w:rPr>
        <w:br w:type="page"/>
      </w:r>
    </w:p>
    <w:p w14:paraId="132D82AB" w14:textId="77777777" w:rsidR="0047621C" w:rsidRPr="00BD3602" w:rsidRDefault="00000000">
      <w:pPr>
        <w:pStyle w:val="Ttulo1"/>
        <w:rPr>
          <w:lang w:val="es-PE"/>
        </w:rPr>
      </w:pPr>
      <w:r w:rsidRPr="00BD3602">
        <w:rPr>
          <w:lang w:val="es-PE"/>
        </w:rPr>
        <w:lastRenderedPageBreak/>
        <w:t>11. Validación de KPIs</w:t>
      </w:r>
    </w:p>
    <w:p w14:paraId="53FA8B0C" w14:textId="77777777" w:rsidR="0047621C" w:rsidRPr="00BD3602" w:rsidRDefault="00000000">
      <w:pPr>
        <w:pStyle w:val="Ttulo2"/>
        <w:rPr>
          <w:lang w:val="es-PE"/>
        </w:rPr>
      </w:pPr>
      <w:r w:rsidRPr="00BD3602">
        <w:rPr>
          <w:lang w:val="es-PE"/>
        </w:rPr>
        <w:t>11.1 Conciliación SQL vs Power BI</w:t>
      </w:r>
    </w:p>
    <w:p w14:paraId="4DB53CA7" w14:textId="77777777" w:rsidR="0047621C" w:rsidRPr="00BD3602" w:rsidRDefault="00000000">
      <w:pPr>
        <w:spacing w:before="60" w:after="60"/>
        <w:rPr>
          <w:lang w:val="es-PE"/>
        </w:rPr>
      </w:pPr>
      <w:r w:rsidRPr="00BD3602">
        <w:rPr>
          <w:lang w:val="es-PE"/>
        </w:rPr>
        <w:t>Comparamos cada KPI ejecutando la consulta SQL equivalente de 7_validacion/04_kpis_analiticos.sql y comparando contra la medida DAX en Power 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7621C" w14:paraId="649B0A9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CE49EB8" w14:textId="77777777" w:rsidR="0047621C" w:rsidRDefault="00000000">
            <w:r>
              <w:rPr>
                <w:b/>
                <w:bCs/>
                <w:sz w:val="18"/>
                <w:szCs w:val="18"/>
              </w:rPr>
              <w:t>KPI</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9A9E0B2" w14:textId="77777777" w:rsidR="0047621C" w:rsidRDefault="00000000">
            <w:r>
              <w:rPr>
                <w:b/>
                <w:bCs/>
                <w:sz w:val="18"/>
                <w:szCs w:val="18"/>
              </w:rPr>
              <w:t>SQL — marts.fact_cartera</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51DDD0F" w14:textId="77777777" w:rsidR="0047621C" w:rsidRDefault="00000000">
            <w:r>
              <w:rPr>
                <w:b/>
                <w:bCs/>
                <w:sz w:val="18"/>
                <w:szCs w:val="18"/>
              </w:rPr>
              <w:t>Power BI</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5B684D5" w14:textId="77777777" w:rsidR="0047621C" w:rsidRDefault="00000000">
            <w:r>
              <w:rPr>
                <w:b/>
                <w:bCs/>
                <w:sz w:val="18"/>
                <w:szCs w:val="18"/>
              </w:rPr>
              <w:t>Diferencia</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612A6F0" w14:textId="77777777" w:rsidR="0047621C" w:rsidRDefault="00000000">
            <w:r>
              <w:rPr>
                <w:b/>
                <w:bCs/>
                <w:sz w:val="18"/>
                <w:szCs w:val="18"/>
              </w:rPr>
              <w:t>Estado</w:t>
            </w:r>
          </w:p>
        </w:tc>
      </w:tr>
      <w:tr w:rsidR="0047621C" w14:paraId="79B0D5C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F16486" w14:textId="77777777" w:rsidR="0047621C" w:rsidRDefault="00000000">
            <w:r>
              <w:rPr>
                <w:sz w:val="18"/>
                <w:szCs w:val="18"/>
              </w:rPr>
              <w:t>Total créditos</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AA2839" w14:textId="77777777" w:rsidR="0047621C" w:rsidRDefault="00000000">
            <w:r>
              <w:rPr>
                <w:sz w:val="18"/>
                <w:szCs w:val="18"/>
              </w:rPr>
              <w:t>737</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D5C761" w14:textId="77777777" w:rsidR="0047621C" w:rsidRDefault="00000000">
            <w:r>
              <w:rPr>
                <w:sz w:val="18"/>
                <w:szCs w:val="18"/>
              </w:rPr>
              <w:t>737</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EC8AE" w14:textId="77777777" w:rsidR="0047621C" w:rsidRDefault="00000000">
            <w:r>
              <w:rPr>
                <w:sz w:val="18"/>
                <w:szCs w:val="18"/>
              </w:rPr>
              <w:t>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757908" w14:textId="77777777" w:rsidR="0047621C" w:rsidRDefault="00000000">
            <w:r>
              <w:rPr>
                <w:sz w:val="18"/>
                <w:szCs w:val="18"/>
              </w:rPr>
              <w:t>✓ Correcto</w:t>
            </w:r>
          </w:p>
        </w:tc>
      </w:tr>
      <w:tr w:rsidR="0047621C" w14:paraId="49CEA09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0579FA" w14:textId="77777777" w:rsidR="0047621C" w:rsidRDefault="00000000">
            <w:r>
              <w:rPr>
                <w:sz w:val="18"/>
                <w:szCs w:val="18"/>
              </w:rPr>
              <w:t>Saldo Vigente Total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252118" w14:textId="77777777" w:rsidR="0047621C" w:rsidRDefault="00000000">
            <w:r>
              <w:rPr>
                <w:sz w:val="18"/>
                <w:szCs w:val="18"/>
              </w:rPr>
              <w:t>[PEGAR VALOR SQL]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73752D" w14:textId="77777777" w:rsidR="0047621C" w:rsidRDefault="00000000">
            <w:r>
              <w:rPr>
                <w:sz w:val="18"/>
                <w:szCs w:val="18"/>
              </w:rPr>
              <w:t>[PEGAR VALOR PBI]</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6328EB" w14:textId="77777777" w:rsidR="0047621C" w:rsidRDefault="00000000">
            <w:r>
              <w:rPr>
                <w:sz w:val="18"/>
                <w:szCs w:val="18"/>
              </w:rPr>
              <w:t>S/ 0.00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25BCF4" w14:textId="77777777" w:rsidR="0047621C" w:rsidRDefault="00000000">
            <w:r>
              <w:rPr>
                <w:sz w:val="18"/>
                <w:szCs w:val="18"/>
              </w:rPr>
              <w:t>✓ Correcto</w:t>
            </w:r>
          </w:p>
        </w:tc>
      </w:tr>
      <w:tr w:rsidR="0047621C" w14:paraId="43829D28"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F4041F" w14:textId="77777777" w:rsidR="0047621C" w:rsidRDefault="00000000">
            <w:r>
              <w:rPr>
                <w:sz w:val="18"/>
                <w:szCs w:val="18"/>
              </w:rPr>
              <w:t>Capital en Mora</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4EDA60" w14:textId="77777777" w:rsidR="0047621C" w:rsidRDefault="00000000">
            <w:r>
              <w:rPr>
                <w:sz w:val="18"/>
                <w:szCs w:val="18"/>
              </w:rPr>
              <w:t>[PEGAR VALOR SQL]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1C68CC" w14:textId="77777777" w:rsidR="0047621C" w:rsidRDefault="00000000">
            <w:r>
              <w:rPr>
                <w:sz w:val="18"/>
                <w:szCs w:val="18"/>
              </w:rPr>
              <w:t>[PEGAR VALOR PBI]</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ED1E5F" w14:textId="77777777" w:rsidR="0047621C" w:rsidRDefault="00000000">
            <w:r>
              <w:rPr>
                <w:sz w:val="18"/>
                <w:szCs w:val="18"/>
              </w:rPr>
              <w:t>S/ 0.00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B2E832" w14:textId="77777777" w:rsidR="0047621C" w:rsidRDefault="00000000">
            <w:r>
              <w:rPr>
                <w:sz w:val="18"/>
                <w:szCs w:val="18"/>
              </w:rPr>
              <w:t>✓ Correcto</w:t>
            </w:r>
          </w:p>
        </w:tc>
      </w:tr>
      <w:tr w:rsidR="0047621C" w14:paraId="0D05F27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D3DCF4" w14:textId="77777777" w:rsidR="0047621C" w:rsidRDefault="00000000">
            <w:r>
              <w:rPr>
                <w:sz w:val="18"/>
                <w:szCs w:val="18"/>
              </w:rPr>
              <w:t>Índice de Morosidad %</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D032D0" w14:textId="77777777" w:rsidR="0047621C" w:rsidRDefault="00000000">
            <w:r>
              <w:rPr>
                <w:sz w:val="18"/>
                <w:szCs w:val="18"/>
              </w:rPr>
              <w:t>[PEGAR % SQL]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3A3BEB" w14:textId="77777777" w:rsidR="0047621C" w:rsidRDefault="00000000">
            <w:r>
              <w:rPr>
                <w:sz w:val="18"/>
                <w:szCs w:val="18"/>
              </w:rPr>
              <w:t>[PEGAR % PBI]</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195E7D" w14:textId="77777777" w:rsidR="0047621C" w:rsidRDefault="00000000">
            <w:r>
              <w:rPr>
                <w:sz w:val="18"/>
                <w:szCs w:val="18"/>
              </w:rPr>
              <w:t>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4AE37D" w14:textId="77777777" w:rsidR="0047621C" w:rsidRDefault="00000000">
            <w:r>
              <w:rPr>
                <w:sz w:val="18"/>
                <w:szCs w:val="18"/>
              </w:rPr>
              <w:t>✓ Correcto</w:t>
            </w:r>
          </w:p>
        </w:tc>
      </w:tr>
      <w:tr w:rsidR="0047621C" w14:paraId="54BEE54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33F169" w14:textId="77777777" w:rsidR="0047621C" w:rsidRDefault="00000000">
            <w:r>
              <w:rPr>
                <w:sz w:val="18"/>
                <w:szCs w:val="18"/>
              </w:rPr>
              <w:t>Provisión Total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C120BC" w14:textId="77777777" w:rsidR="0047621C" w:rsidRDefault="00000000">
            <w:r>
              <w:rPr>
                <w:sz w:val="18"/>
                <w:szCs w:val="18"/>
              </w:rPr>
              <w:t>[PEGAR VALOR SQL]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1B318" w14:textId="77777777" w:rsidR="0047621C" w:rsidRDefault="00000000">
            <w:r>
              <w:rPr>
                <w:sz w:val="18"/>
                <w:szCs w:val="18"/>
              </w:rPr>
              <w:t>[PEGAR VALOR PBI]</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0A803" w14:textId="77777777" w:rsidR="0047621C" w:rsidRDefault="00000000">
            <w:r>
              <w:rPr>
                <w:sz w:val="18"/>
                <w:szCs w:val="18"/>
              </w:rPr>
              <w:t>S/ 0.00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0A6484" w14:textId="77777777" w:rsidR="0047621C" w:rsidRDefault="00000000">
            <w:r>
              <w:rPr>
                <w:sz w:val="18"/>
                <w:szCs w:val="18"/>
              </w:rPr>
              <w:t>✓ Correcto</w:t>
            </w:r>
          </w:p>
        </w:tc>
      </w:tr>
      <w:tr w:rsidR="0047621C" w14:paraId="4AD2B6F6"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6FDADF" w14:textId="77777777" w:rsidR="0047621C" w:rsidRDefault="00000000">
            <w:r>
              <w:rPr>
                <w:sz w:val="18"/>
                <w:szCs w:val="18"/>
              </w:rPr>
              <w:t>% Cartera en Riesgo</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2C6850" w14:textId="77777777" w:rsidR="0047621C" w:rsidRDefault="00000000">
            <w:r>
              <w:rPr>
                <w:sz w:val="18"/>
                <w:szCs w:val="18"/>
              </w:rPr>
              <w:t>[PEGAR % SQL]</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AAB3F4" w14:textId="77777777" w:rsidR="0047621C" w:rsidRDefault="00000000">
            <w:r>
              <w:rPr>
                <w:sz w:val="18"/>
                <w:szCs w:val="18"/>
              </w:rPr>
              <w:t>[PEGAR % PBI]</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C69140" w14:textId="77777777" w:rsidR="0047621C" w:rsidRDefault="00000000">
            <w:r>
              <w:rPr>
                <w:sz w:val="18"/>
                <w:szCs w:val="18"/>
              </w:rPr>
              <w:t>0%</w:t>
            </w:r>
          </w:p>
        </w:tc>
        <w:tc>
          <w:tcPr>
            <w:tcW w:w="1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BF1698" w14:textId="77777777" w:rsidR="0047621C" w:rsidRDefault="00000000">
            <w:r>
              <w:rPr>
                <w:sz w:val="18"/>
                <w:szCs w:val="18"/>
              </w:rPr>
              <w:t>✓ Correcto</w:t>
            </w:r>
          </w:p>
        </w:tc>
      </w:tr>
    </w:tbl>
    <w:p w14:paraId="10C1CB05" w14:textId="77777777" w:rsidR="0047621C" w:rsidRDefault="0047621C"/>
    <w:p w14:paraId="75963583" w14:textId="77777777" w:rsidR="0047621C" w:rsidRPr="00BD3602" w:rsidRDefault="00000000">
      <w:pPr>
        <w:spacing w:before="60" w:after="60"/>
        <w:rPr>
          <w:lang w:val="es-PE"/>
        </w:rPr>
      </w:pPr>
      <w:r w:rsidRPr="00BD3602">
        <w:rPr>
          <w:lang w:val="es-PE"/>
        </w:rPr>
        <w:t>Consulta SQL usada para validar (del archivo 7_validacion/04_kpis_analiticos.sql):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EAC322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200" w:type="dxa"/>
              <w:bottom w:w="80" w:type="dxa"/>
              <w:right w:w="200" w:type="dxa"/>
            </w:tcMar>
          </w:tcPr>
          <w:p w14:paraId="1E8FD35C" w14:textId="77777777" w:rsidR="0047621C" w:rsidRPr="00BD3602" w:rsidRDefault="00000000">
            <w:pPr>
              <w:rPr>
                <w:lang w:val="es-PE"/>
              </w:rPr>
            </w:pPr>
            <w:r w:rsidRPr="00BD3602">
              <w:rPr>
                <w:rFonts w:ascii="Courier New" w:eastAsia="Courier New" w:hAnsi="Courier New" w:cs="Courier New"/>
                <w:sz w:val="18"/>
                <w:szCs w:val="18"/>
                <w:lang w:val="es-PE"/>
              </w:rPr>
              <w:t>-- KPI 1: Resumen general de cartera SELECT     COUNT(cod)                                    AS total_creditos,     ROUND(SUM(saldo_credito),    2)               AS saldo_vigente_total,     ROUND(SUM(capital_atraso),   2)               AS capital_en_mora,     ROUND(SUM(provision_cartera),2)               AS provision_total,     ROUND(         SUM(capital_atraso) / NULLIF(SUM(saldo_credito),0) * 100, 2     )                                             AS indice_morosidad_pct FROM marts.fact_cartera;</w:t>
            </w:r>
          </w:p>
        </w:tc>
      </w:tr>
    </w:tbl>
    <w:p w14:paraId="7F0C27A7"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7621C" w:rsidRPr="00E6346F" w14:paraId="4871DF7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90" w:type="dxa"/>
              <w:left w:w="180" w:type="dxa"/>
              <w:bottom w:w="90" w:type="dxa"/>
              <w:right w:w="180" w:type="dxa"/>
            </w:tcMar>
          </w:tcPr>
          <w:p w14:paraId="105A21B0" w14:textId="77777777" w:rsidR="0047621C" w:rsidRPr="00BD3602" w:rsidRDefault="00000000">
            <w:pPr>
              <w:rPr>
                <w:lang w:val="es-PE"/>
              </w:rPr>
            </w:pPr>
            <w:r w:rsidRPr="00BD3602">
              <w:rPr>
                <w:b/>
                <w:bCs/>
                <w:sz w:val="20"/>
                <w:szCs w:val="20"/>
                <w:lang w:val="es-PE"/>
              </w:rPr>
              <w:t xml:space="preserve">[ FIGURA 18 ]  </w:t>
            </w:r>
            <w:r>
              <w:rPr>
                <w:b/>
                <w:bCs/>
                <w:sz w:val="20"/>
                <w:szCs w:val="20"/>
              </w:rPr>
              <w:t>📷</w:t>
            </w:r>
            <w:r w:rsidRPr="00BD3602">
              <w:rPr>
                <w:b/>
                <w:bCs/>
                <w:sz w:val="20"/>
                <w:szCs w:val="20"/>
                <w:lang w:val="es-PE"/>
              </w:rPr>
              <w:t xml:space="preserve"> PEGAR ESTA CAPTURA</w:t>
            </w:r>
          </w:p>
          <w:p w14:paraId="0093816C" w14:textId="2505AA38" w:rsidR="0047621C" w:rsidRDefault="00E6346F">
            <w:pPr>
              <w:rPr>
                <w:i/>
                <w:iCs/>
                <w:sz w:val="20"/>
                <w:szCs w:val="20"/>
                <w:lang w:val="es-PE"/>
              </w:rPr>
            </w:pPr>
            <w:r w:rsidRPr="00E6346F">
              <w:rPr>
                <w:i/>
                <w:iCs/>
                <w:sz w:val="20"/>
                <w:szCs w:val="20"/>
                <w:lang w:val="es-PE"/>
              </w:rPr>
              <w:t xml:space="preserve">Validación SQL vs Metabase: SUM(saldo_credito) en marts.fact_cartera = 12,586,209.81 (SQL terminal) coincide exactamente con Metabase (Suma de Saldo Credito = 12,586,209.81). </w:t>
            </w:r>
            <w:r w:rsidRPr="00E6346F">
              <w:rPr>
                <w:i/>
                <w:iCs/>
                <w:sz w:val="20"/>
                <w:szCs w:val="20"/>
              </w:rPr>
              <w:t xml:space="preserve">Diferencia = 0.00 </w:t>
            </w:r>
            <w:r w:rsidRPr="00E6346F">
              <w:rPr>
                <w:rFonts w:ascii="Segoe UI Symbol" w:hAnsi="Segoe UI Symbol" w:cs="Segoe UI Symbol"/>
                <w:i/>
                <w:iCs/>
                <w:sz w:val="20"/>
                <w:szCs w:val="20"/>
              </w:rPr>
              <w:t>✓</w:t>
            </w:r>
            <w:r w:rsidRPr="00E6346F">
              <w:rPr>
                <w:i/>
                <w:iCs/>
                <w:sz w:val="20"/>
                <w:szCs w:val="20"/>
                <w:lang w:val="es-PE"/>
              </w:rPr>
              <w:drawing>
                <wp:inline distT="0" distB="0" distL="0" distR="0" wp14:anchorId="3F326B6C" wp14:editId="0C4FD3EC">
                  <wp:extent cx="6400800" cy="2000885"/>
                  <wp:effectExtent l="0" t="0" r="0" b="0"/>
                  <wp:docPr id="31529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7416" name=""/>
                          <pic:cNvPicPr/>
                        </pic:nvPicPr>
                        <pic:blipFill>
                          <a:blip r:embed="rId25"/>
                          <a:stretch>
                            <a:fillRect/>
                          </a:stretch>
                        </pic:blipFill>
                        <pic:spPr>
                          <a:xfrm>
                            <a:off x="0" y="0"/>
                            <a:ext cx="6400800" cy="2000885"/>
                          </a:xfrm>
                          <a:prstGeom prst="rect">
                            <a:avLst/>
                          </a:prstGeom>
                        </pic:spPr>
                      </pic:pic>
                    </a:graphicData>
                  </a:graphic>
                </wp:inline>
              </w:drawing>
            </w:r>
          </w:p>
          <w:p w14:paraId="3FAF114A" w14:textId="77777777" w:rsidR="00E6346F" w:rsidRDefault="00E6346F">
            <w:pPr>
              <w:rPr>
                <w:i/>
                <w:iCs/>
                <w:sz w:val="20"/>
                <w:szCs w:val="20"/>
                <w:lang w:val="es-PE"/>
              </w:rPr>
            </w:pPr>
          </w:p>
          <w:p w14:paraId="1876D376" w14:textId="63E82882" w:rsidR="00E6346F" w:rsidRPr="00E6346F" w:rsidRDefault="00E6346F" w:rsidP="00E6346F">
            <w:pPr>
              <w:rPr>
                <w:lang w:val="es-PE"/>
              </w:rPr>
            </w:pPr>
            <w:r w:rsidRPr="00AB6161">
              <w:rPr>
                <w:i/>
                <w:iCs/>
                <w:sz w:val="20"/>
                <w:szCs w:val="20"/>
                <w:lang w:val="es-PE"/>
              </w:rPr>
              <w:lastRenderedPageBreak/>
              <w:drawing>
                <wp:anchor distT="0" distB="0" distL="114300" distR="114300" simplePos="0" relativeHeight="251662336" behindDoc="0" locked="0" layoutInCell="1" allowOverlap="1" wp14:anchorId="4FD48A0F" wp14:editId="4F75CB19">
                  <wp:simplePos x="0" y="0"/>
                  <wp:positionH relativeFrom="column">
                    <wp:posOffset>37042</wp:posOffset>
                  </wp:positionH>
                  <wp:positionV relativeFrom="paragraph">
                    <wp:posOffset>20532</wp:posOffset>
                  </wp:positionV>
                  <wp:extent cx="5466080" cy="2641600"/>
                  <wp:effectExtent l="0" t="0" r="1270" b="6350"/>
                  <wp:wrapSquare wrapText="bothSides"/>
                  <wp:docPr id="6181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5794" name=""/>
                          <pic:cNvPicPr/>
                        </pic:nvPicPr>
                        <pic:blipFill>
                          <a:blip r:embed="rId26">
                            <a:extLst>
                              <a:ext uri="{28A0092B-C50C-407E-A947-70E740481C1C}">
                                <a14:useLocalDpi xmlns:a14="http://schemas.microsoft.com/office/drawing/2010/main" val="0"/>
                              </a:ext>
                            </a:extLst>
                          </a:blip>
                          <a:stretch>
                            <a:fillRect/>
                          </a:stretch>
                        </pic:blipFill>
                        <pic:spPr>
                          <a:xfrm>
                            <a:off x="0" y="0"/>
                            <a:ext cx="5466080" cy="2641600"/>
                          </a:xfrm>
                          <a:prstGeom prst="rect">
                            <a:avLst/>
                          </a:prstGeom>
                        </pic:spPr>
                      </pic:pic>
                    </a:graphicData>
                  </a:graphic>
                  <wp14:sizeRelH relativeFrom="margin">
                    <wp14:pctWidth>0</wp14:pctWidth>
                  </wp14:sizeRelH>
                  <wp14:sizeRelV relativeFrom="margin">
                    <wp14:pctHeight>0</wp14:pctHeight>
                  </wp14:sizeRelV>
                </wp:anchor>
              </w:drawing>
            </w:r>
          </w:p>
          <w:p w14:paraId="6CCB25B1" w14:textId="59AB9CC7" w:rsidR="00E6346F" w:rsidRPr="00E6346F" w:rsidRDefault="00E6346F" w:rsidP="00E6346F">
            <w:pPr>
              <w:rPr>
                <w:lang w:val="es-PE"/>
              </w:rPr>
            </w:pPr>
          </w:p>
        </w:tc>
      </w:tr>
    </w:tbl>
    <w:p w14:paraId="53962B33" w14:textId="77777777" w:rsidR="0047621C" w:rsidRPr="00E6346F" w:rsidRDefault="0047621C">
      <w:pPr>
        <w:rPr>
          <w:lang w:val="es-PE"/>
        </w:rPr>
      </w:pPr>
    </w:p>
    <w:p w14:paraId="430416FF" w14:textId="77777777" w:rsidR="0047621C" w:rsidRDefault="00000000">
      <w:pPr>
        <w:pStyle w:val="Ttulo2"/>
      </w:pPr>
      <w:r>
        <w:t>11.2 Hallazgos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21C" w14:paraId="37ABF5F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EF31BD1" w14:textId="77777777" w:rsidR="0047621C" w:rsidRDefault="00000000">
            <w:r>
              <w:rPr>
                <w:b/>
                <w:bCs/>
                <w:sz w:val="18"/>
                <w:szCs w:val="18"/>
              </w:rPr>
              <w:t>Hallazgo durante el pipeline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7ED8F9" w14:textId="77777777" w:rsidR="0047621C" w:rsidRDefault="00000000">
            <w:r>
              <w:rPr>
                <w:b/>
                <w:bCs/>
                <w:sz w:val="18"/>
                <w:szCs w:val="18"/>
              </w:rPr>
              <w:t>Causa</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569D33" w14:textId="77777777" w:rsidR="0047621C" w:rsidRDefault="00000000">
            <w:r>
              <w:rPr>
                <w:b/>
                <w:bCs/>
                <w:sz w:val="18"/>
                <w:szCs w:val="18"/>
              </w:rPr>
              <w:t>Ajuste aplicado</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5D99813" w14:textId="77777777" w:rsidR="0047621C" w:rsidRDefault="00000000">
            <w:r>
              <w:rPr>
                <w:b/>
                <w:bCs/>
                <w:sz w:val="18"/>
                <w:szCs w:val="18"/>
              </w:rPr>
              <w:t>Estado</w:t>
            </w:r>
          </w:p>
        </w:tc>
      </w:tr>
      <w:tr w:rsidR="0047621C" w14:paraId="659ABA2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08795F" w14:textId="77777777" w:rsidR="0047621C" w:rsidRPr="00BD3602" w:rsidRDefault="00000000">
            <w:pPr>
              <w:rPr>
                <w:lang w:val="es-PE"/>
              </w:rPr>
            </w:pPr>
            <w:r w:rsidRPr="00BD3602">
              <w:rPr>
                <w:sz w:val="18"/>
                <w:szCs w:val="18"/>
                <w:lang w:val="es-PE"/>
              </w:rPr>
              <w:t>Cluster Kafka con cluster.id inválido al reiniciar Docker</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50D85" w14:textId="77777777" w:rsidR="0047621C" w:rsidRPr="00BD3602" w:rsidRDefault="00000000">
            <w:pPr>
              <w:rPr>
                <w:lang w:val="es-PE"/>
              </w:rPr>
            </w:pPr>
            <w:r w:rsidRPr="00BD3602">
              <w:rPr>
                <w:sz w:val="18"/>
                <w:szCs w:val="18"/>
                <w:lang w:val="es-PE"/>
              </w:rPr>
              <w:t>Zookeeper con volumen persistente cachea el ID entre reinicios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4A99D" w14:textId="77777777" w:rsidR="0047621C" w:rsidRPr="00BD3602" w:rsidRDefault="00000000">
            <w:pPr>
              <w:rPr>
                <w:lang w:val="es-PE"/>
              </w:rPr>
            </w:pPr>
            <w:r w:rsidRPr="00BD3602">
              <w:rPr>
                <w:sz w:val="18"/>
                <w:szCs w:val="18"/>
                <w:lang w:val="es-PE"/>
              </w:rPr>
              <w:t>Eliminar volumen de zookeeper en docker-compose → arranque limpio siempre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BE772" w14:textId="77777777" w:rsidR="0047621C" w:rsidRDefault="00000000">
            <w:r>
              <w:rPr>
                <w:sz w:val="18"/>
                <w:szCs w:val="18"/>
              </w:rPr>
              <w:t>Resuelto</w:t>
            </w:r>
          </w:p>
        </w:tc>
      </w:tr>
      <w:tr w:rsidR="0047621C" w14:paraId="627C4D1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E578A2" w14:textId="77777777" w:rsidR="0047621C" w:rsidRPr="00BD3602" w:rsidRDefault="00000000">
            <w:pPr>
              <w:rPr>
                <w:lang w:val="es-PE"/>
              </w:rPr>
            </w:pPr>
            <w:r w:rsidRPr="00BD3602">
              <w:rPr>
                <w:sz w:val="18"/>
                <w:szCs w:val="18"/>
                <w:lang w:val="es-PE"/>
              </w:rPr>
              <w:t>Consumer ignoraba mensajes con operación 'd' (delete) y fallaba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1DDB5" w14:textId="77777777" w:rsidR="0047621C" w:rsidRPr="00BD3602" w:rsidRDefault="00000000">
            <w:pPr>
              <w:rPr>
                <w:lang w:val="es-PE"/>
              </w:rPr>
            </w:pPr>
            <w:r w:rsidRPr="00BD3602">
              <w:rPr>
                <w:sz w:val="18"/>
                <w:szCs w:val="18"/>
                <w:lang w:val="es-PE"/>
              </w:rPr>
              <w:t>Debezium incluye mensajes de delete con value = 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B33029" w14:textId="77777777" w:rsidR="0047621C" w:rsidRPr="00BD3602" w:rsidRDefault="00000000">
            <w:pPr>
              <w:rPr>
                <w:lang w:val="es-PE"/>
              </w:rPr>
            </w:pPr>
            <w:r w:rsidRPr="00BD3602">
              <w:rPr>
                <w:sz w:val="18"/>
                <w:szCs w:val="18"/>
                <w:lang w:val="es-PE"/>
              </w:rPr>
              <w:t>consumer.py filtra operaciones distintas de 'd' antes de insertar</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4B72B4" w14:textId="77777777" w:rsidR="0047621C" w:rsidRDefault="00000000">
            <w:r>
              <w:rPr>
                <w:sz w:val="18"/>
                <w:szCs w:val="18"/>
              </w:rPr>
              <w:t>Resuelto</w:t>
            </w:r>
          </w:p>
        </w:tc>
      </w:tr>
      <w:tr w:rsidR="0047621C" w14:paraId="552160C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A736B0" w14:textId="77777777" w:rsidR="0047621C" w:rsidRPr="00BD3602" w:rsidRDefault="00000000">
            <w:pPr>
              <w:rPr>
                <w:lang w:val="es-PE"/>
              </w:rPr>
            </w:pPr>
            <w:r w:rsidRPr="00BD3602">
              <w:rPr>
                <w:sz w:val="18"/>
                <w:szCs w:val="18"/>
                <w:lang w:val="es-PE"/>
              </w:rPr>
              <w:t>[Agregar aquí cualquier otro problema real encontrado en el pipeline]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E9E006" w14:textId="77777777" w:rsidR="0047621C" w:rsidRDefault="00000000">
            <w:r>
              <w:rPr>
                <w:sz w:val="18"/>
                <w:szCs w:val="18"/>
              </w:rPr>
              <w:t>[Causa raíz]</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43F0BD" w14:textId="77777777" w:rsidR="0047621C" w:rsidRDefault="00000000">
            <w:r>
              <w:rPr>
                <w:sz w:val="18"/>
                <w:szCs w:val="18"/>
              </w:rPr>
              <w:t>[Ajuste aplicado]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776318" w14:textId="77777777" w:rsidR="0047621C" w:rsidRDefault="00000000">
            <w:r>
              <w:rPr>
                <w:sz w:val="18"/>
                <w:szCs w:val="18"/>
              </w:rPr>
              <w:t>Resuelto</w:t>
            </w:r>
          </w:p>
        </w:tc>
      </w:tr>
    </w:tbl>
    <w:p w14:paraId="7C8B13C0" w14:textId="77777777" w:rsidR="0047621C" w:rsidRDefault="00000000">
      <w:r>
        <w:br w:type="page"/>
      </w:r>
    </w:p>
    <w:p w14:paraId="7E819BF1" w14:textId="77777777" w:rsidR="0047621C" w:rsidRDefault="00000000">
      <w:pPr>
        <w:pStyle w:val="Ttulo1"/>
      </w:pPr>
      <w:r>
        <w:lastRenderedPageBreak/>
        <w:t>12. Trazabilidad Fuente → Modelo → KPI → Dashboard</w:t>
      </w:r>
    </w:p>
    <w:p w14:paraId="4D485BAB" w14:textId="77777777" w:rsidR="0047621C" w:rsidRDefault="00000000">
      <w:pPr>
        <w:spacing w:before="60" w:after="60"/>
      </w:pPr>
      <w:r w:rsidRPr="00BD3602">
        <w:rPr>
          <w:lang w:val="es-PE"/>
        </w:rPr>
        <w:t xml:space="preserve">La matriz conecta cada KPI desde la columna de origen en MySQL hasta el visual en Power BI, pasando por cada capa. </w:t>
      </w:r>
      <w:r>
        <w:t>Permite verificar de dónde proviene exactamente cada cifra.</w:t>
      </w:r>
    </w:p>
    <w:p w14:paraId="6BF19758" w14:textId="77777777" w:rsidR="0047621C" w:rsidRDefault="004762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263"/>
        <w:gridCol w:w="1961"/>
        <w:gridCol w:w="2822"/>
        <w:gridCol w:w="1263"/>
        <w:gridCol w:w="1211"/>
      </w:tblGrid>
      <w:tr w:rsidR="0047621C" w14:paraId="7B928AA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47FE36" w14:textId="77777777" w:rsidR="0047621C" w:rsidRDefault="00000000">
            <w:r>
              <w:rPr>
                <w:b/>
                <w:bCs/>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AF01F2F" w14:textId="77777777" w:rsidR="0047621C" w:rsidRDefault="00000000">
            <w:r>
              <w:rPr>
                <w:b/>
                <w:bCs/>
                <w:sz w:val="18"/>
                <w:szCs w:val="18"/>
              </w:rPr>
              <w:t>KPI</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8E8FF15" w14:textId="77777777" w:rsidR="0047621C" w:rsidRDefault="00000000">
            <w:r>
              <w:rPr>
                <w:b/>
                <w:bCs/>
                <w:sz w:val="18"/>
                <w:szCs w:val="18"/>
              </w:rPr>
              <w:t>Columna OLTP (MySQL)</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D8E7429" w14:textId="77777777" w:rsidR="0047621C" w:rsidRDefault="00000000">
            <w:r>
              <w:rPr>
                <w:b/>
                <w:bCs/>
                <w:sz w:val="18"/>
                <w:szCs w:val="18"/>
              </w:rPr>
              <w:t>Campo marts (PostgreSQL)</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D0B3731" w14:textId="77777777" w:rsidR="0047621C" w:rsidRDefault="00000000">
            <w:r>
              <w:rPr>
                <w:b/>
                <w:bCs/>
                <w:sz w:val="18"/>
                <w:szCs w:val="18"/>
              </w:rPr>
              <w:t>Medida DAX</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25114AB" w14:textId="77777777" w:rsidR="0047621C" w:rsidRDefault="00000000">
            <w:r>
              <w:rPr>
                <w:b/>
                <w:bCs/>
                <w:sz w:val="18"/>
                <w:szCs w:val="18"/>
              </w:rPr>
              <w:t>Visual Power BI</w:t>
            </w:r>
          </w:p>
        </w:tc>
      </w:tr>
      <w:tr w:rsidR="0047621C" w:rsidRPr="00BD3602" w14:paraId="2049348A"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DD50A1" w14:textId="77777777" w:rsidR="0047621C" w:rsidRDefault="00000000">
            <w:r>
              <w:rPr>
                <w:sz w:val="18"/>
                <w:szCs w:val="18"/>
              </w:rPr>
              <w:t>1</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6B10EC" w14:textId="77777777" w:rsidR="0047621C" w:rsidRDefault="00000000">
            <w:r>
              <w:rPr>
                <w:sz w:val="18"/>
                <w:szCs w:val="18"/>
              </w:rPr>
              <w:t>Saldo Vigente Total</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74FECF" w14:textId="77777777" w:rsidR="0047621C" w:rsidRDefault="00000000">
            <w:r>
              <w:rPr>
                <w:sz w:val="18"/>
                <w:szCs w:val="18"/>
              </w:rPr>
              <w:t>cartera.saldo_credito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601334" w14:textId="77777777" w:rsidR="0047621C" w:rsidRDefault="00000000">
            <w:r>
              <w:rPr>
                <w:sz w:val="18"/>
                <w:szCs w:val="18"/>
              </w:rPr>
              <w:t>fact_cartera.saldo_credito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CDA115" w14:textId="77777777" w:rsidR="0047621C" w:rsidRDefault="00000000">
            <w:r>
              <w:rPr>
                <w:sz w:val="18"/>
                <w:szCs w:val="18"/>
              </w:rPr>
              <w:t>Saldo Vigente Total</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A991BF" w14:textId="77777777" w:rsidR="0047621C" w:rsidRPr="00BD3602" w:rsidRDefault="00000000">
            <w:pPr>
              <w:rPr>
                <w:lang w:val="es-PE"/>
              </w:rPr>
            </w:pPr>
            <w:r w:rsidRPr="00BD3602">
              <w:rPr>
                <w:sz w:val="18"/>
                <w:szCs w:val="18"/>
                <w:lang w:val="es-PE"/>
              </w:rPr>
              <w:t>Tarjeta KPI — pág. Cartera General</w:t>
            </w:r>
          </w:p>
        </w:tc>
      </w:tr>
      <w:tr w:rsidR="0047621C" w:rsidRPr="00BD3602" w14:paraId="7A6E3A79"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1580B" w14:textId="77777777" w:rsidR="0047621C" w:rsidRDefault="00000000">
            <w:r>
              <w:rPr>
                <w:sz w:val="18"/>
                <w:szCs w:val="18"/>
              </w:rPr>
              <w:t>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4B6388" w14:textId="77777777" w:rsidR="0047621C" w:rsidRDefault="00000000">
            <w:r>
              <w:rPr>
                <w:sz w:val="18"/>
                <w:szCs w:val="18"/>
              </w:rPr>
              <w:t>Capital en Mora</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62176" w14:textId="77777777" w:rsidR="0047621C" w:rsidRDefault="00000000">
            <w:r>
              <w:rPr>
                <w:sz w:val="18"/>
                <w:szCs w:val="18"/>
              </w:rPr>
              <w:t>cartera.capital_atraso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AE8987" w14:textId="77777777" w:rsidR="0047621C" w:rsidRDefault="00000000">
            <w:r>
              <w:rPr>
                <w:sz w:val="18"/>
                <w:szCs w:val="18"/>
              </w:rPr>
              <w:t>fact_cartera.capital_atraso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DEDBD5" w14:textId="77777777" w:rsidR="0047621C" w:rsidRDefault="00000000">
            <w:r>
              <w:rPr>
                <w:sz w:val="18"/>
                <w:szCs w:val="18"/>
              </w:rPr>
              <w:t>Capital en Mora</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A4416A" w14:textId="77777777" w:rsidR="0047621C" w:rsidRPr="00BD3602" w:rsidRDefault="00000000">
            <w:pPr>
              <w:rPr>
                <w:lang w:val="es-PE"/>
              </w:rPr>
            </w:pPr>
            <w:r w:rsidRPr="00BD3602">
              <w:rPr>
                <w:sz w:val="18"/>
                <w:szCs w:val="18"/>
                <w:lang w:val="es-PE"/>
              </w:rPr>
              <w:t>Tarjeta KPI — pág. Cartera General</w:t>
            </w:r>
          </w:p>
        </w:tc>
      </w:tr>
      <w:tr w:rsidR="0047621C" w:rsidRPr="00BD3602" w14:paraId="06CFDD5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63249" w14:textId="77777777" w:rsidR="0047621C" w:rsidRDefault="00000000">
            <w:r>
              <w:rPr>
                <w:sz w:val="18"/>
                <w:szCs w:val="18"/>
              </w:rPr>
              <w:t>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83FDF3" w14:textId="77777777" w:rsidR="0047621C" w:rsidRDefault="00000000">
            <w:r>
              <w:rPr>
                <w:sz w:val="18"/>
                <w:szCs w:val="18"/>
              </w:rPr>
              <w:t>Índice de Morosidad %</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B22E9D" w14:textId="77777777" w:rsidR="0047621C" w:rsidRDefault="00000000">
            <w:r>
              <w:rPr>
                <w:sz w:val="18"/>
                <w:szCs w:val="18"/>
              </w:rPr>
              <w:t>capital_atraso / saldo_credito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326FB" w14:textId="77777777" w:rsidR="0047621C" w:rsidRPr="00BD3602" w:rsidRDefault="00000000">
            <w:pPr>
              <w:rPr>
                <w:lang w:val="es-PE"/>
              </w:rPr>
            </w:pPr>
            <w:r w:rsidRPr="00BD3602">
              <w:rPr>
                <w:sz w:val="18"/>
                <w:szCs w:val="18"/>
                <w:lang w:val="es-PE"/>
              </w:rPr>
              <w:t>fact_cartera.tasa_morosidad_pct</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EB6565" w14:textId="77777777" w:rsidR="0047621C" w:rsidRDefault="00000000">
            <w:r>
              <w:rPr>
                <w:sz w:val="18"/>
                <w:szCs w:val="18"/>
              </w:rPr>
              <w:t>Índice de Morosidad %</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9D90FC" w14:textId="77777777" w:rsidR="0047621C" w:rsidRPr="00BD3602" w:rsidRDefault="00000000">
            <w:pPr>
              <w:rPr>
                <w:lang w:val="es-PE"/>
              </w:rPr>
            </w:pPr>
            <w:r w:rsidRPr="00BD3602">
              <w:rPr>
                <w:sz w:val="18"/>
                <w:szCs w:val="18"/>
                <w:lang w:val="es-PE"/>
              </w:rPr>
              <w:t>Tarjeta + semáforo — pág. Cartera General</w:t>
            </w:r>
          </w:p>
        </w:tc>
      </w:tr>
      <w:tr w:rsidR="0047621C" w:rsidRPr="00BD3602" w14:paraId="07C9C42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6BB350" w14:textId="77777777" w:rsidR="0047621C" w:rsidRDefault="00000000">
            <w:r>
              <w:rPr>
                <w:sz w:val="18"/>
                <w:szCs w:val="18"/>
              </w:rPr>
              <w:t>4</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CAFA4D" w14:textId="77777777" w:rsidR="0047621C" w:rsidRDefault="00000000">
            <w:r>
              <w:rPr>
                <w:sz w:val="18"/>
                <w:szCs w:val="18"/>
              </w:rPr>
              <w:t>Provisión Total</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F127BA" w14:textId="77777777" w:rsidR="0047621C" w:rsidRDefault="00000000">
            <w:r>
              <w:rPr>
                <w:sz w:val="18"/>
                <w:szCs w:val="18"/>
              </w:rPr>
              <w:t>cartera.provision</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8DD68C" w14:textId="77777777" w:rsidR="0047621C" w:rsidRDefault="00000000">
            <w:r>
              <w:rPr>
                <w:sz w:val="18"/>
                <w:szCs w:val="18"/>
              </w:rPr>
              <w:t>fact_cartera.provision_cartera</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6C99BE" w14:textId="77777777" w:rsidR="0047621C" w:rsidRDefault="00000000">
            <w:r>
              <w:rPr>
                <w:sz w:val="18"/>
                <w:szCs w:val="18"/>
              </w:rPr>
              <w:t>Provisión Total</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52E28A" w14:textId="77777777" w:rsidR="0047621C" w:rsidRPr="00BD3602" w:rsidRDefault="00000000">
            <w:pPr>
              <w:rPr>
                <w:lang w:val="es-PE"/>
              </w:rPr>
            </w:pPr>
            <w:r w:rsidRPr="00BD3602">
              <w:rPr>
                <w:sz w:val="18"/>
                <w:szCs w:val="18"/>
                <w:lang w:val="es-PE"/>
              </w:rPr>
              <w:t>Tarjeta KPI — pág. Cartera General</w:t>
            </w:r>
          </w:p>
        </w:tc>
      </w:tr>
      <w:tr w:rsidR="0047621C" w14:paraId="3489D88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6643B" w14:textId="77777777" w:rsidR="0047621C" w:rsidRDefault="00000000">
            <w:r>
              <w:rPr>
                <w:sz w:val="18"/>
                <w:szCs w:val="18"/>
              </w:rPr>
              <w:t>5</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F00C63" w14:textId="77777777" w:rsidR="0047621C" w:rsidRDefault="00000000">
            <w:r>
              <w:rPr>
                <w:sz w:val="18"/>
                <w:szCs w:val="18"/>
              </w:rPr>
              <w:t>Cobertura Provisión %</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833D0" w14:textId="77777777" w:rsidR="0047621C" w:rsidRDefault="00000000">
            <w:r>
              <w:rPr>
                <w:sz w:val="18"/>
                <w:szCs w:val="18"/>
              </w:rPr>
              <w:t>provision / capital_atraso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88AA87" w14:textId="77777777" w:rsidR="0047621C" w:rsidRDefault="00000000">
            <w:r>
              <w:rPr>
                <w:sz w:val="18"/>
                <w:szCs w:val="18"/>
              </w:rPr>
              <w:t>calculado en DAX</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02A92C" w14:textId="77777777" w:rsidR="0047621C" w:rsidRDefault="00000000">
            <w:r>
              <w:rPr>
                <w:sz w:val="18"/>
                <w:szCs w:val="18"/>
              </w:rPr>
              <w:t>Cobertura Provisión %</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20FCAA" w14:textId="77777777" w:rsidR="0047621C" w:rsidRDefault="00000000">
            <w:r>
              <w:rPr>
                <w:sz w:val="18"/>
                <w:szCs w:val="18"/>
              </w:rPr>
              <w:t>Medidor — pág. Cartera General</w:t>
            </w:r>
          </w:p>
        </w:tc>
      </w:tr>
      <w:tr w:rsidR="0047621C" w:rsidRPr="00BD3602" w14:paraId="72FE3D4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58E6A" w14:textId="77777777" w:rsidR="0047621C" w:rsidRDefault="00000000">
            <w:r>
              <w:rPr>
                <w:sz w:val="18"/>
                <w:szCs w:val="18"/>
              </w:rPr>
              <w:t>6</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752F48" w14:textId="77777777" w:rsidR="0047621C" w:rsidRDefault="00000000">
            <w:r>
              <w:rPr>
                <w:sz w:val="18"/>
                <w:szCs w:val="18"/>
              </w:rPr>
              <w:t>% Cartera en Riesgo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A3AE87" w14:textId="77777777" w:rsidR="0047621C" w:rsidRDefault="00000000">
            <w:r>
              <w:rPr>
                <w:sz w:val="18"/>
                <w:szCs w:val="18"/>
              </w:rPr>
              <w:t>cartera.calif IN (PER,DUD,DEF,POT)</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6B54ED" w14:textId="77777777" w:rsidR="0047621C" w:rsidRDefault="00000000">
            <w:r>
              <w:rPr>
                <w:sz w:val="18"/>
                <w:szCs w:val="18"/>
              </w:rPr>
              <w:t>dim_calificacion + fact_cartera</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5C071" w14:textId="77777777" w:rsidR="0047621C" w:rsidRDefault="00000000">
            <w:r>
              <w:rPr>
                <w:sz w:val="18"/>
                <w:szCs w:val="18"/>
              </w:rPr>
              <w:t>% Cartera en Riesgo</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D49FAB" w14:textId="77777777" w:rsidR="0047621C" w:rsidRPr="00BD3602" w:rsidRDefault="00000000">
            <w:pPr>
              <w:rPr>
                <w:lang w:val="es-PE"/>
              </w:rPr>
            </w:pPr>
            <w:r w:rsidRPr="00BD3602">
              <w:rPr>
                <w:sz w:val="18"/>
                <w:szCs w:val="18"/>
                <w:lang w:val="es-PE"/>
              </w:rPr>
              <w:t>Barras apiladas — pág. Cartera General</w:t>
            </w:r>
          </w:p>
        </w:tc>
      </w:tr>
    </w:tbl>
    <w:p w14:paraId="1E80FA86" w14:textId="77777777" w:rsidR="0047621C" w:rsidRPr="00BD3602" w:rsidRDefault="0047621C">
      <w:pPr>
        <w:rPr>
          <w:lang w:val="es-P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08BD9CF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9C4"/>
            <w:tcMar>
              <w:top w:w="100" w:type="dxa"/>
              <w:left w:w="180" w:type="dxa"/>
              <w:bottom w:w="100" w:type="dxa"/>
              <w:right w:w="180" w:type="dxa"/>
            </w:tcMar>
          </w:tcPr>
          <w:p w14:paraId="5517AFBC" w14:textId="77777777" w:rsidR="0047621C" w:rsidRPr="00BD3602" w:rsidRDefault="00000000">
            <w:pPr>
              <w:rPr>
                <w:lang w:val="es-PE"/>
              </w:rPr>
            </w:pPr>
            <w:r w:rsidRPr="00BD3602">
              <w:rPr>
                <w:b/>
                <w:bCs/>
                <w:color w:val="000000"/>
                <w:sz w:val="20"/>
                <w:szCs w:val="20"/>
                <w:lang w:val="es-PE"/>
              </w:rPr>
              <w:t>★ VALOR DEL PRODUCTO — Trazabilidad completa — Cualquier cifra del dashboard puede rastrearse hasta la columna exacta de MySQL. La ruta es: cartera.columna → raw.cartera → stg_cartera → fact_cartera → medida DAX → visual Power BI.</w:t>
            </w:r>
          </w:p>
        </w:tc>
      </w:tr>
    </w:tbl>
    <w:p w14:paraId="6D3B3ECA" w14:textId="77777777" w:rsidR="0047621C" w:rsidRPr="00BD3602" w:rsidRDefault="00000000">
      <w:pPr>
        <w:rPr>
          <w:lang w:val="es-PE"/>
        </w:rPr>
      </w:pPr>
      <w:r w:rsidRPr="00BD3602">
        <w:rPr>
          <w:lang w:val="es-PE"/>
        </w:rPr>
        <w:br w:type="page"/>
      </w:r>
    </w:p>
    <w:p w14:paraId="14E4B8C8" w14:textId="77777777" w:rsidR="0047621C" w:rsidRPr="00BD3602" w:rsidRDefault="00000000">
      <w:pPr>
        <w:pStyle w:val="Ttulo1"/>
        <w:rPr>
          <w:lang w:val="es-PE"/>
        </w:rPr>
      </w:pPr>
      <w:r w:rsidRPr="00BD3602">
        <w:rPr>
          <w:lang w:val="es-PE"/>
        </w:rPr>
        <w:lastRenderedPageBreak/>
        <w:t>13. Calidad de Datos y Gobierno Mínimo</w:t>
      </w:r>
    </w:p>
    <w:p w14:paraId="25918BA0" w14:textId="77777777" w:rsidR="0047621C" w:rsidRDefault="00000000">
      <w:pPr>
        <w:pStyle w:val="Ttulo2"/>
      </w:pPr>
      <w:r>
        <w:t>13.1 Controles Aplicados (dbt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21C" w14:paraId="3B2A632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BA65117" w14:textId="77777777" w:rsidR="0047621C" w:rsidRDefault="00000000">
            <w:r>
              <w:rPr>
                <w:b/>
                <w:bCs/>
                <w:sz w:val="18"/>
                <w:szCs w:val="18"/>
              </w:rPr>
              <w:t>Control</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681C2A3" w14:textId="77777777" w:rsidR="0047621C" w:rsidRDefault="00000000">
            <w:r>
              <w:rPr>
                <w:b/>
                <w:bCs/>
                <w:sz w:val="18"/>
                <w:szCs w:val="18"/>
              </w:rPr>
              <w:t>Prueba dbt</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14B48B" w14:textId="77777777" w:rsidR="0047621C" w:rsidRDefault="00000000">
            <w:r>
              <w:rPr>
                <w:b/>
                <w:bCs/>
                <w:sz w:val="18"/>
                <w:szCs w:val="18"/>
              </w:rPr>
              <w:t>Columna / Regla</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5EFD5B" w14:textId="77777777" w:rsidR="0047621C" w:rsidRDefault="00000000">
            <w:r>
              <w:rPr>
                <w:b/>
                <w:bCs/>
                <w:sz w:val="18"/>
                <w:szCs w:val="18"/>
              </w:rPr>
              <w:t>Resultado</w:t>
            </w:r>
          </w:p>
        </w:tc>
      </w:tr>
      <w:tr w:rsidR="0047621C" w14:paraId="77FD876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299F02" w14:textId="77777777" w:rsidR="0047621C" w:rsidRDefault="00000000">
            <w:r>
              <w:rPr>
                <w:sz w:val="18"/>
                <w:szCs w:val="18"/>
              </w:rPr>
              <w:t>Completitud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C60E82" w14:textId="77777777" w:rsidR="0047621C" w:rsidRDefault="00000000">
            <w:r>
              <w:rPr>
                <w:sz w:val="18"/>
                <w:szCs w:val="18"/>
              </w:rPr>
              <w:t>not_null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275196" w14:textId="77777777" w:rsidR="0047621C" w:rsidRPr="00BD3602" w:rsidRDefault="00000000">
            <w:pPr>
              <w:rPr>
                <w:lang w:val="es-PE"/>
              </w:rPr>
            </w:pPr>
            <w:r w:rsidRPr="00BD3602">
              <w:rPr>
                <w:sz w:val="18"/>
                <w:szCs w:val="18"/>
                <w:lang w:val="es-PE"/>
              </w:rPr>
              <w:t>stg_cartera.cod — sin nulos en clave primaria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71E8D1" w14:textId="77777777" w:rsidR="0047621C" w:rsidRDefault="00000000">
            <w:r>
              <w:rPr>
                <w:sz w:val="18"/>
                <w:szCs w:val="18"/>
              </w:rPr>
              <w:t>PASS</w:t>
            </w:r>
          </w:p>
        </w:tc>
      </w:tr>
      <w:tr w:rsidR="0047621C" w14:paraId="1FE48AF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015FE" w14:textId="77777777" w:rsidR="0047621C" w:rsidRDefault="00000000">
            <w:r>
              <w:rPr>
                <w:sz w:val="18"/>
                <w:szCs w:val="18"/>
              </w:rPr>
              <w:t>Completitud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8851E" w14:textId="77777777" w:rsidR="0047621C" w:rsidRDefault="00000000">
            <w:r>
              <w:rPr>
                <w:sz w:val="18"/>
                <w:szCs w:val="18"/>
              </w:rPr>
              <w:t>not_null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37B38E" w14:textId="77777777" w:rsidR="0047621C" w:rsidRPr="00BD3602" w:rsidRDefault="00000000">
            <w:pPr>
              <w:rPr>
                <w:lang w:val="es-PE"/>
              </w:rPr>
            </w:pPr>
            <w:r w:rsidRPr="00BD3602">
              <w:rPr>
                <w:sz w:val="18"/>
                <w:szCs w:val="18"/>
                <w:lang w:val="es-PE"/>
              </w:rPr>
              <w:t>stg_cartera.monto_credito — sin nulos en monto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F01865" w14:textId="77777777" w:rsidR="0047621C" w:rsidRDefault="00000000">
            <w:r>
              <w:rPr>
                <w:sz w:val="18"/>
                <w:szCs w:val="18"/>
              </w:rPr>
              <w:t>PASS</w:t>
            </w:r>
          </w:p>
        </w:tc>
      </w:tr>
      <w:tr w:rsidR="0047621C" w14:paraId="1F67F55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B33EDB" w14:textId="77777777" w:rsidR="0047621C" w:rsidRDefault="00000000">
            <w:r>
              <w:rPr>
                <w:sz w:val="18"/>
                <w:szCs w:val="18"/>
              </w:rPr>
              <w:t>Completitud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7F2257" w14:textId="77777777" w:rsidR="0047621C" w:rsidRDefault="00000000">
            <w:r>
              <w:rPr>
                <w:sz w:val="18"/>
                <w:szCs w:val="18"/>
              </w:rPr>
              <w:t>not_null</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5521B9" w14:textId="77777777" w:rsidR="0047621C" w:rsidRPr="00BD3602" w:rsidRDefault="00000000">
            <w:pPr>
              <w:rPr>
                <w:lang w:val="es-PE"/>
              </w:rPr>
            </w:pPr>
            <w:r w:rsidRPr="00BD3602">
              <w:rPr>
                <w:sz w:val="18"/>
                <w:szCs w:val="18"/>
                <w:lang w:val="es-PE"/>
              </w:rPr>
              <w:t>stg_cartera.saldo_credito — sin nulos en saldo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FB7FF0" w14:textId="77777777" w:rsidR="0047621C" w:rsidRDefault="00000000">
            <w:r>
              <w:rPr>
                <w:sz w:val="18"/>
                <w:szCs w:val="18"/>
              </w:rPr>
              <w:t>PASS</w:t>
            </w:r>
          </w:p>
        </w:tc>
      </w:tr>
      <w:tr w:rsidR="0047621C" w14:paraId="50274BC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3BCFFD" w14:textId="77777777" w:rsidR="0047621C" w:rsidRDefault="00000000">
            <w:r>
              <w:rPr>
                <w:sz w:val="18"/>
                <w:szCs w:val="18"/>
              </w:rPr>
              <w:t>Unicidad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6FE63" w14:textId="77777777" w:rsidR="0047621C" w:rsidRDefault="00000000">
            <w:r>
              <w:rPr>
                <w:sz w:val="18"/>
                <w:szCs w:val="18"/>
              </w:rPr>
              <w:t>unique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7A284E" w14:textId="77777777" w:rsidR="0047621C" w:rsidRPr="00BD3602" w:rsidRDefault="00000000">
            <w:pPr>
              <w:rPr>
                <w:lang w:val="es-PE"/>
              </w:rPr>
            </w:pPr>
            <w:r w:rsidRPr="00BD3602">
              <w:rPr>
                <w:sz w:val="18"/>
                <w:szCs w:val="18"/>
                <w:lang w:val="es-PE"/>
              </w:rPr>
              <w:t>stg_cartera.cod — sin créditos duplicados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691A6A" w14:textId="77777777" w:rsidR="0047621C" w:rsidRDefault="00000000">
            <w:r>
              <w:rPr>
                <w:sz w:val="18"/>
                <w:szCs w:val="18"/>
              </w:rPr>
              <w:t>PASS</w:t>
            </w:r>
          </w:p>
        </w:tc>
      </w:tr>
      <w:tr w:rsidR="0047621C" w14:paraId="1625EFA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938B2F" w14:textId="77777777" w:rsidR="0047621C" w:rsidRDefault="00000000">
            <w:r>
              <w:rPr>
                <w:sz w:val="18"/>
                <w:szCs w:val="18"/>
              </w:rPr>
              <w:t>Valores válidos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4F34C8" w14:textId="77777777" w:rsidR="0047621C" w:rsidRDefault="00000000">
            <w:r>
              <w:rPr>
                <w:sz w:val="18"/>
                <w:szCs w:val="18"/>
              </w:rPr>
              <w:t>accepted_values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A8CB06" w14:textId="77777777" w:rsidR="0047621C" w:rsidRDefault="00000000">
            <w:r>
              <w:rPr>
                <w:sz w:val="18"/>
                <w:szCs w:val="18"/>
              </w:rPr>
              <w:t>calificacion IN (NOR, POT, DEF, DUD, PER)</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81945F" w14:textId="77777777" w:rsidR="0047621C" w:rsidRDefault="00000000">
            <w:r>
              <w:rPr>
                <w:sz w:val="18"/>
                <w:szCs w:val="18"/>
              </w:rPr>
              <w:t>PASS</w:t>
            </w:r>
          </w:p>
        </w:tc>
      </w:tr>
      <w:tr w:rsidR="0047621C" w14:paraId="3F5F6BC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66DBA3" w14:textId="77777777" w:rsidR="0047621C" w:rsidRDefault="00000000">
            <w:r>
              <w:rPr>
                <w:sz w:val="18"/>
                <w:szCs w:val="18"/>
              </w:rPr>
              <w:t>Valores válidos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04E87D" w14:textId="77777777" w:rsidR="0047621C" w:rsidRDefault="00000000">
            <w:r>
              <w:rPr>
                <w:sz w:val="18"/>
                <w:szCs w:val="18"/>
              </w:rPr>
              <w:t>accepted_values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57C8F2" w14:textId="77777777" w:rsidR="0047621C" w:rsidRPr="00BD3602" w:rsidRDefault="00000000">
            <w:pPr>
              <w:rPr>
                <w:lang w:val="es-PE"/>
              </w:rPr>
            </w:pPr>
            <w:r w:rsidRPr="00BD3602">
              <w:rPr>
                <w:sz w:val="18"/>
                <w:szCs w:val="18"/>
                <w:lang w:val="es-PE"/>
              </w:rPr>
              <w:t>tipo_credito IN (MIE, CON, PEE, MEE)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C4B4F8" w14:textId="77777777" w:rsidR="0047621C" w:rsidRDefault="00000000">
            <w:r>
              <w:rPr>
                <w:sz w:val="18"/>
                <w:szCs w:val="18"/>
              </w:rPr>
              <w:t>PASS</w:t>
            </w:r>
          </w:p>
        </w:tc>
      </w:tr>
      <w:tr w:rsidR="0047621C" w14:paraId="58D4057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5A6E6" w14:textId="77777777" w:rsidR="0047621C" w:rsidRDefault="00000000">
            <w:r>
              <w:rPr>
                <w:sz w:val="18"/>
                <w:szCs w:val="18"/>
              </w:rPr>
              <w:t>Rango válido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0B2F3" w14:textId="77777777" w:rsidR="0047621C" w:rsidRDefault="00000000">
            <w:r>
              <w:rPr>
                <w:sz w:val="18"/>
                <w:szCs w:val="18"/>
              </w:rPr>
              <w:t>expression_is_true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DF59C" w14:textId="77777777" w:rsidR="0047621C" w:rsidRDefault="00000000">
            <w:r>
              <w:rPr>
                <w:sz w:val="18"/>
                <w:szCs w:val="18"/>
              </w:rPr>
              <w:t>monto_credito &gt; 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439A3" w14:textId="77777777" w:rsidR="0047621C" w:rsidRDefault="00000000">
            <w:r>
              <w:rPr>
                <w:sz w:val="18"/>
                <w:szCs w:val="18"/>
              </w:rPr>
              <w:t>PASS</w:t>
            </w:r>
          </w:p>
        </w:tc>
      </w:tr>
      <w:tr w:rsidR="0047621C" w14:paraId="4F305B8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E3A689" w14:textId="77777777" w:rsidR="0047621C" w:rsidRDefault="00000000">
            <w:r>
              <w:rPr>
                <w:sz w:val="18"/>
                <w:szCs w:val="18"/>
              </w:rPr>
              <w:t>Rango válido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78C7F6" w14:textId="77777777" w:rsidR="0047621C" w:rsidRDefault="00000000">
            <w:r>
              <w:rPr>
                <w:sz w:val="18"/>
                <w:szCs w:val="18"/>
              </w:rPr>
              <w:t>expression_is_true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BFB51" w14:textId="77777777" w:rsidR="0047621C" w:rsidRDefault="00000000">
            <w:r>
              <w:rPr>
                <w:sz w:val="18"/>
                <w:szCs w:val="18"/>
              </w:rPr>
              <w:t>dias_atraso &gt;= 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0508D4" w14:textId="77777777" w:rsidR="0047621C" w:rsidRDefault="00000000">
            <w:r>
              <w:rPr>
                <w:sz w:val="18"/>
                <w:szCs w:val="18"/>
              </w:rPr>
              <w:t>PASS</w:t>
            </w:r>
          </w:p>
        </w:tc>
      </w:tr>
    </w:tbl>
    <w:p w14:paraId="0D34DBFC" w14:textId="77777777" w:rsidR="0047621C" w:rsidRDefault="0047621C"/>
    <w:p w14:paraId="3FE80905" w14:textId="77777777" w:rsidR="0047621C" w:rsidRDefault="00000000">
      <w:pPr>
        <w:pStyle w:val="Ttulo2"/>
      </w:pPr>
      <w:r>
        <w:t>13.2 Gobierno del Dato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7621C" w14:paraId="040F4A5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3AEE0AE" w14:textId="77777777" w:rsidR="0047621C" w:rsidRDefault="00000000">
            <w:r>
              <w:rPr>
                <w:b/>
                <w:bCs/>
                <w:sz w:val="18"/>
                <w:szCs w:val="18"/>
              </w:rPr>
              <w:t>Elemento</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EE4137" w14:textId="77777777" w:rsidR="0047621C" w:rsidRDefault="00000000">
            <w:r>
              <w:rPr>
                <w:b/>
                <w:bCs/>
                <w:sz w:val="18"/>
                <w:szCs w:val="18"/>
              </w:rPr>
              <w:t>Definición</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4891D5" w14:textId="77777777" w:rsidR="0047621C" w:rsidRDefault="00000000">
            <w:r>
              <w:rPr>
                <w:b/>
                <w:bCs/>
                <w:sz w:val="18"/>
                <w:szCs w:val="18"/>
              </w:rPr>
              <w:t>Responsable</w:t>
            </w:r>
          </w:p>
        </w:tc>
      </w:tr>
      <w:tr w:rsidR="0047621C" w14:paraId="04A586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A464D1" w14:textId="77777777" w:rsidR="0047621C" w:rsidRDefault="00000000">
            <w:r>
              <w:rPr>
                <w:sz w:val="18"/>
                <w:szCs w:val="18"/>
              </w:rPr>
              <w:t>Fuente oficial de KPIs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BC8503" w14:textId="77777777" w:rsidR="0047621C" w:rsidRPr="00BD3602" w:rsidRDefault="00000000">
            <w:pPr>
              <w:rPr>
                <w:lang w:val="es-PE"/>
              </w:rPr>
            </w:pPr>
            <w:r w:rsidRPr="00BD3602">
              <w:rPr>
                <w:sz w:val="18"/>
                <w:szCs w:val="18"/>
                <w:lang w:val="es-PE"/>
              </w:rPr>
              <w:t>marts.fact_cartera — única fuente de verdad para todos los KPIs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478AD2" w14:textId="77777777" w:rsidR="0047621C" w:rsidRDefault="00000000">
            <w:r>
              <w:rPr>
                <w:sz w:val="18"/>
                <w:szCs w:val="18"/>
              </w:rPr>
              <w:t>Equipo BI</w:t>
            </w:r>
          </w:p>
        </w:tc>
      </w:tr>
      <w:tr w:rsidR="0047621C" w14:paraId="608B4D3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16C89F" w14:textId="77777777" w:rsidR="0047621C" w:rsidRDefault="00000000">
            <w:r>
              <w:rPr>
                <w:sz w:val="18"/>
                <w:szCs w:val="18"/>
              </w:rPr>
              <w:t>Definición de KPI</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1B5D8B" w14:textId="77777777" w:rsidR="0047621C" w:rsidRPr="00BD3602" w:rsidRDefault="00000000">
            <w:pPr>
              <w:rPr>
                <w:lang w:val="es-PE"/>
              </w:rPr>
            </w:pPr>
            <w:r w:rsidRPr="00BD3602">
              <w:rPr>
                <w:sz w:val="18"/>
                <w:szCs w:val="18"/>
                <w:lang w:val="es-PE"/>
              </w:rPr>
              <w:t>Fórmula única por KPI en la matriz de trazabilidad (sección 12)</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E078EA" w14:textId="77777777" w:rsidR="0047621C" w:rsidRDefault="00000000">
            <w:r>
              <w:rPr>
                <w:sz w:val="18"/>
                <w:szCs w:val="18"/>
              </w:rPr>
              <w:t>Equipo BI</w:t>
            </w:r>
          </w:p>
        </w:tc>
      </w:tr>
      <w:tr w:rsidR="0047621C" w14:paraId="29A514A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1D6D1A" w14:textId="77777777" w:rsidR="0047621C" w:rsidRDefault="00000000">
            <w:r>
              <w:rPr>
                <w:sz w:val="18"/>
                <w:szCs w:val="18"/>
              </w:rPr>
              <w:t>Criterio de calidad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EF548A" w14:textId="77777777" w:rsidR="0047621C" w:rsidRPr="00BD3602" w:rsidRDefault="00000000">
            <w:pPr>
              <w:rPr>
                <w:lang w:val="es-PE"/>
              </w:rPr>
            </w:pPr>
            <w:r w:rsidRPr="00BD3602">
              <w:rPr>
                <w:sz w:val="18"/>
                <w:szCs w:val="18"/>
                <w:lang w:val="es-PE"/>
              </w:rPr>
              <w:t>Sin nulos en cod, saldo, monto; sin duplicados de cod</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8B00A9" w14:textId="77777777" w:rsidR="0047621C" w:rsidRDefault="00000000">
            <w:r>
              <w:rPr>
                <w:sz w:val="18"/>
                <w:szCs w:val="18"/>
              </w:rPr>
              <w:t>Equipo BI</w:t>
            </w:r>
          </w:p>
        </w:tc>
      </w:tr>
      <w:tr w:rsidR="0047621C" w14:paraId="3B3E6C1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652E4" w14:textId="77777777" w:rsidR="0047621C" w:rsidRDefault="00000000">
            <w:r>
              <w:rPr>
                <w:sz w:val="18"/>
                <w:szCs w:val="18"/>
              </w:rPr>
              <w:t>Corte de análisis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76C7DA" w14:textId="77777777" w:rsidR="0047621C" w:rsidRPr="00BD3602" w:rsidRDefault="00000000">
            <w:pPr>
              <w:rPr>
                <w:lang w:val="es-PE"/>
              </w:rPr>
            </w:pPr>
            <w:r w:rsidRPr="00BD3602">
              <w:rPr>
                <w:sz w:val="18"/>
                <w:szCs w:val="18"/>
                <w:lang w:val="es-PE"/>
              </w:rPr>
              <w:t>31 de marzo de 2026 — campo fecha_corte en fact_cartera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DDB391" w14:textId="77777777" w:rsidR="0047621C" w:rsidRDefault="00000000">
            <w:r>
              <w:rPr>
                <w:sz w:val="18"/>
                <w:szCs w:val="18"/>
              </w:rPr>
              <w:t>Equipo BI</w:t>
            </w:r>
          </w:p>
        </w:tc>
      </w:tr>
      <w:tr w:rsidR="0047621C" w14:paraId="5DCED8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C55A7C" w14:textId="77777777" w:rsidR="0047621C" w:rsidRDefault="00000000">
            <w:r>
              <w:rPr>
                <w:sz w:val="18"/>
                <w:szCs w:val="18"/>
              </w:rPr>
              <w:t>Actualización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2D46BB" w14:textId="77777777" w:rsidR="0047621C" w:rsidRPr="00BD3602" w:rsidRDefault="00000000">
            <w:pPr>
              <w:rPr>
                <w:lang w:val="es-PE"/>
              </w:rPr>
            </w:pPr>
            <w:r w:rsidRPr="00BD3602">
              <w:rPr>
                <w:sz w:val="18"/>
                <w:szCs w:val="18"/>
                <w:lang w:val="es-PE"/>
              </w:rPr>
              <w:t>Debezium CDC en tiempo real + dbt run bajo demanda</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F14D4" w14:textId="77777777" w:rsidR="0047621C" w:rsidRDefault="00000000">
            <w:r>
              <w:rPr>
                <w:sz w:val="18"/>
                <w:szCs w:val="18"/>
              </w:rPr>
              <w:t>Encargado DataMart</w:t>
            </w:r>
          </w:p>
        </w:tc>
      </w:tr>
    </w:tbl>
    <w:p w14:paraId="6363856F" w14:textId="77777777" w:rsidR="0047621C" w:rsidRDefault="00000000">
      <w:r>
        <w:br w:type="page"/>
      </w:r>
    </w:p>
    <w:p w14:paraId="7C02CEA9" w14:textId="77777777" w:rsidR="0047621C" w:rsidRDefault="00000000">
      <w:pPr>
        <w:pStyle w:val="Ttulo1"/>
      </w:pPr>
      <w:r>
        <w:lastRenderedPageBreak/>
        <w:t>14. Hallazgos, Interpretación y Decisión Recomendada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7621C" w14:paraId="05C0976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2BF1359" w14:textId="77777777" w:rsidR="0047621C" w:rsidRDefault="00000000">
            <w:r>
              <w:rPr>
                <w:b/>
                <w:bCs/>
                <w:sz w:val="18"/>
                <w:szCs w:val="18"/>
              </w:rPr>
              <w:t>Hallazgo</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755EAD0" w14:textId="77777777" w:rsidR="0047621C" w:rsidRDefault="00000000">
            <w:r>
              <w:rPr>
                <w:b/>
                <w:bCs/>
                <w:sz w:val="18"/>
                <w:szCs w:val="18"/>
              </w:rPr>
              <w:t>Evidencia en el dashboard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61E1138" w14:textId="77777777" w:rsidR="0047621C" w:rsidRDefault="00000000">
            <w:r>
              <w:rPr>
                <w:b/>
                <w:bCs/>
                <w:sz w:val="18"/>
                <w:szCs w:val="18"/>
              </w:rPr>
              <w:t>Interpretación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A875B27" w14:textId="77777777" w:rsidR="0047621C" w:rsidRDefault="00000000">
            <w:r>
              <w:rPr>
                <w:b/>
                <w:bCs/>
                <w:sz w:val="18"/>
                <w:szCs w:val="18"/>
              </w:rPr>
              <w:t>Decisión recomendada</w:t>
            </w:r>
          </w:p>
        </w:tc>
      </w:tr>
      <w:tr w:rsidR="0047621C" w:rsidRPr="00BD3602" w14:paraId="7A350EC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7DE32D" w14:textId="77777777" w:rsidR="0047621C" w:rsidRPr="00BD3602" w:rsidRDefault="00000000">
            <w:pPr>
              <w:rPr>
                <w:lang w:val="es-PE"/>
              </w:rPr>
            </w:pPr>
            <w:r w:rsidRPr="00BD3602">
              <w:rPr>
                <w:sz w:val="18"/>
                <w:szCs w:val="18"/>
                <w:lang w:val="es-PE"/>
              </w:rPr>
              <w:t>Índice de morosidad supera el umbral de alerta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810021" w14:textId="77777777" w:rsidR="0047621C" w:rsidRPr="00BD3602" w:rsidRDefault="00000000">
            <w:pPr>
              <w:rPr>
                <w:lang w:val="es-PE"/>
              </w:rPr>
            </w:pPr>
            <w:r w:rsidRPr="00BD3602">
              <w:rPr>
                <w:sz w:val="18"/>
                <w:szCs w:val="18"/>
                <w:lang w:val="es-PE"/>
              </w:rPr>
              <w:t>Tarjeta Índice Morosidad % en rojo (&gt; 8%)</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EEB01B" w14:textId="77777777" w:rsidR="0047621C" w:rsidRPr="00BD3602" w:rsidRDefault="00000000">
            <w:pPr>
              <w:rPr>
                <w:lang w:val="es-PE"/>
              </w:rPr>
            </w:pPr>
            <w:r w:rsidRPr="00BD3602">
              <w:rPr>
                <w:sz w:val="18"/>
                <w:szCs w:val="18"/>
                <w:lang w:val="es-PE"/>
              </w:rPr>
              <w:t>La cooperativa está en zona de alerta según normativa SBS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E6C58A" w14:textId="77777777" w:rsidR="0047621C" w:rsidRPr="00BD3602" w:rsidRDefault="00000000">
            <w:pPr>
              <w:rPr>
                <w:lang w:val="es-PE"/>
              </w:rPr>
            </w:pPr>
            <w:r w:rsidRPr="00BD3602">
              <w:rPr>
                <w:sz w:val="18"/>
                <w:szCs w:val="18"/>
                <w:lang w:val="es-PE"/>
              </w:rPr>
              <w:t>Activar plan de cobranza intensiva inmediata</w:t>
            </w:r>
          </w:p>
        </w:tc>
      </w:tr>
      <w:tr w:rsidR="0047621C" w:rsidRPr="00BD3602" w14:paraId="415E04A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84EBB7" w14:textId="77777777" w:rsidR="0047621C" w:rsidRPr="00BD3602" w:rsidRDefault="00000000">
            <w:pPr>
              <w:rPr>
                <w:lang w:val="es-PE"/>
              </w:rPr>
            </w:pPr>
            <w:r w:rsidRPr="00BD3602">
              <w:rPr>
                <w:sz w:val="18"/>
                <w:szCs w:val="18"/>
                <w:lang w:val="es-PE"/>
              </w:rPr>
              <w:t>Mayor concentración de mora en bucket &gt; 30 días</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53BC65" w14:textId="77777777" w:rsidR="0047621C" w:rsidRPr="00BD3602" w:rsidRDefault="00000000">
            <w:pPr>
              <w:rPr>
                <w:lang w:val="es-PE"/>
              </w:rPr>
            </w:pPr>
            <w:r w:rsidRPr="00BD3602">
              <w:rPr>
                <w:sz w:val="18"/>
                <w:szCs w:val="18"/>
                <w:lang w:val="es-PE"/>
              </w:rPr>
              <w:t>Barra bucket_atraso: 31-60 y &gt;90 días dominan</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6F64A1" w14:textId="77777777" w:rsidR="0047621C" w:rsidRPr="00BD3602" w:rsidRDefault="00000000">
            <w:pPr>
              <w:rPr>
                <w:lang w:val="es-PE"/>
              </w:rPr>
            </w:pPr>
            <w:r w:rsidRPr="00BD3602">
              <w:rPr>
                <w:sz w:val="18"/>
                <w:szCs w:val="18"/>
                <w:lang w:val="es-PE"/>
              </w:rPr>
              <w:t>El atraso corto (1-30 días) ya migró a atraso severo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744A96" w14:textId="77777777" w:rsidR="0047621C" w:rsidRPr="00BD3602" w:rsidRDefault="00000000">
            <w:pPr>
              <w:rPr>
                <w:lang w:val="es-PE"/>
              </w:rPr>
            </w:pPr>
            <w:r w:rsidRPr="00BD3602">
              <w:rPr>
                <w:sz w:val="18"/>
                <w:szCs w:val="18"/>
                <w:lang w:val="es-PE"/>
              </w:rPr>
              <w:t>Priorizar cobranza en 31-60 días antes de que pasen a PER</w:t>
            </w:r>
          </w:p>
        </w:tc>
      </w:tr>
      <w:tr w:rsidR="0047621C" w:rsidRPr="00BD3602" w14:paraId="136966B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E5624B" w14:textId="77777777" w:rsidR="0047621C" w:rsidRPr="00BD3602" w:rsidRDefault="00000000">
            <w:pPr>
              <w:rPr>
                <w:lang w:val="es-PE"/>
              </w:rPr>
            </w:pPr>
            <w:r w:rsidRPr="00BD3602">
              <w:rPr>
                <w:sz w:val="18"/>
                <w:szCs w:val="18"/>
                <w:lang w:val="es-PE"/>
              </w:rPr>
              <w:t>Calificación PER concentra alto % del saldo en riesgo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F8B91A" w14:textId="77777777" w:rsidR="0047621C" w:rsidRPr="00BD3602" w:rsidRDefault="00000000">
            <w:pPr>
              <w:rPr>
                <w:lang w:val="es-PE"/>
              </w:rPr>
            </w:pPr>
            <w:r w:rsidRPr="00BD3602">
              <w:rPr>
                <w:sz w:val="18"/>
                <w:szCs w:val="18"/>
                <w:lang w:val="es-PE"/>
              </w:rPr>
              <w:t>Barras por calificación SBS — PER visible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E1FCD3" w14:textId="77777777" w:rsidR="0047621C" w:rsidRPr="00BD3602" w:rsidRDefault="00000000">
            <w:pPr>
              <w:rPr>
                <w:lang w:val="es-PE"/>
              </w:rPr>
            </w:pPr>
            <w:r w:rsidRPr="00BD3602">
              <w:rPr>
                <w:sz w:val="18"/>
                <w:szCs w:val="18"/>
                <w:lang w:val="es-PE"/>
              </w:rPr>
              <w:t>Alta exposición a pérdida directa e incobrabilidad</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AD1773" w14:textId="77777777" w:rsidR="0047621C" w:rsidRPr="00BD3602" w:rsidRDefault="00000000">
            <w:pPr>
              <w:rPr>
                <w:lang w:val="es-PE"/>
              </w:rPr>
            </w:pPr>
            <w:r w:rsidRPr="00BD3602">
              <w:rPr>
                <w:sz w:val="18"/>
                <w:szCs w:val="18"/>
                <w:lang w:val="es-PE"/>
              </w:rPr>
              <w:t>Revisar y reforzar provisiones SBS en créditos PER</w:t>
            </w:r>
          </w:p>
        </w:tc>
      </w:tr>
      <w:tr w:rsidR="0047621C" w:rsidRPr="00BD3602" w14:paraId="1956BFA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6C024" w14:textId="77777777" w:rsidR="0047621C" w:rsidRDefault="00000000">
            <w:r>
              <w:rPr>
                <w:sz w:val="18"/>
                <w:szCs w:val="18"/>
              </w:rPr>
              <w:t>Gestores con mora heterogénea</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56055D" w14:textId="77777777" w:rsidR="0047621C" w:rsidRPr="00BD3602" w:rsidRDefault="00000000">
            <w:pPr>
              <w:rPr>
                <w:lang w:val="es-PE"/>
              </w:rPr>
            </w:pPr>
            <w:r w:rsidRPr="00BD3602">
              <w:rPr>
                <w:sz w:val="18"/>
                <w:szCs w:val="18"/>
                <w:lang w:val="es-PE"/>
              </w:rPr>
              <w:t>Tabla ranking por gestor — variación visible</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883EC" w14:textId="77777777" w:rsidR="0047621C" w:rsidRPr="00BD3602" w:rsidRDefault="00000000">
            <w:pPr>
              <w:rPr>
                <w:lang w:val="es-PE"/>
              </w:rPr>
            </w:pPr>
            <w:r w:rsidRPr="00BD3602">
              <w:rPr>
                <w:sz w:val="18"/>
                <w:szCs w:val="18"/>
                <w:lang w:val="es-PE"/>
              </w:rPr>
              <w:t>Algunos gestores duplican el índice promedio del equipo</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89C4FC" w14:textId="77777777" w:rsidR="0047621C" w:rsidRPr="00BD3602" w:rsidRDefault="00000000">
            <w:pPr>
              <w:rPr>
                <w:lang w:val="es-PE"/>
              </w:rPr>
            </w:pPr>
            <w:r w:rsidRPr="00BD3602">
              <w:rPr>
                <w:sz w:val="18"/>
                <w:szCs w:val="18"/>
                <w:lang w:val="es-PE"/>
              </w:rPr>
              <w:t>Redistribuir cartera de alto riesgo y capacitar gestores rezagados</w:t>
            </w:r>
          </w:p>
        </w:tc>
      </w:tr>
    </w:tbl>
    <w:p w14:paraId="3002534A" w14:textId="77777777" w:rsidR="0047621C" w:rsidRPr="00BD3602" w:rsidRDefault="0047621C">
      <w:pPr>
        <w:rPr>
          <w:lang w:val="es-PE"/>
        </w:rPr>
      </w:pPr>
    </w:p>
    <w:p w14:paraId="64420284" w14:textId="77777777" w:rsidR="0047621C" w:rsidRPr="00BD3602" w:rsidRDefault="00000000">
      <w:pPr>
        <w:pStyle w:val="Ttulo2"/>
        <w:rPr>
          <w:lang w:val="es-PE"/>
        </w:rPr>
      </w:pPr>
      <w:r w:rsidRPr="00BD3602">
        <w:rPr>
          <w:lang w:val="es-PE"/>
        </w:rPr>
        <w:t>14.1 Decisión Final Propuesta</w:t>
      </w:r>
    </w:p>
    <w:p w14:paraId="53676A7A" w14:textId="77777777" w:rsidR="0047621C" w:rsidRPr="00BD3602" w:rsidRDefault="00000000">
      <w:pPr>
        <w:spacing w:before="60" w:after="60"/>
        <w:rPr>
          <w:lang w:val="es-PE"/>
        </w:rPr>
      </w:pPr>
      <w:r w:rsidRPr="00BD3602">
        <w:rPr>
          <w:lang w:val="es-PE"/>
        </w:rPr>
        <w:t>Con base en los 6 KPIs y visuales analizados, el equipo recomienda tres acciones concretas: primero, activar un plan de cobranza intensiva en los créditos del bucket 31-60 días para evitar que migren a calificación DUD o PER; segundo, reforzar las provisiones de los créditos calificados como PER dado su alto peso en el capital en riesgo; y tercero, implementar seguimiento semanal del dashboard para que la jefatura detecte gestores con mora creciente antes de que supere el umbral de alerta (8%).</w:t>
      </w:r>
    </w:p>
    <w:p w14:paraId="416CB312" w14:textId="77777777" w:rsidR="0047621C" w:rsidRPr="00BD3602" w:rsidRDefault="00000000">
      <w:pPr>
        <w:rPr>
          <w:lang w:val="es-PE"/>
        </w:rPr>
      </w:pPr>
      <w:r w:rsidRPr="00BD3602">
        <w:rPr>
          <w:lang w:val="es-PE"/>
        </w:rPr>
        <w:br w:type="page"/>
      </w:r>
    </w:p>
    <w:p w14:paraId="021E90D6" w14:textId="77777777" w:rsidR="0047621C" w:rsidRPr="00BD3602" w:rsidRDefault="00000000">
      <w:pPr>
        <w:pStyle w:val="Ttulo1"/>
        <w:rPr>
          <w:lang w:val="es-PE"/>
        </w:rPr>
      </w:pPr>
      <w:r w:rsidRPr="00BD3602">
        <w:rPr>
          <w:lang w:val="es-PE"/>
        </w:rPr>
        <w:lastRenderedPageBreak/>
        <w:t>15. Sustentación Técnica</w:t>
      </w:r>
    </w:p>
    <w:p w14:paraId="69A7064E" w14:textId="77777777" w:rsidR="0047621C" w:rsidRPr="00BD3602" w:rsidRDefault="00000000">
      <w:pPr>
        <w:spacing w:before="60" w:after="60"/>
        <w:rPr>
          <w:lang w:val="es-PE"/>
        </w:rPr>
      </w:pPr>
      <w:r w:rsidRPr="00BD3602">
        <w:rPr>
          <w:lang w:val="es-PE"/>
        </w:rPr>
        <w:t>Cómo fluye el dato: cada crédito se registra en MySQL; Debezium captura cada cambio vía binlog y lo publica en Kafka; consumer.py consume los mensajes y escribe en raw.cartera; dbt transforma raw en staging (limpieza) y marts (modelo dimensional con reglas de negocio); Power BI se conecta a marts en modo Import y lo expone en 3 páginas.</w:t>
      </w:r>
    </w:p>
    <w:p w14:paraId="47A9D0C1" w14:textId="77777777" w:rsidR="0047621C" w:rsidRPr="00BD3602" w:rsidRDefault="0047621C">
      <w:pPr>
        <w:rPr>
          <w:lang w:val="es-PE"/>
        </w:rPr>
      </w:pPr>
    </w:p>
    <w:p w14:paraId="58BA549A" w14:textId="77777777" w:rsidR="0047621C" w:rsidRPr="00BD3602" w:rsidRDefault="00000000">
      <w:pPr>
        <w:spacing w:before="60" w:after="60"/>
        <w:rPr>
          <w:lang w:val="es-PE"/>
        </w:rPr>
      </w:pPr>
      <w:r w:rsidRPr="00BD3602">
        <w:rPr>
          <w:lang w:val="es-PE"/>
        </w:rPr>
        <w:t>Transformaciones clave en dbt: cálculo de bucket_atraso (segmentación de días de mora en 5 tramos), tasa_morosidad_pct (capital_atraso/saldo_credito*100), normalización de calificaciones SBS, COALESCE de nulos numéricos a 0, y cálculo de edad del titular desde fecha de nacimiento.</w:t>
      </w:r>
    </w:p>
    <w:p w14:paraId="7F4C85A3" w14:textId="77777777" w:rsidR="0047621C" w:rsidRPr="00BD3602" w:rsidRDefault="0047621C">
      <w:pPr>
        <w:rPr>
          <w:lang w:val="es-PE"/>
        </w:rPr>
      </w:pPr>
    </w:p>
    <w:p w14:paraId="35AFBB6C" w14:textId="77777777" w:rsidR="0047621C" w:rsidRPr="00BD3602" w:rsidRDefault="00000000">
      <w:pPr>
        <w:spacing w:before="60" w:after="60"/>
        <w:rPr>
          <w:lang w:val="es-PE"/>
        </w:rPr>
      </w:pPr>
      <w:r w:rsidRPr="00BD3602">
        <w:rPr>
          <w:lang w:val="es-PE"/>
        </w:rPr>
        <w:t>Por qué Esquema Estrella: el proceso de negocio es uno solo (cartera de créditos) y todas las preguntas convergen en las mismas métricas financieras. Una sola tabla de hechos con 5 dimensiones es suficiente, eficiente en Power BI modo Import y fácil de mantener.</w:t>
      </w:r>
    </w:p>
    <w:p w14:paraId="31B5E5CB" w14:textId="77777777" w:rsidR="0047621C" w:rsidRPr="00BD3602" w:rsidRDefault="0047621C">
      <w:pPr>
        <w:rPr>
          <w:lang w:val="es-PE"/>
        </w:rPr>
      </w:pPr>
    </w:p>
    <w:p w14:paraId="2A3D6222" w14:textId="77777777" w:rsidR="0047621C" w:rsidRPr="00BD3602" w:rsidRDefault="00000000">
      <w:pPr>
        <w:spacing w:before="60" w:after="60"/>
        <w:rPr>
          <w:lang w:val="es-PE"/>
        </w:rPr>
      </w:pPr>
      <w:r w:rsidRPr="00BD3602">
        <w:rPr>
          <w:lang w:val="es-PE"/>
        </w:rPr>
        <w:t>Por qué Debezium en lugar de Airbyte: Debezium captura cambios en tiempo real via binlog de MySQL sin polling. Es más eficiente para una cartera activa donde cada pago o actualización de estado debe reflejarse inmediatamente.</w:t>
      </w:r>
    </w:p>
    <w:p w14:paraId="0FEA6D79" w14:textId="77777777" w:rsidR="0047621C" w:rsidRPr="00BD3602" w:rsidRDefault="0047621C">
      <w:pPr>
        <w:rPr>
          <w:lang w:val="es-PE"/>
        </w:rPr>
      </w:pPr>
    </w:p>
    <w:p w14:paraId="2F767A7F" w14:textId="77777777" w:rsidR="0047621C" w:rsidRDefault="00000000">
      <w:pPr>
        <w:pStyle w:val="Ttulo2"/>
      </w:pPr>
      <w:r>
        <w:t>15.1 Estructura de la Presentación PPT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163F8C9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46352C" w14:textId="77777777" w:rsidR="0047621C" w:rsidRDefault="00000000">
            <w:r>
              <w:rPr>
                <w:b/>
                <w:bCs/>
                <w:sz w:val="18"/>
                <w:szCs w:val="18"/>
              </w:rPr>
              <w:t>Slide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72CD6C" w14:textId="77777777" w:rsidR="0047621C" w:rsidRDefault="00000000">
            <w:r>
              <w:rPr>
                <w:b/>
                <w:bCs/>
                <w:sz w:val="18"/>
                <w:szCs w:val="18"/>
              </w:rPr>
              <w:t>Contenido</w:t>
            </w:r>
          </w:p>
        </w:tc>
      </w:tr>
      <w:tr w:rsidR="0047621C" w:rsidRPr="00BD3602" w14:paraId="38B4E44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00528C" w14:textId="77777777" w:rsidR="0047621C" w:rsidRDefault="00000000">
            <w:r>
              <w:rPr>
                <w:sz w:val="18"/>
                <w:szCs w:val="18"/>
              </w:rPr>
              <w:t>1</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6B7D5A" w14:textId="77777777" w:rsidR="0047621C" w:rsidRPr="00BD3602" w:rsidRDefault="00000000">
            <w:pPr>
              <w:rPr>
                <w:lang w:val="es-PE"/>
              </w:rPr>
            </w:pPr>
            <w:r w:rsidRPr="00BD3602">
              <w:rPr>
                <w:sz w:val="18"/>
                <w:szCs w:val="18"/>
                <w:lang w:val="es-PE"/>
              </w:rPr>
              <w:t>Título, equipo, links GitHub y MkDocs</w:t>
            </w:r>
          </w:p>
        </w:tc>
      </w:tr>
      <w:tr w:rsidR="0047621C" w:rsidRPr="00BD3602" w14:paraId="415484A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A53D13" w14:textId="77777777" w:rsidR="0047621C" w:rsidRDefault="00000000">
            <w:r>
              <w:rPr>
                <w:sz w:val="18"/>
                <w:szCs w:val="18"/>
              </w:rPr>
              <w:t>2</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4C2DD" w14:textId="77777777" w:rsidR="0047621C" w:rsidRPr="00BD3602" w:rsidRDefault="00000000">
            <w:pPr>
              <w:rPr>
                <w:lang w:val="es-PE"/>
              </w:rPr>
            </w:pPr>
            <w:r w:rsidRPr="00BD3602">
              <w:rPr>
                <w:sz w:val="18"/>
                <w:szCs w:val="18"/>
                <w:lang w:val="es-PE"/>
              </w:rPr>
              <w:t>Problema de negocio y objetivo analítico</w:t>
            </w:r>
          </w:p>
        </w:tc>
      </w:tr>
      <w:tr w:rsidR="0047621C" w:rsidRPr="00BD3602" w14:paraId="318AAC1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10780" w14:textId="77777777" w:rsidR="0047621C" w:rsidRDefault="00000000">
            <w:r>
              <w:rPr>
                <w:sz w:val="18"/>
                <w:szCs w:val="18"/>
              </w:rPr>
              <w:t>3</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39B2BC" w14:textId="77777777" w:rsidR="0047621C" w:rsidRPr="00BD3602" w:rsidRDefault="00000000">
            <w:pPr>
              <w:rPr>
                <w:lang w:val="es-PE"/>
              </w:rPr>
            </w:pPr>
            <w:r w:rsidRPr="00BD3602">
              <w:rPr>
                <w:sz w:val="18"/>
                <w:szCs w:val="18"/>
                <w:lang w:val="es-PE"/>
              </w:rPr>
              <w:t>6 KPIs y preguntas de negocio</w:t>
            </w:r>
          </w:p>
        </w:tc>
      </w:tr>
      <w:tr w:rsidR="0047621C" w14:paraId="463E195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F8C75F" w14:textId="77777777" w:rsidR="0047621C" w:rsidRDefault="00000000">
            <w:r>
              <w:rPr>
                <w:sz w:val="18"/>
                <w:szCs w:val="18"/>
              </w:rPr>
              <w:t>4</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055941" w14:textId="77777777" w:rsidR="0047621C" w:rsidRDefault="00000000">
            <w:r>
              <w:rPr>
                <w:sz w:val="18"/>
                <w:szCs w:val="18"/>
              </w:rPr>
              <w:t>Arquitectura end-to-end (Excel → MySQL → Debezium → Kafka → PostgreSQL → dbt → Power BI)</w:t>
            </w:r>
          </w:p>
        </w:tc>
      </w:tr>
      <w:tr w:rsidR="0047621C" w14:paraId="7DD5F71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5EC27F" w14:textId="77777777" w:rsidR="0047621C" w:rsidRDefault="00000000">
            <w:r>
              <w:rPr>
                <w:sz w:val="18"/>
                <w:szCs w:val="18"/>
              </w:rPr>
              <w:t>5</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585C33" w14:textId="77777777" w:rsidR="0047621C" w:rsidRDefault="00000000">
            <w:r>
              <w:rPr>
                <w:sz w:val="18"/>
                <w:szCs w:val="18"/>
              </w:rPr>
              <w:t>OLTP, ingesta CDC y capas raw/staging</w:t>
            </w:r>
          </w:p>
        </w:tc>
      </w:tr>
      <w:tr w:rsidR="0047621C" w14:paraId="2E9B81E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7593D6" w14:textId="77777777" w:rsidR="0047621C" w:rsidRDefault="00000000">
            <w:r>
              <w:rPr>
                <w:sz w:val="18"/>
                <w:szCs w:val="18"/>
              </w:rPr>
              <w:t>6</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B54816" w14:textId="77777777" w:rsidR="0047621C" w:rsidRDefault="00000000">
            <w:r>
              <w:rPr>
                <w:sz w:val="18"/>
                <w:szCs w:val="18"/>
              </w:rPr>
              <w:t>Modelo dimensional Esquema Estrella</w:t>
            </w:r>
          </w:p>
        </w:tc>
      </w:tr>
      <w:tr w:rsidR="0047621C" w:rsidRPr="00BD3602" w14:paraId="074DB97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D37C52" w14:textId="77777777" w:rsidR="0047621C" w:rsidRDefault="00000000">
            <w:r>
              <w:rPr>
                <w:sz w:val="18"/>
                <w:szCs w:val="18"/>
              </w:rPr>
              <w:t>7</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5523DE" w14:textId="77777777" w:rsidR="0047621C" w:rsidRPr="00BD3602" w:rsidRDefault="00000000">
            <w:pPr>
              <w:rPr>
                <w:lang w:val="es-PE"/>
              </w:rPr>
            </w:pPr>
            <w:r w:rsidRPr="00BD3602">
              <w:rPr>
                <w:sz w:val="18"/>
                <w:szCs w:val="18"/>
                <w:lang w:val="es-PE"/>
              </w:rPr>
              <w:t>Modelo semántico y medidas DAX</w:t>
            </w:r>
          </w:p>
        </w:tc>
      </w:tr>
      <w:tr w:rsidR="0047621C" w14:paraId="4A05E33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0DE73" w14:textId="77777777" w:rsidR="0047621C" w:rsidRDefault="00000000">
            <w:r>
              <w:rPr>
                <w:sz w:val="18"/>
                <w:szCs w:val="18"/>
              </w:rPr>
              <w:t>8</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F2C1EA" w14:textId="77777777" w:rsidR="0047621C" w:rsidRDefault="00000000">
            <w:r>
              <w:rPr>
                <w:sz w:val="18"/>
                <w:szCs w:val="18"/>
              </w:rPr>
              <w:t>Dashboard y comparativos obligatorios</w:t>
            </w:r>
          </w:p>
        </w:tc>
      </w:tr>
      <w:tr w:rsidR="0047621C" w:rsidRPr="00BD3602" w14:paraId="5582B7A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EA40BE" w14:textId="77777777" w:rsidR="0047621C" w:rsidRDefault="00000000">
            <w:r>
              <w:rPr>
                <w:sz w:val="18"/>
                <w:szCs w:val="18"/>
              </w:rPr>
              <w:t>9</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C2A6B8" w14:textId="77777777" w:rsidR="0047621C" w:rsidRPr="00BD3602" w:rsidRDefault="00000000">
            <w:pPr>
              <w:rPr>
                <w:lang w:val="es-PE"/>
              </w:rPr>
            </w:pPr>
            <w:r w:rsidRPr="00BD3602">
              <w:rPr>
                <w:sz w:val="18"/>
                <w:szCs w:val="18"/>
                <w:lang w:val="es-PE"/>
              </w:rPr>
              <w:t>Validación SQL vs Power BI y trazabilidad</w:t>
            </w:r>
          </w:p>
        </w:tc>
      </w:tr>
      <w:tr w:rsidR="0047621C" w:rsidRPr="00BD3602" w14:paraId="31E410E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CDA26C" w14:textId="77777777" w:rsidR="0047621C" w:rsidRDefault="00000000">
            <w:r>
              <w:rPr>
                <w:sz w:val="18"/>
                <w:szCs w:val="18"/>
              </w:rPr>
              <w:t>10</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DCC7A6" w14:textId="77777777" w:rsidR="0047621C" w:rsidRPr="00BD3602" w:rsidRDefault="00000000">
            <w:pPr>
              <w:rPr>
                <w:lang w:val="es-PE"/>
              </w:rPr>
            </w:pPr>
            <w:r w:rsidRPr="00BD3602">
              <w:rPr>
                <w:sz w:val="18"/>
                <w:szCs w:val="18"/>
                <w:lang w:val="es-PE"/>
              </w:rPr>
              <w:t>Hallazgos, decisión y mejoras futuras</w:t>
            </w:r>
          </w:p>
        </w:tc>
      </w:tr>
      <w:tr w:rsidR="0047621C" w14:paraId="72F26D2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979D0" w14:textId="77777777" w:rsidR="0047621C" w:rsidRDefault="00000000">
            <w:r>
              <w:rPr>
                <w:sz w:val="18"/>
                <w:szCs w:val="18"/>
              </w:rPr>
              <w:t>11</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72D8C3" w14:textId="77777777" w:rsidR="0047621C" w:rsidRDefault="00000000">
            <w:r>
              <w:rPr>
                <w:sz w:val="18"/>
                <w:szCs w:val="18"/>
              </w:rPr>
              <w:t>Aportes individuales</w:t>
            </w:r>
          </w:p>
        </w:tc>
      </w:tr>
    </w:tbl>
    <w:p w14:paraId="595279D6" w14:textId="77777777" w:rsidR="0047621C" w:rsidRDefault="0047621C"/>
    <w:p w14:paraId="4C18EC92" w14:textId="77777777" w:rsidR="0047621C" w:rsidRDefault="00000000">
      <w:pPr>
        <w:pStyle w:val="Ttulo2"/>
      </w:pPr>
      <w:r>
        <w:t>15.2 Preguntas Esperadas del Docente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689F270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338711B" w14:textId="77777777" w:rsidR="0047621C" w:rsidRDefault="00000000">
            <w:r>
              <w:rPr>
                <w:b/>
                <w:bCs/>
                <w:sz w:val="18"/>
                <w:szCs w:val="18"/>
              </w:rPr>
              <w:t>Pregunta</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758115E" w14:textId="77777777" w:rsidR="0047621C" w:rsidRDefault="00000000">
            <w:r>
              <w:rPr>
                <w:b/>
                <w:bCs/>
                <w:sz w:val="18"/>
                <w:szCs w:val="18"/>
              </w:rPr>
              <w:t>Respuesta preparada</w:t>
            </w:r>
          </w:p>
        </w:tc>
      </w:tr>
      <w:tr w:rsidR="0047621C" w:rsidRPr="00BD3602" w14:paraId="2A676FB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A91641" w14:textId="77777777" w:rsidR="0047621C" w:rsidRDefault="00000000">
            <w:r>
              <w:rPr>
                <w:sz w:val="18"/>
                <w:szCs w:val="18"/>
              </w:rPr>
              <w:t>¿Por qué solo 6 KPIs?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C785DE" w14:textId="1CD565F1" w:rsidR="0047621C" w:rsidRPr="00BD3602" w:rsidRDefault="00000000">
            <w:pPr>
              <w:rPr>
                <w:lang w:val="es-PE"/>
              </w:rPr>
            </w:pPr>
            <w:r w:rsidRPr="00BD3602">
              <w:rPr>
                <w:sz w:val="18"/>
                <w:szCs w:val="18"/>
                <w:lang w:val="es-PE"/>
              </w:rPr>
              <w:t xml:space="preserve">Son los 6 con mayor impacto en la gestión de riesgo crediticio y tienen evidencia directa en fact_cartera y en medidas_dax.md. </w:t>
            </w:r>
          </w:p>
        </w:tc>
      </w:tr>
      <w:tr w:rsidR="0047621C" w:rsidRPr="00BD3602" w14:paraId="433801A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357FB1" w14:textId="77777777" w:rsidR="0047621C" w:rsidRPr="00BD3602" w:rsidRDefault="00000000">
            <w:pPr>
              <w:rPr>
                <w:lang w:val="es-PE"/>
              </w:rPr>
            </w:pPr>
            <w:r w:rsidRPr="00BD3602">
              <w:rPr>
                <w:sz w:val="18"/>
                <w:szCs w:val="18"/>
                <w:lang w:val="es-PE"/>
              </w:rPr>
              <w:t>¿Cómo se conecta el problema con los KPIs?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709CB0" w14:textId="77777777" w:rsidR="0047621C" w:rsidRPr="00BD3602" w:rsidRDefault="00000000">
            <w:pPr>
              <w:rPr>
                <w:lang w:val="es-PE"/>
              </w:rPr>
            </w:pPr>
            <w:r w:rsidRPr="00BD3602">
              <w:rPr>
                <w:sz w:val="18"/>
                <w:szCs w:val="18"/>
                <w:lang w:val="es-PE"/>
              </w:rPr>
              <w:t>Cada KPI responde a una pregunta de la sección 3.3: el Índice de Morosidad responde '¿cuánto riesgo tenemos?', la Cobertura de Provisión responde '¿estamos preparados para la pérdida?'</w:t>
            </w:r>
          </w:p>
        </w:tc>
      </w:tr>
      <w:tr w:rsidR="0047621C" w:rsidRPr="00BD3602" w14:paraId="53B1BBE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A424DB" w14:textId="77777777" w:rsidR="0047621C" w:rsidRPr="00BD3602" w:rsidRDefault="00000000">
            <w:pPr>
              <w:rPr>
                <w:lang w:val="es-PE"/>
              </w:rPr>
            </w:pPr>
            <w:r w:rsidRPr="00BD3602">
              <w:rPr>
                <w:sz w:val="18"/>
                <w:szCs w:val="18"/>
                <w:lang w:val="es-PE"/>
              </w:rPr>
              <w:t>¿Qué parte del repo demuestra el pipeline?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26C072" w14:textId="77777777" w:rsidR="0047621C" w:rsidRPr="00BD3602" w:rsidRDefault="00000000">
            <w:pPr>
              <w:rPr>
                <w:lang w:val="es-PE"/>
              </w:rPr>
            </w:pPr>
            <w:r w:rsidRPr="00BD3602">
              <w:rPr>
                <w:sz w:val="18"/>
                <w:szCs w:val="18"/>
                <w:lang w:val="es-PE"/>
              </w:rPr>
              <w:t>1_data/ (loader), 2_mysql/ (OLTP), 3_debezium/ (CDC), 4_consumer/ (Kafka→PG), 6_dbt/ (transformación), 7_validacion/ (SQL de KPIs), 8_powerbi/ (DAX)</w:t>
            </w:r>
          </w:p>
        </w:tc>
      </w:tr>
      <w:tr w:rsidR="0047621C" w:rsidRPr="00BD3602" w14:paraId="7584622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82EC6D" w14:textId="77777777" w:rsidR="0047621C" w:rsidRPr="00BD3602" w:rsidRDefault="00000000">
            <w:pPr>
              <w:rPr>
                <w:lang w:val="es-PE"/>
              </w:rPr>
            </w:pPr>
            <w:r w:rsidRPr="00BD3602">
              <w:rPr>
                <w:sz w:val="18"/>
                <w:szCs w:val="18"/>
                <w:lang w:val="es-PE"/>
              </w:rPr>
              <w:lastRenderedPageBreak/>
              <w:t>¿Cómo se valida el dashboard?</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B50B6F" w14:textId="77777777" w:rsidR="0047621C" w:rsidRPr="00BD3602" w:rsidRDefault="00000000">
            <w:pPr>
              <w:rPr>
                <w:lang w:val="es-PE"/>
              </w:rPr>
            </w:pPr>
            <w:r w:rsidRPr="00BD3602">
              <w:rPr>
                <w:sz w:val="18"/>
                <w:szCs w:val="18"/>
                <w:lang w:val="es-PE"/>
              </w:rPr>
              <w:t>SQL de 04_kpis_analiticos.sql vs medidas DAX de Power BI. Diferencia cero en todos los KPIs (sección 11).</w:t>
            </w:r>
          </w:p>
        </w:tc>
      </w:tr>
      <w:tr w:rsidR="0047621C" w:rsidRPr="00BD3602" w14:paraId="5009CFC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B5B71F" w14:textId="77777777" w:rsidR="0047621C" w:rsidRPr="00BD3602" w:rsidRDefault="00000000">
            <w:pPr>
              <w:rPr>
                <w:lang w:val="es-PE"/>
              </w:rPr>
            </w:pPr>
            <w:r w:rsidRPr="00BD3602">
              <w:rPr>
                <w:sz w:val="18"/>
                <w:szCs w:val="18"/>
                <w:lang w:val="es-PE"/>
              </w:rPr>
              <w:t>¿Qué hace stg_cartera diferente de raw.cartera?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3F1B5F" w14:textId="77777777" w:rsidR="0047621C" w:rsidRPr="00BD3602" w:rsidRDefault="00000000">
            <w:pPr>
              <w:rPr>
                <w:lang w:val="es-PE"/>
              </w:rPr>
            </w:pPr>
            <w:r w:rsidRPr="00BD3602">
              <w:rPr>
                <w:sz w:val="18"/>
                <w:szCs w:val="18"/>
                <w:lang w:val="es-PE"/>
              </w:rPr>
              <w:t>raw es réplica exacta del OLTP. staging aplica TRIM, COALESCE de nulos, renombrado de columnas, cálculo de bucket_atraso y edad, y normalización de calificaciones SBS.</w:t>
            </w:r>
          </w:p>
        </w:tc>
      </w:tr>
      <w:tr w:rsidR="0047621C" w:rsidRPr="00BD3602" w14:paraId="2CE0CBF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4A49D" w14:textId="77777777" w:rsidR="0047621C" w:rsidRPr="00BD3602" w:rsidRDefault="00000000">
            <w:pPr>
              <w:rPr>
                <w:lang w:val="es-PE"/>
              </w:rPr>
            </w:pPr>
            <w:r w:rsidRPr="00BD3602">
              <w:rPr>
                <w:sz w:val="18"/>
                <w:szCs w:val="18"/>
                <w:lang w:val="es-PE"/>
              </w:rPr>
              <w:t>¿Qué hallazgo justifica la decisión?</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BF207" w14:textId="77777777" w:rsidR="0047621C" w:rsidRPr="00BD3602" w:rsidRDefault="00000000">
            <w:pPr>
              <w:rPr>
                <w:lang w:val="es-PE"/>
              </w:rPr>
            </w:pPr>
            <w:r w:rsidRPr="00BD3602">
              <w:rPr>
                <w:sz w:val="18"/>
                <w:szCs w:val="18"/>
                <w:lang w:val="es-PE"/>
              </w:rPr>
              <w:t>La concentración de mora en bucket 31-60 días (antes de llegar a PER) es el punto de intervención más eficiente: todavía es recuperable con cobranza activa.</w:t>
            </w:r>
          </w:p>
        </w:tc>
      </w:tr>
    </w:tbl>
    <w:p w14:paraId="46FD78E7" w14:textId="77777777" w:rsidR="0047621C" w:rsidRPr="00BD3602" w:rsidRDefault="00000000">
      <w:pPr>
        <w:rPr>
          <w:lang w:val="es-PE"/>
        </w:rPr>
      </w:pPr>
      <w:r w:rsidRPr="00BD3602">
        <w:rPr>
          <w:lang w:val="es-PE"/>
        </w:rPr>
        <w:br w:type="page"/>
      </w:r>
    </w:p>
    <w:p w14:paraId="05141C46" w14:textId="77777777" w:rsidR="0047621C" w:rsidRDefault="00000000">
      <w:pPr>
        <w:pStyle w:val="Ttulo1"/>
      </w:pPr>
      <w:r>
        <w:lastRenderedPageBreak/>
        <w:t>16. Evidencias Obligatorias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578F6C4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8D618C" w14:textId="77777777" w:rsidR="0047621C" w:rsidRDefault="00000000">
            <w:r>
              <w:rPr>
                <w:b/>
                <w:bCs/>
                <w:sz w:val="18"/>
                <w:szCs w:val="18"/>
              </w:rPr>
              <w:t>Evidencia</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E439F0" w14:textId="77777777" w:rsidR="0047621C" w:rsidRDefault="00000000">
            <w:r>
              <w:rPr>
                <w:b/>
                <w:bCs/>
                <w:sz w:val="18"/>
                <w:szCs w:val="18"/>
              </w:rPr>
              <w:t>Estado</w:t>
            </w:r>
          </w:p>
        </w:tc>
      </w:tr>
      <w:tr w:rsidR="0047621C" w:rsidRPr="00BD3602" w14:paraId="09E98B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38B8B4" w14:textId="77777777" w:rsidR="0047621C" w:rsidRDefault="00000000">
            <w:r>
              <w:rPr>
                <w:sz w:val="18"/>
                <w:szCs w:val="18"/>
              </w:rPr>
              <w:t>Link del repositorio GitHub</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2A8FA" w14:textId="77777777" w:rsidR="0047621C" w:rsidRPr="00BD3602" w:rsidRDefault="00000000">
            <w:pPr>
              <w:rPr>
                <w:lang w:val="es-PE"/>
              </w:rPr>
            </w:pPr>
            <w:r w:rsidRPr="00BD3602">
              <w:rPr>
                <w:sz w:val="18"/>
                <w:szCs w:val="18"/>
                <w:lang w:val="es-PE"/>
              </w:rPr>
              <w:t>Completo — github.com/[usuario]/cecomsap-bi</w:t>
            </w:r>
          </w:p>
        </w:tc>
      </w:tr>
      <w:tr w:rsidR="0047621C" w:rsidRPr="00BD3602" w14:paraId="277D99C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C247A" w14:textId="77777777" w:rsidR="0047621C" w:rsidRDefault="00000000">
            <w:r>
              <w:rPr>
                <w:sz w:val="18"/>
                <w:szCs w:val="18"/>
              </w:rPr>
              <w:t>Sitio MkDocs publicado (GitHub Actions)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0045AB" w14:textId="77777777" w:rsidR="0047621C" w:rsidRPr="00BD3602" w:rsidRDefault="00000000">
            <w:pPr>
              <w:rPr>
                <w:lang w:val="es-PE"/>
              </w:rPr>
            </w:pPr>
            <w:r w:rsidRPr="00BD3602">
              <w:rPr>
                <w:sz w:val="18"/>
                <w:szCs w:val="18"/>
                <w:lang w:val="es-PE"/>
              </w:rPr>
              <w:t>Completo — [usuario].github.io/cecomsap-bi</w:t>
            </w:r>
          </w:p>
        </w:tc>
      </w:tr>
      <w:tr w:rsidR="0047621C" w14:paraId="4DF92A8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81F76F" w14:textId="77777777" w:rsidR="0047621C" w:rsidRPr="00BD3602" w:rsidRDefault="00000000">
            <w:pPr>
              <w:rPr>
                <w:lang w:val="es-PE"/>
              </w:rPr>
            </w:pPr>
            <w:r w:rsidRPr="00BD3602">
              <w:rPr>
                <w:sz w:val="18"/>
                <w:szCs w:val="18"/>
                <w:lang w:val="es-PE"/>
              </w:rPr>
              <w:t>Base OLTP operativa (MySQL + 737 créditos)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E2C60" w14:textId="77777777" w:rsidR="0047621C" w:rsidRDefault="00000000">
            <w:r>
              <w:rPr>
                <w:sz w:val="18"/>
                <w:szCs w:val="18"/>
              </w:rPr>
              <w:t>Completo — sección 6, FIGURAS 2-3</w:t>
            </w:r>
          </w:p>
        </w:tc>
      </w:tr>
      <w:tr w:rsidR="0047621C" w14:paraId="73D818D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E24E98" w14:textId="77777777" w:rsidR="0047621C" w:rsidRPr="00BD3602" w:rsidRDefault="00000000">
            <w:pPr>
              <w:rPr>
                <w:lang w:val="es-PE"/>
              </w:rPr>
            </w:pPr>
            <w:r w:rsidRPr="00BD3602">
              <w:rPr>
                <w:sz w:val="18"/>
                <w:szCs w:val="18"/>
                <w:lang w:val="es-PE"/>
              </w:rPr>
              <w:t>Ingesta CDC funcionando (Debezium + Kafka + Consumer)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E023A" w14:textId="77777777" w:rsidR="0047621C" w:rsidRDefault="00000000">
            <w:r>
              <w:rPr>
                <w:sz w:val="18"/>
                <w:szCs w:val="18"/>
              </w:rPr>
              <w:t>Completo — sección 7, FIGURAS 4-5</w:t>
            </w:r>
          </w:p>
        </w:tc>
      </w:tr>
      <w:tr w:rsidR="0047621C" w14:paraId="340524A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3E3C5C" w14:textId="77777777" w:rsidR="0047621C" w:rsidRDefault="00000000">
            <w:r>
              <w:rPr>
                <w:sz w:val="18"/>
                <w:szCs w:val="18"/>
              </w:rPr>
              <w:t>Capas raw / staging / marts en PostgreSQL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9E7542" w14:textId="77777777" w:rsidR="0047621C" w:rsidRDefault="00000000">
            <w:r>
              <w:rPr>
                <w:sz w:val="18"/>
                <w:szCs w:val="18"/>
              </w:rPr>
              <w:t>Completo — sección 7, FIGURAS 6-8</w:t>
            </w:r>
          </w:p>
        </w:tc>
      </w:tr>
      <w:tr w:rsidR="0047621C" w14:paraId="069466E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C76BB" w14:textId="77777777" w:rsidR="0047621C" w:rsidRDefault="00000000">
            <w:r>
              <w:rPr>
                <w:sz w:val="18"/>
                <w:szCs w:val="18"/>
              </w:rPr>
              <w:t>Modelo dimensional (Esquema Estrella)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43D022" w14:textId="77777777" w:rsidR="0047621C" w:rsidRDefault="00000000">
            <w:r>
              <w:rPr>
                <w:sz w:val="18"/>
                <w:szCs w:val="18"/>
              </w:rPr>
              <w:t>Completo — sección 8, FIGURA 9-10</w:t>
            </w:r>
          </w:p>
        </w:tc>
      </w:tr>
      <w:tr w:rsidR="0047621C" w14:paraId="66AB04C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3D128D" w14:textId="77777777" w:rsidR="0047621C" w:rsidRPr="00BD3602" w:rsidRDefault="00000000">
            <w:pPr>
              <w:rPr>
                <w:lang w:val="es-PE"/>
              </w:rPr>
            </w:pPr>
            <w:r w:rsidRPr="00BD3602">
              <w:rPr>
                <w:sz w:val="18"/>
                <w:szCs w:val="18"/>
                <w:lang w:val="es-PE"/>
              </w:rPr>
              <w:t>Modelo semántico (relaciones + 6 KPIs DAX)</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FD6224" w14:textId="77777777" w:rsidR="0047621C" w:rsidRDefault="00000000">
            <w:r>
              <w:rPr>
                <w:sz w:val="18"/>
                <w:szCs w:val="18"/>
              </w:rPr>
              <w:t>Completo — sección 9, FIGURAS 11-14</w:t>
            </w:r>
          </w:p>
        </w:tc>
      </w:tr>
      <w:tr w:rsidR="0047621C" w14:paraId="280F56C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E21563" w14:textId="77777777" w:rsidR="0047621C" w:rsidRPr="00BD3602" w:rsidRDefault="00000000">
            <w:pPr>
              <w:rPr>
                <w:lang w:val="es-PE"/>
              </w:rPr>
            </w:pPr>
            <w:r w:rsidRPr="00BD3602">
              <w:rPr>
                <w:sz w:val="18"/>
                <w:szCs w:val="18"/>
                <w:lang w:val="es-PE"/>
              </w:rPr>
              <w:t>Dashboard interactivo (3 páginas en Power BI)</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B566D" w14:textId="77777777" w:rsidR="0047621C" w:rsidRDefault="00000000">
            <w:r>
              <w:rPr>
                <w:sz w:val="18"/>
                <w:szCs w:val="18"/>
              </w:rPr>
              <w:t>Completo — sección 10, FIGURAS 15-17</w:t>
            </w:r>
          </w:p>
        </w:tc>
      </w:tr>
      <w:tr w:rsidR="0047621C" w14:paraId="3CFC7DD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821A6A" w14:textId="77777777" w:rsidR="0047621C" w:rsidRPr="00BD3602" w:rsidRDefault="00000000">
            <w:pPr>
              <w:rPr>
                <w:lang w:val="es-PE"/>
              </w:rPr>
            </w:pPr>
            <w:r w:rsidRPr="00BD3602">
              <w:rPr>
                <w:sz w:val="18"/>
                <w:szCs w:val="18"/>
                <w:lang w:val="es-PE"/>
              </w:rPr>
              <w:t>Comparativos obligatorios (año anterior + mes anterior)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3C4A55" w14:textId="77777777" w:rsidR="0047621C" w:rsidRDefault="00000000">
            <w:r>
              <w:rPr>
                <w:sz w:val="18"/>
                <w:szCs w:val="18"/>
              </w:rPr>
              <w:t>Completo — FIGURA 17 — Página Comparativo</w:t>
            </w:r>
          </w:p>
        </w:tc>
      </w:tr>
      <w:tr w:rsidR="0047621C" w14:paraId="339F0EE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7373CC" w14:textId="77777777" w:rsidR="0047621C" w:rsidRPr="00BD3602" w:rsidRDefault="00000000">
            <w:pPr>
              <w:rPr>
                <w:lang w:val="es-PE"/>
              </w:rPr>
            </w:pPr>
            <w:r w:rsidRPr="00BD3602">
              <w:rPr>
                <w:sz w:val="18"/>
                <w:szCs w:val="18"/>
                <w:lang w:val="es-PE"/>
              </w:rPr>
              <w:t>Tabla KPI de variación por dimensión (por gestor)</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2E2DC8" w14:textId="77777777" w:rsidR="0047621C" w:rsidRDefault="00000000">
            <w:r>
              <w:rPr>
                <w:sz w:val="18"/>
                <w:szCs w:val="18"/>
              </w:rPr>
              <w:t>Completo — FIGURA 17 — Página Comparativo</w:t>
            </w:r>
          </w:p>
        </w:tc>
      </w:tr>
      <w:tr w:rsidR="0047621C" w14:paraId="14119FB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A6A35" w14:textId="77777777" w:rsidR="0047621C" w:rsidRPr="00BD3602" w:rsidRDefault="00000000">
            <w:pPr>
              <w:rPr>
                <w:lang w:val="es-PE"/>
              </w:rPr>
            </w:pPr>
            <w:r w:rsidRPr="00BD3602">
              <w:rPr>
                <w:sz w:val="18"/>
                <w:szCs w:val="18"/>
                <w:lang w:val="es-PE"/>
              </w:rPr>
              <w:t>Validación SQL vs Power BI (diferencia cero)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99745B" w14:textId="77777777" w:rsidR="0047621C" w:rsidRDefault="00000000">
            <w:r>
              <w:rPr>
                <w:sz w:val="18"/>
                <w:szCs w:val="18"/>
              </w:rPr>
              <w:t>Completo — sección 11, FIGURA 18</w:t>
            </w:r>
          </w:p>
        </w:tc>
      </w:tr>
      <w:tr w:rsidR="0047621C" w14:paraId="31060CD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286B4D" w14:textId="77777777" w:rsidR="0047621C" w:rsidRDefault="00000000">
            <w:r>
              <w:rPr>
                <w:sz w:val="18"/>
                <w:szCs w:val="18"/>
              </w:rPr>
              <w:t>Trazabilidad de los 6 KPIs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A91136" w14:textId="77777777" w:rsidR="0047621C" w:rsidRDefault="00000000">
            <w:r>
              <w:rPr>
                <w:sz w:val="18"/>
                <w:szCs w:val="18"/>
              </w:rPr>
              <w:t>Completo — sección 12</w:t>
            </w:r>
          </w:p>
        </w:tc>
      </w:tr>
      <w:tr w:rsidR="0047621C" w14:paraId="60E998A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27D592" w14:textId="77777777" w:rsidR="0047621C" w:rsidRPr="00BD3602" w:rsidRDefault="00000000">
            <w:pPr>
              <w:rPr>
                <w:lang w:val="es-PE"/>
              </w:rPr>
            </w:pPr>
            <w:r w:rsidRPr="00BD3602">
              <w:rPr>
                <w:sz w:val="18"/>
                <w:szCs w:val="18"/>
                <w:lang w:val="es-PE"/>
              </w:rPr>
              <w:t>Calidad de datos (dbt test)</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391BBB" w14:textId="77777777" w:rsidR="0047621C" w:rsidRDefault="00000000">
            <w:r>
              <w:rPr>
                <w:sz w:val="18"/>
                <w:szCs w:val="18"/>
              </w:rPr>
              <w:t>Completo — sección 13</w:t>
            </w:r>
          </w:p>
        </w:tc>
      </w:tr>
      <w:tr w:rsidR="0047621C" w14:paraId="5389E9C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92B9C0" w14:textId="77777777" w:rsidR="0047621C" w:rsidRDefault="00000000">
            <w:r>
              <w:rPr>
                <w:sz w:val="18"/>
                <w:szCs w:val="18"/>
              </w:rPr>
              <w:t>Hallazgos y decisión recomendada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CEE97" w14:textId="77777777" w:rsidR="0047621C" w:rsidRDefault="00000000">
            <w:r>
              <w:rPr>
                <w:sz w:val="18"/>
                <w:szCs w:val="18"/>
              </w:rPr>
              <w:t>Completo — sección 14</w:t>
            </w:r>
          </w:p>
        </w:tc>
      </w:tr>
      <w:tr w:rsidR="0047621C" w14:paraId="47332C7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DB3A3B" w14:textId="77777777" w:rsidR="0047621C" w:rsidRDefault="00000000">
            <w:r>
              <w:rPr>
                <w:sz w:val="18"/>
                <w:szCs w:val="18"/>
              </w:rPr>
              <w:t>Aporte individual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55E4B1" w14:textId="77777777" w:rsidR="0047621C" w:rsidRDefault="00000000">
            <w:r>
              <w:rPr>
                <w:sz w:val="18"/>
                <w:szCs w:val="18"/>
              </w:rPr>
              <w:t>Completo — sección 17</w:t>
            </w:r>
          </w:p>
        </w:tc>
      </w:tr>
      <w:tr w:rsidR="0047621C" w:rsidRPr="00BD3602" w14:paraId="142D6BA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EE7F2" w14:textId="77777777" w:rsidR="0047621C" w:rsidRDefault="00000000">
            <w:r>
              <w:rPr>
                <w:sz w:val="18"/>
                <w:szCs w:val="18"/>
              </w:rPr>
              <w:t>Presentación PPT</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4E04B" w14:textId="77777777" w:rsidR="0047621C" w:rsidRPr="00BD3602" w:rsidRDefault="00000000">
            <w:pPr>
              <w:rPr>
                <w:lang w:val="es-PE"/>
              </w:rPr>
            </w:pPr>
            <w:r w:rsidRPr="00BD3602">
              <w:rPr>
                <w:sz w:val="18"/>
                <w:szCs w:val="18"/>
                <w:lang w:val="es-PE"/>
              </w:rPr>
              <w:t>Completo — Sustentacion_Final_CECOMSAP.pptx</w:t>
            </w:r>
          </w:p>
        </w:tc>
      </w:tr>
    </w:tbl>
    <w:p w14:paraId="2D868C74" w14:textId="77777777" w:rsidR="0047621C" w:rsidRPr="00BD3602" w:rsidRDefault="00000000">
      <w:pPr>
        <w:rPr>
          <w:lang w:val="es-PE"/>
        </w:rPr>
      </w:pPr>
      <w:r w:rsidRPr="00BD3602">
        <w:rPr>
          <w:lang w:val="es-PE"/>
        </w:rPr>
        <w:br w:type="page"/>
      </w:r>
    </w:p>
    <w:p w14:paraId="1DC701E1" w14:textId="77777777" w:rsidR="0047621C" w:rsidRPr="00BD3602" w:rsidRDefault="00000000">
      <w:pPr>
        <w:pStyle w:val="Ttulo1"/>
        <w:rPr>
          <w:lang w:val="es-PE"/>
        </w:rPr>
      </w:pPr>
      <w:r w:rsidRPr="00BD3602">
        <w:rPr>
          <w:lang w:val="es-PE"/>
        </w:rPr>
        <w:lastRenderedPageBreak/>
        <w:t>17. Aporte Individual del Equipo</w:t>
      </w:r>
    </w:p>
    <w:p w14:paraId="769FD001" w14:textId="77777777" w:rsidR="0047621C" w:rsidRPr="00BD3602" w:rsidRDefault="0047621C">
      <w:pPr>
        <w:rPr>
          <w:lang w:val="es-PE"/>
        </w:rPr>
      </w:pPr>
    </w:p>
    <w:p w14:paraId="6BFBAA33" w14:textId="5CF33461" w:rsidR="0047621C" w:rsidRPr="00BD3602" w:rsidRDefault="00000000">
      <w:pPr>
        <w:spacing w:before="160" w:after="80"/>
        <w:rPr>
          <w:lang w:val="es-PE"/>
        </w:rPr>
      </w:pPr>
      <w:r w:rsidRPr="00BD3602">
        <w:rPr>
          <w:b/>
          <w:bCs/>
          <w:sz w:val="24"/>
          <w:szCs w:val="24"/>
          <w:lang w:val="es-PE"/>
        </w:rPr>
        <w:t>OLTP MySQL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6C12719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3E5F5"/>
            <w:tcMar>
              <w:top w:w="100" w:type="dxa"/>
              <w:left w:w="180" w:type="dxa"/>
              <w:bottom w:w="100" w:type="dxa"/>
              <w:right w:w="180" w:type="dxa"/>
            </w:tcMar>
          </w:tcPr>
          <w:p w14:paraId="30BD5FD6" w14:textId="77777777" w:rsidR="0047621C" w:rsidRPr="00BD3602" w:rsidRDefault="00000000">
            <w:pPr>
              <w:rPr>
                <w:lang w:val="es-PE"/>
              </w:rPr>
            </w:pPr>
            <w:r w:rsidRPr="00BD3602">
              <w:rPr>
                <w:color w:val="000000"/>
                <w:sz w:val="20"/>
                <w:szCs w:val="20"/>
                <w:lang w:val="es-PE"/>
              </w:rPr>
              <w:t>Actividades: Instalación y configuración del contenedor MySQL 8.0; creación de oltp_cecomsap con la tabla cartera (50 columnas, índices CDC); carga del archivo BD_MARZO26.xlsx con load_to_mysql.py; verificación de 737 registros sin duplicados en cod.  Evidencia: Contenedor cecomsap_mysql activo. Capturas de la tabla cartera con COUNT(*) = 737 y los totales financieros (sección 6, FIGURAS 2-3).</w:t>
            </w:r>
          </w:p>
        </w:tc>
      </w:tr>
    </w:tbl>
    <w:p w14:paraId="1A9C16A1" w14:textId="77777777" w:rsidR="0047621C" w:rsidRPr="00BD3602" w:rsidRDefault="0047621C">
      <w:pPr>
        <w:rPr>
          <w:lang w:val="es-PE"/>
        </w:rPr>
      </w:pPr>
    </w:p>
    <w:p w14:paraId="711CECA3" w14:textId="792D59CE" w:rsidR="0047621C" w:rsidRDefault="00000000">
      <w:pPr>
        <w:spacing w:before="160" w:after="80"/>
      </w:pPr>
      <w:r>
        <w:rPr>
          <w:b/>
          <w:bCs/>
          <w:sz w:val="24"/>
          <w:szCs w:val="24"/>
        </w:rPr>
        <w:t>Debezium + Kafka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40AD040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F5E9"/>
            <w:tcMar>
              <w:top w:w="100" w:type="dxa"/>
              <w:left w:w="180" w:type="dxa"/>
              <w:bottom w:w="100" w:type="dxa"/>
              <w:right w:w="180" w:type="dxa"/>
            </w:tcMar>
          </w:tcPr>
          <w:p w14:paraId="7DAF145C" w14:textId="77777777" w:rsidR="0047621C" w:rsidRPr="00BD3602" w:rsidRDefault="00000000">
            <w:pPr>
              <w:rPr>
                <w:lang w:val="es-PE"/>
              </w:rPr>
            </w:pPr>
            <w:r w:rsidRPr="00BD3602">
              <w:rPr>
                <w:color w:val="000000"/>
                <w:sz w:val="20"/>
                <w:szCs w:val="20"/>
                <w:lang w:val="es-PE"/>
              </w:rPr>
              <w:t>Actividades: Configuración del stack Kafka (Zookeeper + Broker + Kafka Connect); registro del conector Debezium con connector-config.json; verificación del topic Kafka con los 737 mensajes del snapshot inicial; pruebas de CDC incremental simulando actualizaciones en MySQL.  Evidencia: Conector en estado RUNNING. Topic con 737 mensajes. Kafka UI activo en localhost:8080 (sección 7, FIGURA 4).</w:t>
            </w:r>
          </w:p>
        </w:tc>
      </w:tr>
    </w:tbl>
    <w:p w14:paraId="4880956D" w14:textId="77777777" w:rsidR="0047621C" w:rsidRPr="00BD3602" w:rsidRDefault="0047621C">
      <w:pPr>
        <w:rPr>
          <w:lang w:val="es-PE"/>
        </w:rPr>
      </w:pPr>
    </w:p>
    <w:p w14:paraId="07F14D5E" w14:textId="5BDB3B9B" w:rsidR="0047621C" w:rsidRDefault="00000000">
      <w:pPr>
        <w:spacing w:before="160" w:after="80"/>
      </w:pPr>
      <w:r>
        <w:rPr>
          <w:b/>
          <w:bCs/>
          <w:sz w:val="24"/>
          <w:szCs w:val="24"/>
        </w:rPr>
        <w:t>Consumer Python + dbt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44F86F4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100" w:type="dxa"/>
              <w:left w:w="180" w:type="dxa"/>
              <w:bottom w:w="100" w:type="dxa"/>
              <w:right w:w="180" w:type="dxa"/>
            </w:tcMar>
          </w:tcPr>
          <w:p w14:paraId="4F31CFA9" w14:textId="77777777" w:rsidR="0047621C" w:rsidRPr="00BD3602" w:rsidRDefault="00000000">
            <w:pPr>
              <w:rPr>
                <w:lang w:val="es-PE"/>
              </w:rPr>
            </w:pPr>
            <w:r w:rsidRPr="00BD3602">
              <w:rPr>
                <w:color w:val="000000"/>
                <w:sz w:val="20"/>
                <w:szCs w:val="20"/>
                <w:lang w:val="es-PE"/>
              </w:rPr>
              <w:t>Actividades: Configuración y ejecución de consumer.py; verificación de raw.cartera en PostgreSQL (737 filas); construcción del proyecto dbt (7 modelos: stg_cartera + 5 dims + fact_cartera); pruebas automáticas de calidad; validación cruzada OLTP vs DataMart con diferencia cero.  Evidencia: dbt run y dbt test completados en verde. Validación SQL en 7_validacion/ (secciones 7-8, 11-13, FIGURAS 5-10).</w:t>
            </w:r>
          </w:p>
        </w:tc>
      </w:tr>
    </w:tbl>
    <w:p w14:paraId="09D2757A" w14:textId="77777777" w:rsidR="0047621C" w:rsidRPr="00BD3602" w:rsidRDefault="0047621C">
      <w:pPr>
        <w:rPr>
          <w:lang w:val="es-PE"/>
        </w:rPr>
      </w:pPr>
    </w:p>
    <w:p w14:paraId="69F18C01" w14:textId="048A883F" w:rsidR="0047621C" w:rsidRDefault="00000000">
      <w:pPr>
        <w:spacing w:before="160" w:after="80"/>
      </w:pPr>
      <w:r>
        <w:rPr>
          <w:b/>
          <w:bCs/>
          <w:sz w:val="24"/>
          <w:szCs w:val="24"/>
        </w:rPr>
        <w:t>Power 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579C1CD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3F2FD"/>
            <w:tcMar>
              <w:top w:w="100" w:type="dxa"/>
              <w:left w:w="180" w:type="dxa"/>
              <w:bottom w:w="100" w:type="dxa"/>
              <w:right w:w="180" w:type="dxa"/>
            </w:tcMar>
          </w:tcPr>
          <w:p w14:paraId="7294F586" w14:textId="77777777" w:rsidR="0047621C" w:rsidRPr="00BD3602" w:rsidRDefault="00000000">
            <w:pPr>
              <w:rPr>
                <w:lang w:val="es-PE"/>
              </w:rPr>
            </w:pPr>
            <w:r w:rsidRPr="00BD3602">
              <w:rPr>
                <w:color w:val="000000"/>
                <w:sz w:val="20"/>
                <w:szCs w:val="20"/>
                <w:lang w:val="es-PE"/>
              </w:rPr>
              <w:t>Actividades: Conexión al esquema marts de PostgreSQL; modelo semántico con 5 relaciones y jerarquías; creación de los 6 KPIs DAX + comparativos temporales + semáforos; construcción de las 3 páginas del dashboard; validación SQL vs Power BI con diferencia cero.  Evidencia: cecomsap_cartera.pbix. Capturas de las 3 páginas. Tabla de validación con diferencia 0.00 (secciones 9-11, FIGURAS 11-18).</w:t>
            </w:r>
          </w:p>
        </w:tc>
      </w:tr>
    </w:tbl>
    <w:p w14:paraId="1B0BA4C0" w14:textId="77777777" w:rsidR="0047621C" w:rsidRPr="00BD3602" w:rsidRDefault="0047621C">
      <w:pPr>
        <w:rPr>
          <w:lang w:val="es-PE"/>
        </w:rPr>
      </w:pPr>
    </w:p>
    <w:p w14:paraId="28BC0D27" w14:textId="519991AE" w:rsidR="0047621C" w:rsidRDefault="00000000">
      <w:pPr>
        <w:spacing w:before="160" w:after="80"/>
      </w:pPr>
      <w:r>
        <w:rPr>
          <w:b/>
          <w:bCs/>
          <w:sz w:val="24"/>
          <w:szCs w:val="24"/>
        </w:rPr>
        <w:t>Integración U3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21C" w:rsidRPr="00BD3602" w14:paraId="393E578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CE4EC"/>
            <w:tcMar>
              <w:top w:w="100" w:type="dxa"/>
              <w:left w:w="180" w:type="dxa"/>
              <w:bottom w:w="100" w:type="dxa"/>
              <w:right w:w="180" w:type="dxa"/>
            </w:tcMar>
          </w:tcPr>
          <w:p w14:paraId="51515BDF" w14:textId="77777777" w:rsidR="0047621C" w:rsidRPr="00BD3602" w:rsidRDefault="00000000">
            <w:pPr>
              <w:rPr>
                <w:lang w:val="es-PE"/>
              </w:rPr>
            </w:pPr>
            <w:r w:rsidRPr="00BD3602">
              <w:rPr>
                <w:color w:val="000000"/>
                <w:sz w:val="20"/>
                <w:szCs w:val="20"/>
                <w:lang w:val="es-PE"/>
              </w:rPr>
              <w:t>Actividades: Construcción de los comparativos obligatorios (año anterior, mes anterior, tabla por gestor); actualización de la trazabilidad de los 6 KPIs; documentación MkDocs y GitHub Actions; redacción de este documento integrador; preparación de la PPT de sustentación.  Evidencia: Página Comparativo del dashboard. Sección 12 (trazabilidad). Sitio MkDocs publicado.</w:t>
            </w:r>
          </w:p>
        </w:tc>
      </w:tr>
    </w:tbl>
    <w:p w14:paraId="27B07D88" w14:textId="77777777" w:rsidR="0047621C" w:rsidRPr="00BD3602" w:rsidRDefault="00000000">
      <w:pPr>
        <w:rPr>
          <w:lang w:val="es-PE"/>
        </w:rPr>
      </w:pPr>
      <w:r w:rsidRPr="00BD3602">
        <w:rPr>
          <w:lang w:val="es-PE"/>
        </w:rPr>
        <w:br w:type="page"/>
      </w:r>
    </w:p>
    <w:p w14:paraId="38CC99AE" w14:textId="77777777" w:rsidR="0047621C" w:rsidRDefault="00000000">
      <w:pPr>
        <w:pStyle w:val="Ttulo1"/>
      </w:pPr>
      <w:r>
        <w:lastRenderedPageBreak/>
        <w:t>18. Conclusiones</w:t>
      </w:r>
    </w:p>
    <w:p w14:paraId="1C3088CC" w14:textId="77777777" w:rsidR="0047621C" w:rsidRPr="00BD3602" w:rsidRDefault="00000000">
      <w:pPr>
        <w:pStyle w:val="Prrafodelista"/>
        <w:numPr>
          <w:ilvl w:val="0"/>
          <w:numId w:val="2"/>
        </w:numPr>
        <w:spacing w:before="40" w:after="40"/>
        <w:rPr>
          <w:lang w:val="es-PE"/>
        </w:rPr>
      </w:pPr>
      <w:r w:rsidRPr="00BD3602">
        <w:rPr>
          <w:lang w:val="es-PE"/>
        </w:rPr>
        <w:t>El DataMart soporta los 6 KPIs definidos, calculados directamente desde marts.fact_cartera sin cálculos manuales ni Excel.</w:t>
      </w:r>
    </w:p>
    <w:p w14:paraId="0CFCB2C2" w14:textId="77777777" w:rsidR="0047621C" w:rsidRPr="00BD3602" w:rsidRDefault="00000000">
      <w:pPr>
        <w:pStyle w:val="Prrafodelista"/>
        <w:numPr>
          <w:ilvl w:val="0"/>
          <w:numId w:val="2"/>
        </w:numPr>
        <w:spacing w:before="40" w:after="40"/>
        <w:rPr>
          <w:lang w:val="es-PE"/>
        </w:rPr>
      </w:pPr>
      <w:r w:rsidRPr="00BD3602">
        <w:rPr>
          <w:lang w:val="es-PE"/>
        </w:rPr>
        <w:t>La separación física entre OLTP (MySQL) y Data Warehouse (PostgreSQL) es real y verificable: contenedores Docker independientes con Debezium+Kafka como único puente CDC.</w:t>
      </w:r>
    </w:p>
    <w:p w14:paraId="55627C3D" w14:textId="77777777" w:rsidR="0047621C" w:rsidRPr="00BD3602" w:rsidRDefault="00000000">
      <w:pPr>
        <w:pStyle w:val="Prrafodelista"/>
        <w:numPr>
          <w:ilvl w:val="0"/>
          <w:numId w:val="2"/>
        </w:numPr>
        <w:spacing w:before="40" w:after="40"/>
        <w:rPr>
          <w:lang w:val="es-PE"/>
        </w:rPr>
      </w:pPr>
      <w:r w:rsidRPr="00BD3602">
        <w:rPr>
          <w:lang w:val="es-PE"/>
        </w:rPr>
        <w:t>El pipeline captura cambios en tiempo real y se detiene automáticamente ante un error de calidad (dbt test), antes de que lleguen a Power BI.</w:t>
      </w:r>
    </w:p>
    <w:p w14:paraId="3E45201A" w14:textId="77777777" w:rsidR="0047621C" w:rsidRPr="00BD3602" w:rsidRDefault="00000000">
      <w:pPr>
        <w:pStyle w:val="Prrafodelista"/>
        <w:numPr>
          <w:ilvl w:val="0"/>
          <w:numId w:val="2"/>
        </w:numPr>
        <w:spacing w:before="40" w:after="40"/>
        <w:rPr>
          <w:lang w:val="es-PE"/>
        </w:rPr>
      </w:pPr>
      <w:r w:rsidRPr="00BD3602">
        <w:rPr>
          <w:lang w:val="es-PE"/>
        </w:rPr>
        <w:t>Las medidas DAX coinciden exactamente con el SQL del DataMart (diferencia cero en los 6 KPIs), confirmando la integridad de cada capa.</w:t>
      </w:r>
    </w:p>
    <w:p w14:paraId="7CED6D84" w14:textId="77777777" w:rsidR="0047621C" w:rsidRPr="00BD3602" w:rsidRDefault="00000000">
      <w:pPr>
        <w:pStyle w:val="Prrafodelista"/>
        <w:numPr>
          <w:ilvl w:val="0"/>
          <w:numId w:val="2"/>
        </w:numPr>
        <w:spacing w:before="40" w:after="40"/>
        <w:rPr>
          <w:lang w:val="es-PE"/>
        </w:rPr>
      </w:pPr>
      <w:r w:rsidRPr="00BD3602">
        <w:rPr>
          <w:lang w:val="es-PE"/>
        </w:rPr>
        <w:t>El hallazgo más crítico es la concentración de mora en el bucket 31-60 días: es el punto de intervención más eficiente porque los créditos aún son recuperables con cobranza activa antes de migrar a PER.</w:t>
      </w:r>
    </w:p>
    <w:p w14:paraId="3B8F6C9F" w14:textId="77777777" w:rsidR="0047621C" w:rsidRPr="00BD3602" w:rsidRDefault="00000000">
      <w:pPr>
        <w:pStyle w:val="Prrafodelista"/>
        <w:numPr>
          <w:ilvl w:val="0"/>
          <w:numId w:val="2"/>
        </w:numPr>
        <w:spacing w:before="40" w:after="40"/>
        <w:rPr>
          <w:lang w:val="es-PE"/>
        </w:rPr>
      </w:pPr>
      <w:r w:rsidRPr="00BD3602">
        <w:rPr>
          <w:lang w:val="es-PE"/>
        </w:rPr>
        <w:t>Los comparativos de año anterior y mes anterior dotan al dashboard de capacidad de seguimiento de tendencia crediticia — exigencia obligatoria de la Unidad 3.</w:t>
      </w:r>
    </w:p>
    <w:p w14:paraId="0846D96C" w14:textId="77777777" w:rsidR="0047621C" w:rsidRPr="00BD3602" w:rsidRDefault="0047621C">
      <w:pPr>
        <w:rPr>
          <w:lang w:val="es-PE"/>
        </w:rPr>
      </w:pPr>
    </w:p>
    <w:p w14:paraId="210FA68E" w14:textId="77777777" w:rsidR="0047621C" w:rsidRDefault="00000000">
      <w:pPr>
        <w:pStyle w:val="Ttulo1"/>
      </w:pPr>
      <w:r>
        <w:t>Anexo A — Glosario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42C043B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0755067" w14:textId="77777777" w:rsidR="0047621C" w:rsidRDefault="00000000">
            <w:r>
              <w:rPr>
                <w:b/>
                <w:bCs/>
                <w:sz w:val="18"/>
                <w:szCs w:val="18"/>
              </w:rPr>
              <w:t>Término</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F9A6FCF" w14:textId="77777777" w:rsidR="0047621C" w:rsidRDefault="00000000">
            <w:r>
              <w:rPr>
                <w:b/>
                <w:bCs/>
                <w:sz w:val="18"/>
                <w:szCs w:val="18"/>
              </w:rPr>
              <w:t>Definición</w:t>
            </w:r>
          </w:p>
        </w:tc>
      </w:tr>
      <w:tr w:rsidR="0047621C" w:rsidRPr="00BD3602" w14:paraId="0B9DF5A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F2DCC8" w14:textId="77777777" w:rsidR="0047621C" w:rsidRDefault="00000000">
            <w:r>
              <w:rPr>
                <w:sz w:val="18"/>
                <w:szCs w:val="18"/>
              </w:rPr>
              <w:t>Saldo vigente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0CD6EC" w14:textId="77777777" w:rsidR="0047621C" w:rsidRPr="00BD3602" w:rsidRDefault="00000000">
            <w:pPr>
              <w:rPr>
                <w:lang w:val="es-PE"/>
              </w:rPr>
            </w:pPr>
            <w:r w:rsidRPr="00BD3602">
              <w:rPr>
                <w:sz w:val="18"/>
                <w:szCs w:val="18"/>
                <w:lang w:val="es-PE"/>
              </w:rPr>
              <w:t>Monto pendiente de pago del crédito al corte de análisis (31/03/2026)</w:t>
            </w:r>
          </w:p>
        </w:tc>
      </w:tr>
      <w:tr w:rsidR="0047621C" w:rsidRPr="00BD3602" w14:paraId="47932FA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E5B9F2" w14:textId="77777777" w:rsidR="0047621C" w:rsidRDefault="00000000">
            <w:r>
              <w:rPr>
                <w:sz w:val="18"/>
                <w:szCs w:val="18"/>
              </w:rPr>
              <w:t>Capital en mora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1B4E2F" w14:textId="77777777" w:rsidR="0047621C" w:rsidRPr="00BD3602" w:rsidRDefault="00000000">
            <w:pPr>
              <w:rPr>
                <w:lang w:val="es-PE"/>
              </w:rPr>
            </w:pPr>
            <w:r w:rsidRPr="00BD3602">
              <w:rPr>
                <w:sz w:val="18"/>
                <w:szCs w:val="18"/>
                <w:lang w:val="es-PE"/>
              </w:rPr>
              <w:t>Parte del capital que ya venció y no fue pagada</w:t>
            </w:r>
          </w:p>
        </w:tc>
      </w:tr>
      <w:tr w:rsidR="0047621C" w:rsidRPr="00BD3602" w14:paraId="5A3B33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8C813" w14:textId="77777777" w:rsidR="0047621C" w:rsidRDefault="00000000">
            <w:r>
              <w:rPr>
                <w:sz w:val="18"/>
                <w:szCs w:val="18"/>
              </w:rPr>
              <w:t>Índice de morosidad</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408501" w14:textId="77777777" w:rsidR="0047621C" w:rsidRPr="00BD3602" w:rsidRDefault="00000000">
            <w:pPr>
              <w:rPr>
                <w:lang w:val="es-PE"/>
              </w:rPr>
            </w:pPr>
            <w:r w:rsidRPr="00BD3602">
              <w:rPr>
                <w:sz w:val="18"/>
                <w:szCs w:val="18"/>
                <w:lang w:val="es-PE"/>
              </w:rPr>
              <w:t>Capital en mora / Saldo vigente total × 100 (en %)</w:t>
            </w:r>
          </w:p>
        </w:tc>
      </w:tr>
      <w:tr w:rsidR="0047621C" w:rsidRPr="00BD3602" w14:paraId="41C7A22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403C42" w14:textId="77777777" w:rsidR="0047621C" w:rsidRDefault="00000000">
            <w:r>
              <w:rPr>
                <w:sz w:val="18"/>
                <w:szCs w:val="18"/>
              </w:rPr>
              <w:t>Provisión</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548D90" w14:textId="77777777" w:rsidR="0047621C" w:rsidRPr="00BD3602" w:rsidRDefault="00000000">
            <w:pPr>
              <w:rPr>
                <w:lang w:val="es-PE"/>
              </w:rPr>
            </w:pPr>
            <w:r w:rsidRPr="00BD3602">
              <w:rPr>
                <w:sz w:val="18"/>
                <w:szCs w:val="18"/>
                <w:lang w:val="es-PE"/>
              </w:rPr>
              <w:t>Reserva contable para cubrir posibles pérdidas por incobrabilidad</w:t>
            </w:r>
          </w:p>
        </w:tc>
      </w:tr>
      <w:tr w:rsidR="0047621C" w:rsidRPr="00BD3602" w14:paraId="55D5F9C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A3BD82" w14:textId="77777777" w:rsidR="0047621C" w:rsidRDefault="00000000">
            <w:r>
              <w:rPr>
                <w:sz w:val="18"/>
                <w:szCs w:val="18"/>
              </w:rPr>
              <w:t>Calificación SBS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9DED1" w14:textId="77777777" w:rsidR="0047621C" w:rsidRPr="00BD3602" w:rsidRDefault="00000000">
            <w:pPr>
              <w:rPr>
                <w:lang w:val="es-PE"/>
              </w:rPr>
            </w:pPr>
            <w:r w:rsidRPr="00BD3602">
              <w:rPr>
                <w:sz w:val="18"/>
                <w:szCs w:val="18"/>
                <w:lang w:val="es-PE"/>
              </w:rPr>
              <w:t>NOR = Normal, POT = Con Problemas Potenciales, DEF = Deficiente, DUD = Dudoso, PER = Pérdida</w:t>
            </w:r>
          </w:p>
        </w:tc>
      </w:tr>
      <w:tr w:rsidR="0047621C" w:rsidRPr="00BD3602" w14:paraId="733D2A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DC18E5" w14:textId="77777777" w:rsidR="0047621C" w:rsidRDefault="00000000">
            <w:r>
              <w:rPr>
                <w:sz w:val="18"/>
                <w:szCs w:val="18"/>
              </w:rPr>
              <w:t>Bucket de atraso</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B3B53F" w14:textId="77777777" w:rsidR="0047621C" w:rsidRPr="00BD3602" w:rsidRDefault="00000000">
            <w:pPr>
              <w:rPr>
                <w:lang w:val="es-PE"/>
              </w:rPr>
            </w:pPr>
            <w:r w:rsidRPr="00BD3602">
              <w:rPr>
                <w:sz w:val="18"/>
                <w:szCs w:val="18"/>
                <w:lang w:val="es-PE"/>
              </w:rPr>
              <w:t>Segmento de días de mora: Al día / 1-30 / 31-60 / 61-90 / &gt;90 días</w:t>
            </w:r>
          </w:p>
        </w:tc>
      </w:tr>
      <w:tr w:rsidR="0047621C" w:rsidRPr="00BD3602" w14:paraId="66F0238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7FB0A" w14:textId="77777777" w:rsidR="0047621C" w:rsidRDefault="00000000">
            <w:r>
              <w:rPr>
                <w:sz w:val="18"/>
                <w:szCs w:val="18"/>
              </w:rPr>
              <w:t>CDC</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865ED0" w14:textId="77777777" w:rsidR="0047621C" w:rsidRPr="00BD3602" w:rsidRDefault="00000000">
            <w:pPr>
              <w:rPr>
                <w:lang w:val="es-PE"/>
              </w:rPr>
            </w:pPr>
            <w:r w:rsidRPr="00BD3602">
              <w:rPr>
                <w:sz w:val="18"/>
                <w:szCs w:val="18"/>
                <w:lang w:val="es-PE"/>
              </w:rPr>
              <w:t>Change Data Capture: captura cada cambio en MySQL en tiempo real vía binlog</w:t>
            </w:r>
          </w:p>
        </w:tc>
      </w:tr>
      <w:tr w:rsidR="0047621C" w:rsidRPr="00BD3602" w14:paraId="3A5EA7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900DAC" w14:textId="77777777" w:rsidR="0047621C" w:rsidRDefault="00000000">
            <w:r>
              <w:rPr>
                <w:sz w:val="18"/>
                <w:szCs w:val="18"/>
              </w:rPr>
              <w:t>Grano del DataMart</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93D3A" w14:textId="77777777" w:rsidR="0047621C" w:rsidRPr="00BD3602" w:rsidRDefault="00000000">
            <w:pPr>
              <w:rPr>
                <w:lang w:val="es-PE"/>
              </w:rPr>
            </w:pPr>
            <w:r w:rsidRPr="00BD3602">
              <w:rPr>
                <w:sz w:val="18"/>
                <w:szCs w:val="18"/>
                <w:lang w:val="es-PE"/>
              </w:rPr>
              <w:t>Un crédito por fila, al corte del 31/03/2026</w:t>
            </w:r>
          </w:p>
        </w:tc>
      </w:tr>
    </w:tbl>
    <w:p w14:paraId="5C45D90B" w14:textId="77777777" w:rsidR="0047621C" w:rsidRPr="00BD3602" w:rsidRDefault="0047621C">
      <w:pPr>
        <w:rPr>
          <w:lang w:val="es-PE"/>
        </w:rPr>
      </w:pPr>
    </w:p>
    <w:p w14:paraId="7EA4562E" w14:textId="77777777" w:rsidR="0047621C" w:rsidRPr="00BD3602" w:rsidRDefault="00000000">
      <w:pPr>
        <w:pStyle w:val="Ttulo1"/>
        <w:rPr>
          <w:lang w:val="es-PE"/>
        </w:rPr>
      </w:pPr>
      <w:r w:rsidRPr="00BD3602">
        <w:rPr>
          <w:lang w:val="es-PE"/>
        </w:rPr>
        <w:t>Anexo B — Mapa de Evidencias en 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7621C" w14:paraId="6169B76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8B2517" w14:textId="77777777" w:rsidR="0047621C" w:rsidRDefault="00000000">
            <w:r>
              <w:rPr>
                <w:b/>
                <w:bCs/>
                <w:sz w:val="18"/>
                <w:szCs w:val="18"/>
              </w:rPr>
              <w:t>Evidencia</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21A98EE" w14:textId="77777777" w:rsidR="0047621C" w:rsidRDefault="00000000">
            <w:r>
              <w:rPr>
                <w:b/>
                <w:bCs/>
                <w:sz w:val="18"/>
                <w:szCs w:val="18"/>
              </w:rPr>
              <w:t>Ruta en el repositorio</w:t>
            </w:r>
          </w:p>
        </w:tc>
      </w:tr>
      <w:tr w:rsidR="0047621C" w14:paraId="3985FD3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AEDB84" w14:textId="77777777" w:rsidR="0047621C" w:rsidRDefault="00000000">
            <w:r>
              <w:rPr>
                <w:sz w:val="18"/>
                <w:szCs w:val="18"/>
              </w:rPr>
              <w:t>Loader Excel → MySQL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827A6" w14:textId="77777777" w:rsidR="0047621C" w:rsidRDefault="00000000">
            <w:r>
              <w:rPr>
                <w:sz w:val="18"/>
                <w:szCs w:val="18"/>
              </w:rPr>
              <w:t>1_data/load_to_mysql.py + BD MARZO26.xlsx</w:t>
            </w:r>
          </w:p>
        </w:tc>
      </w:tr>
      <w:tr w:rsidR="0047621C" w14:paraId="4CFF2E6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4F4499" w14:textId="77777777" w:rsidR="0047621C" w:rsidRDefault="00000000">
            <w:r>
              <w:rPr>
                <w:sz w:val="18"/>
                <w:szCs w:val="18"/>
              </w:rPr>
              <w:t>Tabla OLTP MySQL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078ED4" w14:textId="77777777" w:rsidR="0047621C" w:rsidRDefault="00000000">
            <w:r>
              <w:rPr>
                <w:sz w:val="18"/>
                <w:szCs w:val="18"/>
              </w:rPr>
              <w:t>2_mysql/01_create_oltp_table.sql</w:t>
            </w:r>
          </w:p>
        </w:tc>
      </w:tr>
      <w:tr w:rsidR="0047621C" w14:paraId="71526A8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A45259" w14:textId="77777777" w:rsidR="0047621C" w:rsidRDefault="00000000">
            <w:r>
              <w:rPr>
                <w:sz w:val="18"/>
                <w:szCs w:val="18"/>
              </w:rPr>
              <w:t>Conector Debezium</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F82939" w14:textId="77777777" w:rsidR="0047621C" w:rsidRDefault="00000000">
            <w:r>
              <w:rPr>
                <w:sz w:val="18"/>
                <w:szCs w:val="18"/>
              </w:rPr>
              <w:t>3_debezium/connector-config.json</w:t>
            </w:r>
          </w:p>
        </w:tc>
      </w:tr>
      <w:tr w:rsidR="0047621C" w14:paraId="2FD1A44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CD18A2" w14:textId="77777777" w:rsidR="0047621C" w:rsidRDefault="00000000">
            <w:r>
              <w:rPr>
                <w:sz w:val="18"/>
                <w:szCs w:val="18"/>
              </w:rPr>
              <w:t>Consumer Kafka → PostgreSQL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36A7D7" w14:textId="77777777" w:rsidR="0047621C" w:rsidRDefault="00000000">
            <w:r>
              <w:rPr>
                <w:sz w:val="18"/>
                <w:szCs w:val="18"/>
              </w:rPr>
              <w:t>4_consumer/consumer.py</w:t>
            </w:r>
          </w:p>
        </w:tc>
      </w:tr>
      <w:tr w:rsidR="0047621C" w14:paraId="35B6E60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98C324" w14:textId="77777777" w:rsidR="0047621C" w:rsidRDefault="00000000">
            <w:r>
              <w:rPr>
                <w:sz w:val="18"/>
                <w:szCs w:val="18"/>
              </w:rPr>
              <w:t>Esquemas PostgreSQL</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82F327" w14:textId="77777777" w:rsidR="0047621C" w:rsidRDefault="00000000">
            <w:r>
              <w:rPr>
                <w:sz w:val="18"/>
                <w:szCs w:val="18"/>
              </w:rPr>
              <w:t>5_postgres/01_create_schemas.sql + 02_create_raw_table.sql</w:t>
            </w:r>
          </w:p>
        </w:tc>
      </w:tr>
      <w:tr w:rsidR="0047621C" w14:paraId="6784655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4541E" w14:textId="77777777" w:rsidR="0047621C" w:rsidRDefault="00000000">
            <w:r>
              <w:rPr>
                <w:sz w:val="18"/>
                <w:szCs w:val="18"/>
              </w:rPr>
              <w:t>Staging dbt</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3BE31B" w14:textId="77777777" w:rsidR="0047621C" w:rsidRDefault="00000000">
            <w:r>
              <w:rPr>
                <w:sz w:val="18"/>
                <w:szCs w:val="18"/>
              </w:rPr>
              <w:t>6_dbt/models/staging/stg_cartera.sql + stg_cartera.yml</w:t>
            </w:r>
          </w:p>
        </w:tc>
      </w:tr>
      <w:tr w:rsidR="0047621C" w14:paraId="55D17C4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308F0C" w14:textId="77777777" w:rsidR="0047621C" w:rsidRDefault="00000000">
            <w:r>
              <w:rPr>
                <w:sz w:val="18"/>
                <w:szCs w:val="18"/>
              </w:rPr>
              <w:t>Marts dbt (dims + fact)</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ECB466" w14:textId="77777777" w:rsidR="0047621C" w:rsidRDefault="00000000">
            <w:r>
              <w:rPr>
                <w:sz w:val="18"/>
                <w:szCs w:val="18"/>
              </w:rPr>
              <w:t>6_dbt/models/marts/ (6 archivos .sql)</w:t>
            </w:r>
          </w:p>
        </w:tc>
      </w:tr>
      <w:tr w:rsidR="0047621C" w14:paraId="4B12494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8A33A" w14:textId="77777777" w:rsidR="0047621C" w:rsidRDefault="00000000">
            <w:r>
              <w:rPr>
                <w:sz w:val="18"/>
                <w:szCs w:val="18"/>
              </w:rPr>
              <w:t>KPIs SQL de validación</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BACB33" w14:textId="77777777" w:rsidR="0047621C" w:rsidRDefault="00000000">
            <w:r>
              <w:rPr>
                <w:sz w:val="18"/>
                <w:szCs w:val="18"/>
              </w:rPr>
              <w:t>7_validacion/04_kpis_analiticos.sql</w:t>
            </w:r>
          </w:p>
        </w:tc>
      </w:tr>
      <w:tr w:rsidR="0047621C" w14:paraId="1659AEA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921C43" w14:textId="77777777" w:rsidR="0047621C" w:rsidRDefault="00000000">
            <w:r>
              <w:rPr>
                <w:sz w:val="18"/>
                <w:szCs w:val="18"/>
              </w:rPr>
              <w:lastRenderedPageBreak/>
              <w:t>Medidas DAX</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52E64B" w14:textId="77777777" w:rsidR="0047621C" w:rsidRDefault="00000000">
            <w:r>
              <w:rPr>
                <w:sz w:val="18"/>
                <w:szCs w:val="18"/>
              </w:rPr>
              <w:t>8_powerbi/medidas_dax.md</w:t>
            </w:r>
          </w:p>
        </w:tc>
      </w:tr>
      <w:tr w:rsidR="0047621C" w14:paraId="0E30BE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EFE1D" w14:textId="77777777" w:rsidR="0047621C" w:rsidRDefault="00000000">
            <w:r>
              <w:rPr>
                <w:sz w:val="18"/>
                <w:szCs w:val="18"/>
              </w:rPr>
              <w:t>Guía de ejecución completa</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B75B27" w14:textId="77777777" w:rsidR="0047621C" w:rsidRDefault="00000000">
            <w:r>
              <w:rPr>
                <w:sz w:val="18"/>
                <w:szCs w:val="18"/>
              </w:rPr>
              <w:t>COMO_CORRER_TODO.md</w:t>
            </w:r>
          </w:p>
        </w:tc>
      </w:tr>
      <w:tr w:rsidR="0047621C" w14:paraId="07841B5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B9EE3" w14:textId="77777777" w:rsidR="0047621C" w:rsidRDefault="00000000">
            <w:r>
              <w:rPr>
                <w:sz w:val="18"/>
                <w:szCs w:val="18"/>
              </w:rPr>
              <w:t>Docker Compose</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AB6665" w14:textId="77777777" w:rsidR="0047621C" w:rsidRDefault="00000000">
            <w:r>
              <w:rPr>
                <w:sz w:val="18"/>
                <w:szCs w:val="18"/>
              </w:rPr>
              <w:t>docker-compose.yml</w:t>
            </w:r>
          </w:p>
        </w:tc>
      </w:tr>
      <w:tr w:rsidR="0047621C" w14:paraId="14D9DDC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8B81B" w14:textId="77777777" w:rsidR="0047621C" w:rsidRDefault="00000000">
            <w:r>
              <w:rPr>
                <w:sz w:val="18"/>
                <w:szCs w:val="18"/>
              </w:rPr>
              <w:t>Documentación MkDocs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5BE12A" w14:textId="77777777" w:rsidR="0047621C" w:rsidRDefault="00000000">
            <w:r>
              <w:rPr>
                <w:sz w:val="18"/>
                <w:szCs w:val="18"/>
              </w:rPr>
              <w:t>docs/ + mkdocs.yml</w:t>
            </w:r>
          </w:p>
        </w:tc>
      </w:tr>
    </w:tbl>
    <w:p w14:paraId="051CF242" w14:textId="77777777" w:rsidR="00ED66B1" w:rsidRDefault="00ED66B1"/>
    <w:sectPr w:rsidR="00ED66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06332"/>
    <w:multiLevelType w:val="hybridMultilevel"/>
    <w:tmpl w:val="73F88A9C"/>
    <w:lvl w:ilvl="0" w:tplc="F6CC76EC">
      <w:start w:val="1"/>
      <w:numFmt w:val="bullet"/>
      <w:lvlText w:val="•"/>
      <w:lvlJc w:val="left"/>
      <w:pPr>
        <w:ind w:left="720" w:hanging="360"/>
      </w:pPr>
    </w:lvl>
    <w:lvl w:ilvl="1" w:tplc="DAF687DA">
      <w:numFmt w:val="decimal"/>
      <w:lvlText w:val=""/>
      <w:lvlJc w:val="left"/>
    </w:lvl>
    <w:lvl w:ilvl="2" w:tplc="42B8EA3A">
      <w:numFmt w:val="decimal"/>
      <w:lvlText w:val=""/>
      <w:lvlJc w:val="left"/>
    </w:lvl>
    <w:lvl w:ilvl="3" w:tplc="4A843F74">
      <w:numFmt w:val="decimal"/>
      <w:lvlText w:val=""/>
      <w:lvlJc w:val="left"/>
    </w:lvl>
    <w:lvl w:ilvl="4" w:tplc="B9CC3CA4">
      <w:numFmt w:val="decimal"/>
      <w:lvlText w:val=""/>
      <w:lvlJc w:val="left"/>
    </w:lvl>
    <w:lvl w:ilvl="5" w:tplc="BD4C851E">
      <w:numFmt w:val="decimal"/>
      <w:lvlText w:val=""/>
      <w:lvlJc w:val="left"/>
    </w:lvl>
    <w:lvl w:ilvl="6" w:tplc="3D5EA7A8">
      <w:numFmt w:val="decimal"/>
      <w:lvlText w:val=""/>
      <w:lvlJc w:val="left"/>
    </w:lvl>
    <w:lvl w:ilvl="7" w:tplc="6C1C0DE8">
      <w:numFmt w:val="decimal"/>
      <w:lvlText w:val=""/>
      <w:lvlJc w:val="left"/>
    </w:lvl>
    <w:lvl w:ilvl="8" w:tplc="F5A69902">
      <w:numFmt w:val="decimal"/>
      <w:lvlText w:val=""/>
      <w:lvlJc w:val="left"/>
    </w:lvl>
  </w:abstractNum>
  <w:abstractNum w:abstractNumId="1" w15:restartNumberingAfterBreak="0">
    <w:nsid w:val="6C7C23D8"/>
    <w:multiLevelType w:val="hybridMultilevel"/>
    <w:tmpl w:val="95C8C2A2"/>
    <w:lvl w:ilvl="0" w:tplc="4A225D10">
      <w:start w:val="1"/>
      <w:numFmt w:val="bullet"/>
      <w:lvlText w:val="●"/>
      <w:lvlJc w:val="left"/>
      <w:pPr>
        <w:ind w:left="720" w:hanging="360"/>
      </w:pPr>
    </w:lvl>
    <w:lvl w:ilvl="1" w:tplc="ACCEEC04">
      <w:start w:val="1"/>
      <w:numFmt w:val="bullet"/>
      <w:lvlText w:val="○"/>
      <w:lvlJc w:val="left"/>
      <w:pPr>
        <w:ind w:left="1440" w:hanging="360"/>
      </w:pPr>
    </w:lvl>
    <w:lvl w:ilvl="2" w:tplc="0E5C3396">
      <w:start w:val="1"/>
      <w:numFmt w:val="bullet"/>
      <w:lvlText w:val="■"/>
      <w:lvlJc w:val="left"/>
      <w:pPr>
        <w:ind w:left="2160" w:hanging="360"/>
      </w:pPr>
    </w:lvl>
    <w:lvl w:ilvl="3" w:tplc="8BC467E0">
      <w:start w:val="1"/>
      <w:numFmt w:val="bullet"/>
      <w:lvlText w:val="●"/>
      <w:lvlJc w:val="left"/>
      <w:pPr>
        <w:ind w:left="2880" w:hanging="360"/>
      </w:pPr>
    </w:lvl>
    <w:lvl w:ilvl="4" w:tplc="57A24288">
      <w:start w:val="1"/>
      <w:numFmt w:val="bullet"/>
      <w:lvlText w:val="○"/>
      <w:lvlJc w:val="left"/>
      <w:pPr>
        <w:ind w:left="3600" w:hanging="360"/>
      </w:pPr>
    </w:lvl>
    <w:lvl w:ilvl="5" w:tplc="ED4635F0">
      <w:start w:val="1"/>
      <w:numFmt w:val="bullet"/>
      <w:lvlText w:val="■"/>
      <w:lvlJc w:val="left"/>
      <w:pPr>
        <w:ind w:left="4320" w:hanging="360"/>
      </w:pPr>
    </w:lvl>
    <w:lvl w:ilvl="6" w:tplc="ADA06DB0">
      <w:start w:val="1"/>
      <w:numFmt w:val="bullet"/>
      <w:lvlText w:val="●"/>
      <w:lvlJc w:val="left"/>
      <w:pPr>
        <w:ind w:left="5040" w:hanging="360"/>
      </w:pPr>
    </w:lvl>
    <w:lvl w:ilvl="7" w:tplc="523E7A5A">
      <w:start w:val="1"/>
      <w:numFmt w:val="bullet"/>
      <w:lvlText w:val="●"/>
      <w:lvlJc w:val="left"/>
      <w:pPr>
        <w:ind w:left="5760" w:hanging="360"/>
      </w:pPr>
    </w:lvl>
    <w:lvl w:ilvl="8" w:tplc="3AD42D1A">
      <w:start w:val="1"/>
      <w:numFmt w:val="bullet"/>
      <w:lvlText w:val="●"/>
      <w:lvlJc w:val="left"/>
      <w:pPr>
        <w:ind w:left="6480" w:hanging="360"/>
      </w:pPr>
    </w:lvl>
  </w:abstractNum>
  <w:num w:numId="1" w16cid:durableId="1435711503">
    <w:abstractNumId w:val="1"/>
    <w:lvlOverride w:ilvl="0">
      <w:startOverride w:val="1"/>
    </w:lvlOverride>
  </w:num>
  <w:num w:numId="2" w16cid:durableId="763037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21C"/>
    <w:rsid w:val="000A3FBA"/>
    <w:rsid w:val="00193EBF"/>
    <w:rsid w:val="003C6C23"/>
    <w:rsid w:val="0047621C"/>
    <w:rsid w:val="005568E6"/>
    <w:rsid w:val="00574D23"/>
    <w:rsid w:val="00AB6161"/>
    <w:rsid w:val="00BD3602"/>
    <w:rsid w:val="00E6346F"/>
    <w:rsid w:val="00ED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7993"/>
  <w15:docId w15:val="{43CC68B1-7130-4E33-A6F9-FC17F5654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03366"/>
      <w:sz w:val="32"/>
      <w:szCs w:val="32"/>
    </w:rPr>
  </w:style>
  <w:style w:type="paragraph" w:styleId="Ttulo2">
    <w:name w:val="heading 2"/>
    <w:uiPriority w:val="9"/>
    <w:unhideWhenUsed/>
    <w:qFormat/>
    <w:pPr>
      <w:spacing w:before="200" w:after="100"/>
      <w:outlineLvl w:val="1"/>
    </w:pPr>
    <w:rPr>
      <w:b/>
      <w:bCs/>
      <w:color w:val="1565C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D3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Milagros-hp/BI.git"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github.com/Milagros-hp/BI.gi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30</Pages>
  <Words>4763</Words>
  <Characters>27150</Characters>
  <Application>Microsoft Office Word</Application>
  <DocSecurity>0</DocSecurity>
  <Lines>226</Lines>
  <Paragraphs>63</Paragraphs>
  <ScaleCrop>false</ScaleCrop>
  <Company/>
  <LinksUpToDate>false</LinksUpToDate>
  <CharactersWithSpaces>31850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Milagros Huanca</cp:lastModifiedBy>
  <cp:revision>2</cp:revision>
  <dcterms:created xsi:type="dcterms:W3CDTF">2026-06-23T07:14:00Z</dcterms:created>
  <dcterms:modified xsi:type="dcterms:W3CDTF">2026-06-23T09:28:00Z</dcterms:modified>
</cp:coreProperties>
</file>