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86D45" w14:textId="7B7317A4" w:rsidR="0082455E" w:rsidRPr="0082455E" w:rsidRDefault="0082455E" w:rsidP="0082455E">
      <w:pPr>
        <w:shd w:val="clear" w:color="auto" w:fill="FFFFFF"/>
        <w:spacing w:after="0" w:line="240" w:lineRule="auto"/>
        <w:outlineLvl w:val="1"/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27"/>
          <w:szCs w:val="27"/>
          <w:lang w:eastAsia="es-UY"/>
        </w:rPr>
        <w:t>Explorando los conceptos fundamentales de la POO</w:t>
      </w:r>
    </w:p>
    <w:p w14:paraId="0024DEAA" w14:textId="77777777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spellStart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Immersive</w:t>
      </w:r>
      <w:proofErr w:type="spell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Reader</w:t>
      </w:r>
    </w:p>
    <w:p w14:paraId="217ED722" w14:textId="77777777" w:rsidR="0082455E" w:rsidRPr="0082455E" w:rsidRDefault="0082455E" w:rsidP="0082455E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color w:val="44505D"/>
          <w:sz w:val="21"/>
          <w:szCs w:val="21"/>
          <w:lang w:eastAsia="es-UY"/>
        </w:rPr>
        <w:t>Calificación:</w:t>
      </w:r>
    </w:p>
    <w:p w14:paraId="1A0FEFBF" w14:textId="2B050A91" w:rsidR="0082455E" w:rsidRPr="0082455E" w:rsidRDefault="0082455E" w:rsidP="0082455E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color w:val="000000"/>
          <w:sz w:val="24"/>
          <w:szCs w:val="24"/>
          <w:lang w:eastAsia="es-UY"/>
        </w:rPr>
      </w:pPr>
    </w:p>
    <w:p w14:paraId="706D43AE" w14:textId="77777777" w:rsidR="0082455E" w:rsidRPr="0082455E" w:rsidRDefault="0082455E" w:rsidP="0082455E">
      <w:pPr>
        <w:shd w:val="clear" w:color="auto" w:fill="FFFFFF"/>
        <w:spacing w:after="0" w:line="240" w:lineRule="auto"/>
        <w:textAlignment w:val="bottom"/>
        <w:rPr>
          <w:rFonts w:ascii="Times New Roman" w:eastAsia="Times New Roman" w:hAnsi="Times New Roman" w:cs="Times New Roman"/>
          <w:sz w:val="24"/>
          <w:szCs w:val="24"/>
          <w:lang w:eastAsia="es-UY"/>
        </w:rPr>
      </w:pPr>
      <w:r w:rsidRPr="0082455E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/24</w:t>
      </w:r>
    </w:p>
    <w:p w14:paraId="2ACA6D7D" w14:textId="77777777" w:rsidR="0082455E" w:rsidRPr="0082455E" w:rsidRDefault="0082455E" w:rsidP="0082455E">
      <w:pPr>
        <w:shd w:val="clear" w:color="auto" w:fill="FFFFFF"/>
        <w:spacing w:after="0" w:line="240" w:lineRule="auto"/>
        <w:textAlignment w:val="bottom"/>
        <w:rPr>
          <w:rFonts w:ascii="Roboto" w:eastAsia="Times New Roman" w:hAnsi="Roboto" w:cs="Times New Roman"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color w:val="000000"/>
          <w:sz w:val="21"/>
          <w:szCs w:val="21"/>
          <w:bdr w:val="none" w:sz="0" w:space="0" w:color="auto" w:frame="1"/>
          <w:lang w:eastAsia="es-UY"/>
        </w:rPr>
        <w:t>Haga clic para que se abra la ventana emergente de las rúbricas.</w:t>
      </w:r>
    </w:p>
    <w:p w14:paraId="32D710E1" w14:textId="0D6D0928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</w:p>
    <w:p w14:paraId="7FAF519D" w14:textId="77777777" w:rsidR="0082455E" w:rsidRPr="0082455E" w:rsidRDefault="0082455E" w:rsidP="0082455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 xml:space="preserve">Vence: Domingo, 30 </w:t>
      </w:r>
      <w:proofErr w:type="gramStart"/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Marzo</w:t>
      </w:r>
      <w:proofErr w:type="gramEnd"/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, 2025 at 11:59 pm</w:t>
      </w:r>
    </w:p>
    <w:p w14:paraId="03DAF7FD" w14:textId="77777777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En esta actividad individual, cada estudiante trabajará con el proyecto </w:t>
      </w:r>
      <w:proofErr w:type="spellStart"/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PreguntasDelCursoMVC</w:t>
      </w:r>
      <w:proofErr w:type="spell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para afianzar los conceptos básicos de la Programación Orientada a Objetos en Java y, además, contribuir al enriquecimiento del propio proyecto.</w:t>
      </w:r>
    </w:p>
    <w:p w14:paraId="02685372" w14:textId="77777777" w:rsidR="0082455E" w:rsidRPr="0082455E" w:rsidRDefault="0082455E" w:rsidP="0082455E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Instrucciones:</w:t>
      </w:r>
    </w:p>
    <w:p w14:paraId="7755E82B" w14:textId="77777777" w:rsidR="0082455E" w:rsidRPr="0082455E" w:rsidRDefault="0082455E" w:rsidP="0082455E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Ingresa al repositorio disponible en: </w:t>
      </w:r>
      <w:hyperlink r:id="rId5" w:history="1">
        <w:r w:rsidRPr="0082455E">
          <w:rPr>
            <w:rFonts w:ascii="Roboto" w:eastAsia="Times New Roman" w:hAnsi="Roboto" w:cs="Times New Roman"/>
            <w:color w:val="1F5081"/>
            <w:sz w:val="18"/>
            <w:szCs w:val="18"/>
            <w:u w:val="single"/>
            <w:lang w:eastAsia="es-UY"/>
          </w:rPr>
          <w:t>https://github.com/Domingo1987/Curso-JAVA</w:t>
        </w:r>
      </w:hyperlink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y busca el proyecto </w:t>
      </w:r>
      <w:proofErr w:type="spellStart"/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PreguntasDelCursoMVC</w:t>
      </w:r>
      <w:proofErr w:type="spell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</w:t>
      </w:r>
    </w:p>
    <w:p w14:paraId="35B8BCD3" w14:textId="77777777" w:rsidR="0082455E" w:rsidRPr="0082455E" w:rsidRDefault="0082455E" w:rsidP="0082455E">
      <w:p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Segoe UI Emoji" w:eastAsia="Times New Roman" w:hAnsi="Segoe UI Emoji" w:cs="Segoe UI Emoji"/>
          <w:color w:val="333333"/>
          <w:sz w:val="18"/>
          <w:szCs w:val="18"/>
          <w:lang w:eastAsia="es-UY"/>
        </w:rPr>
        <w:t>⚠️</w:t>
      </w:r>
      <w:r w:rsidRPr="0082455E">
        <w:rPr>
          <w:rFonts w:ascii="Roboto" w:eastAsia="Times New Roman" w:hAnsi="Roboto" w:cs="Roboto"/>
          <w:color w:val="333333"/>
          <w:sz w:val="18"/>
          <w:szCs w:val="18"/>
          <w:lang w:eastAsia="es-UY"/>
        </w:rPr>
        <w:t> </w:t>
      </w:r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Importante:</w:t>
      </w: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El repositorio contiene múltiples proyectos, algunos incluso con configuración </w:t>
      </w:r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Maven</w:t>
      </w: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. Se recomienda analizar cuidadosamente la estructura del repositorio y asegurarse de clonar el proyecto correcto.</w:t>
      </w:r>
    </w:p>
    <w:p w14:paraId="0B30B728" w14:textId="77777777" w:rsidR="0082455E" w:rsidRPr="0082455E" w:rsidRDefault="0082455E" w:rsidP="0082455E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Clona el proyecto </w:t>
      </w:r>
      <w:proofErr w:type="spellStart"/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PreguntasDelCursoMVC</w:t>
      </w:r>
      <w:proofErr w:type="spell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en tu propio repositorio personal.</w:t>
      </w:r>
    </w:p>
    <w:p w14:paraId="66EF3E77" w14:textId="77777777" w:rsidR="0082455E" w:rsidRPr="0082455E" w:rsidRDefault="0082455E" w:rsidP="0082455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Explora las clases y funcionalidades implementadas. Ejecuta la aplicación para familiarizarte con su funcionamiento.</w:t>
      </w:r>
    </w:p>
    <w:p w14:paraId="033C3945" w14:textId="77777777" w:rsidR="0082455E" w:rsidRPr="0082455E" w:rsidRDefault="0082455E" w:rsidP="0082455E">
      <w:pPr>
        <w:numPr>
          <w:ilvl w:val="0"/>
          <w:numId w:val="1"/>
        </w:numPr>
        <w:shd w:val="clear" w:color="auto" w:fill="FFFFFF"/>
        <w:spacing w:after="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Agrega al menos </w:t>
      </w:r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5 preguntas</w:t>
      </w: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relacionadas a alguna de las unidades del curso, incluyendo sus respuestas.</w:t>
      </w:r>
    </w:p>
    <w:p w14:paraId="386DBDF8" w14:textId="77777777" w:rsidR="0082455E" w:rsidRPr="0082455E" w:rsidRDefault="0082455E" w:rsidP="0082455E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Documenta detalladamente:</w:t>
      </w:r>
    </w:p>
    <w:p w14:paraId="651DABE2" w14:textId="77777777" w:rsidR="0082455E" w:rsidRPr="0082455E" w:rsidRDefault="0082455E" w:rsidP="0082455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¿Qué modificaciones realizaste en el proyecto?</w:t>
      </w:r>
    </w:p>
    <w:p w14:paraId="3E57F74F" w14:textId="77777777" w:rsidR="0082455E" w:rsidRPr="0082455E" w:rsidRDefault="0082455E" w:rsidP="0082455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¿Qué unidad del curso seleccionaste para crear las preguntas?</w:t>
      </w:r>
    </w:p>
    <w:p w14:paraId="4FB7755A" w14:textId="77777777" w:rsidR="0082455E" w:rsidRPr="0082455E" w:rsidRDefault="0082455E" w:rsidP="0082455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Capturas de pantalla propias mostrando el funcionamiento de tu versión del proyecto.</w:t>
      </w:r>
    </w:p>
    <w:p w14:paraId="4C1DEDDD" w14:textId="77777777" w:rsidR="0082455E" w:rsidRPr="0082455E" w:rsidRDefault="0082455E" w:rsidP="0082455E">
      <w:pPr>
        <w:numPr>
          <w:ilvl w:val="1"/>
          <w:numId w:val="1"/>
        </w:numPr>
        <w:shd w:val="clear" w:color="auto" w:fill="FFFFFF"/>
        <w:spacing w:before="240" w:after="240" w:line="240" w:lineRule="auto"/>
        <w:ind w:left="2880" w:right="144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Análisis personal sobre las dificultades encontradas y cómo las resolviste.</w:t>
      </w:r>
    </w:p>
    <w:p w14:paraId="333B0DE7" w14:textId="77777777" w:rsidR="0082455E" w:rsidRPr="0082455E" w:rsidRDefault="0082455E" w:rsidP="0082455E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Entrega:</w:t>
      </w:r>
    </w:p>
    <w:p w14:paraId="7B912FDB" w14:textId="77777777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Deberás entregar un archivo en formato </w:t>
      </w:r>
      <w:r w:rsidRPr="0082455E">
        <w:rPr>
          <w:rFonts w:ascii="Roboto" w:eastAsia="Times New Roman" w:hAnsi="Roboto" w:cs="Times New Roman"/>
          <w:b/>
          <w:bCs/>
          <w:color w:val="333333"/>
          <w:sz w:val="18"/>
          <w:szCs w:val="18"/>
          <w:lang w:eastAsia="es-UY"/>
        </w:rPr>
        <w:t>PDF</w:t>
      </w: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 que contenga:</w:t>
      </w:r>
    </w:p>
    <w:p w14:paraId="0BE5D5B4" w14:textId="77777777" w:rsidR="0082455E" w:rsidRPr="0082455E" w:rsidRDefault="0082455E" w:rsidP="0082455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El enlace a tu repositorio personal con el proyecto modificado.</w:t>
      </w:r>
    </w:p>
    <w:p w14:paraId="0B4418A9" w14:textId="77777777" w:rsidR="0082455E" w:rsidRPr="0082455E" w:rsidRDefault="0082455E" w:rsidP="0082455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El análisis solicitado en el punto 5.</w:t>
      </w:r>
    </w:p>
    <w:p w14:paraId="4E72BCB2" w14:textId="77777777" w:rsidR="0082455E" w:rsidRPr="0082455E" w:rsidRDefault="0082455E" w:rsidP="0082455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Las capturas de pantalla.</w:t>
      </w:r>
    </w:p>
    <w:p w14:paraId="22BDE670" w14:textId="77777777" w:rsidR="0082455E" w:rsidRPr="0082455E" w:rsidRDefault="0082455E" w:rsidP="0082455E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440" w:right="720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Una breve reflexión sobre lo aprendido.</w:t>
      </w:r>
    </w:p>
    <w:p w14:paraId="6A3E0E22" w14:textId="77777777" w:rsidR="0082455E" w:rsidRPr="0082455E" w:rsidRDefault="0082455E" w:rsidP="0082455E">
      <w:pPr>
        <w:shd w:val="clear" w:color="auto" w:fill="FFFFFF"/>
        <w:spacing w:before="240" w:after="24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El PDF se debe subir en la sección correspondiente de la plataforma del curso.</w:t>
      </w:r>
    </w:p>
    <w:p w14:paraId="69B11813" w14:textId="77777777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pict w14:anchorId="5145569C">
          <v:rect id="_x0000_i1027" style="width:0;height:1.5pt" o:hralign="center" o:hrstd="t" o:hr="t" fillcolor="#a0a0a0" stroked="f"/>
        </w:pict>
      </w:r>
    </w:p>
    <w:p w14:paraId="49F5760E" w14:textId="77777777" w:rsidR="0082455E" w:rsidRPr="0082455E" w:rsidRDefault="0082455E" w:rsidP="0082455E">
      <w:pPr>
        <w:shd w:val="clear" w:color="auto" w:fill="FFFFFF"/>
        <w:spacing w:before="240" w:after="24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 xml:space="preserve">Aclaración sobre </w:t>
      </w:r>
      <w:proofErr w:type="spellStart"/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Replit</w:t>
      </w:r>
      <w:proofErr w:type="spellEnd"/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:</w:t>
      </w:r>
    </w:p>
    <w:p w14:paraId="68BED92A" w14:textId="77777777" w:rsidR="0082455E" w:rsidRPr="0082455E" w:rsidRDefault="0082455E" w:rsidP="0082455E">
      <w:pPr>
        <w:shd w:val="clear" w:color="auto" w:fill="FFFFFF"/>
        <w:spacing w:before="240" w:after="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lastRenderedPageBreak/>
        <w:t xml:space="preserve">A partir del año 2025, no utilizaremos </w:t>
      </w:r>
      <w:proofErr w:type="spellStart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Replit</w:t>
      </w:r>
      <w:proofErr w:type="spell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como plataforma de desarrollo debido a cambios en sus condiciones de uso. Todo el trabajo deberá realizarse localmente en el IDE que cada estudiante tenga instalado.</w:t>
      </w:r>
    </w:p>
    <w:p w14:paraId="7C9E178A" w14:textId="77777777" w:rsidR="0082455E" w:rsidRPr="0082455E" w:rsidRDefault="0082455E" w:rsidP="0082455E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</w:pPr>
      <w:r w:rsidRPr="0082455E">
        <w:rPr>
          <w:rFonts w:ascii="Roboto" w:eastAsia="Times New Roman" w:hAnsi="Roboto" w:cs="Times New Roman"/>
          <w:color w:val="677583"/>
          <w:sz w:val="18"/>
          <w:szCs w:val="18"/>
          <w:lang w:eastAsia="es-UY"/>
        </w:rPr>
        <w:t>Jue 13 Mar, 2025 at 9:43 pm publicado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23"/>
        <w:gridCol w:w="6181"/>
      </w:tblGrid>
      <w:tr w:rsidR="0082455E" w:rsidRPr="0082455E" w14:paraId="0F6BA5A6" w14:textId="77777777" w:rsidTr="0082455E">
        <w:trPr>
          <w:tblHeader/>
        </w:trPr>
        <w:tc>
          <w:tcPr>
            <w:tcW w:w="2475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57FA0FED" w14:textId="77777777" w:rsidR="0082455E" w:rsidRPr="0082455E" w:rsidRDefault="0082455E" w:rsidP="0082455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6720" w:type="dxa"/>
            <w:tcBorders>
              <w:bottom w:val="single" w:sz="6" w:space="0" w:color="DDDDDD"/>
            </w:tcBorders>
            <w:shd w:val="clear" w:color="auto" w:fill="FFFFFF"/>
            <w:vAlign w:val="center"/>
            <w:hideMark/>
          </w:tcPr>
          <w:p w14:paraId="2F41EE9C" w14:textId="77777777" w:rsidR="0082455E" w:rsidRPr="0082455E" w:rsidRDefault="0082455E" w:rsidP="0082455E">
            <w:pPr>
              <w:spacing w:after="0" w:line="264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</w:tbl>
    <w:p w14:paraId="2FBE9604" w14:textId="77777777" w:rsidR="0082455E" w:rsidRPr="0082455E" w:rsidRDefault="0082455E" w:rsidP="0082455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vanish/>
          <w:color w:val="333333"/>
          <w:sz w:val="18"/>
          <w:szCs w:val="18"/>
          <w:lang w:eastAsia="es-UY"/>
        </w:rPr>
      </w:pPr>
    </w:p>
    <w:tbl>
      <w:tblPr>
        <w:tblW w:w="9233" w:type="dxa"/>
        <w:tblBorders>
          <w:top w:val="single" w:sz="6" w:space="0" w:color="DDDDDD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7"/>
        <w:gridCol w:w="6726"/>
      </w:tblGrid>
      <w:tr w:rsidR="0082455E" w:rsidRPr="0082455E" w14:paraId="640A2224" w14:textId="77777777" w:rsidTr="0082455E">
        <w:trPr>
          <w:tblHeader/>
        </w:trPr>
        <w:tc>
          <w:tcPr>
            <w:tcW w:w="0" w:type="auto"/>
            <w:tcMar>
              <w:top w:w="75" w:type="dxa"/>
              <w:left w:w="90" w:type="dxa"/>
              <w:bottom w:w="75" w:type="dxa"/>
              <w:right w:w="90" w:type="dxa"/>
            </w:tcMar>
            <w:hideMark/>
          </w:tcPr>
          <w:p w14:paraId="3D8DE095" w14:textId="77777777" w:rsidR="0082455E" w:rsidRPr="0082455E" w:rsidRDefault="0082455E" w:rsidP="00824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Criterios</w:t>
            </w:r>
          </w:p>
        </w:tc>
        <w:tc>
          <w:tcPr>
            <w:tcW w:w="0" w:type="auto"/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ED98C3" w14:textId="77777777" w:rsidR="0082455E" w:rsidRPr="0082455E" w:rsidRDefault="0082455E" w:rsidP="0082455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Escala de Calificación</w:t>
            </w:r>
          </w:p>
        </w:tc>
      </w:tr>
      <w:tr w:rsidR="0082455E" w:rsidRPr="0082455E" w14:paraId="5C642811" w14:textId="77777777" w:rsidTr="0082455E">
        <w:trPr>
          <w:trHeight w:val="2731"/>
        </w:trPr>
        <w:tc>
          <w:tcPr>
            <w:tcW w:w="0" w:type="auto"/>
            <w:hideMark/>
          </w:tcPr>
          <w:p w14:paraId="73CCACD8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Conceptualización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30"/>
              <w:gridCol w:w="1711"/>
              <w:gridCol w:w="1578"/>
              <w:gridCol w:w="1607"/>
            </w:tblGrid>
            <w:tr w:rsidR="0082455E" w:rsidRPr="0082455E" w14:paraId="15792575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E0FDEA5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10</w:t>
                  </w:r>
                </w:p>
                <w:p w14:paraId="11DD234E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demuestra una comprensión profunda y detallada del tema. Las ideas principales se explican con claridad, coherencia y profundidad, mostrando un análisis riguroso.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BA02620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8</w:t>
                  </w:r>
                </w:p>
                <w:p w14:paraId="79E37BB4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entienden las ideas principales, aunque el análisis puede ser superficial en algunas secciones. Hay intentos de profundizar en el tema, pero no siempre se logra con claridad.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70D9FC1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50B6703A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refleja una comprensión básica del tema, pero falta profundidad en el análisis y explicación de las ideas principales.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1FC34FE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4389B889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La comprensión del tema es superficial o inadecuada. Las ideas principales no se comunican efectivamente.</w:t>
                  </w:r>
                </w:p>
              </w:tc>
            </w:tr>
          </w:tbl>
          <w:p w14:paraId="639EC122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82455E" w:rsidRPr="0082455E" w14:paraId="1A0B7427" w14:textId="77777777" w:rsidTr="0082455E">
        <w:trPr>
          <w:trHeight w:val="2335"/>
        </w:trPr>
        <w:tc>
          <w:tcPr>
            <w:tcW w:w="0" w:type="auto"/>
            <w:hideMark/>
          </w:tcPr>
          <w:p w14:paraId="0961F18A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Uso de Bibliografía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857"/>
              <w:gridCol w:w="1593"/>
              <w:gridCol w:w="1851"/>
              <w:gridCol w:w="1425"/>
            </w:tblGrid>
            <w:tr w:rsidR="0082455E" w:rsidRPr="0082455E" w14:paraId="2C0A25B6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D7BFB0D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685AD2E0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Se utiliza una amplia gama de fuentes relevantes y actuales. Las citas y referencias están correctamente formateadas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7F58BB34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0A12C64F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Se emplean fuentes adecuadas, pero la gama podría ser más amplia o actual. Las citas y referencias presentan pequeños errores de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D4E8777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18AF8DA4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incluye algunas fuentes relevantes, pero el uso es limitado o las referencias están incorrectamente formateadas.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1D982E7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307FA5D8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Uso inadecuado o insuficiente de fuentes. Graves errores en el formato de citas y referencias.</w:t>
                  </w:r>
                </w:p>
              </w:tc>
            </w:tr>
          </w:tbl>
          <w:p w14:paraId="1C559395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82455E" w:rsidRPr="0082455E" w14:paraId="0F3F8F52" w14:textId="77777777" w:rsidTr="0082455E">
        <w:trPr>
          <w:trHeight w:val="2137"/>
        </w:trPr>
        <w:tc>
          <w:tcPr>
            <w:tcW w:w="0" w:type="auto"/>
            <w:hideMark/>
          </w:tcPr>
          <w:p w14:paraId="4473B869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Prolijidad y Formato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85"/>
              <w:gridCol w:w="1512"/>
              <w:gridCol w:w="1624"/>
              <w:gridCol w:w="1505"/>
            </w:tblGrid>
            <w:tr w:rsidR="0082455E" w:rsidRPr="0082455E" w14:paraId="333083DE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6766F7C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289FABA2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Excelente: El documento está excepcionalmente organizado y presentado. Usa correctamente subtítulos, párrafos, y formato según las normas académicas.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1088398D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3</w:t>
                  </w:r>
                </w:p>
                <w:p w14:paraId="55148594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Buena organización y presentación general. Pequeños errores en el uso de subtítulos, párrafos o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0F5550D1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570A116E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documento muestra un esfuerzo por la organización, pero hay errores notables en la presentación o el formato.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384B88F2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44D1798A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Falta de prolijidad en la presentación. Errores graves de formato que dificultan la lectura.</w:t>
                  </w:r>
                </w:p>
              </w:tc>
            </w:tr>
          </w:tbl>
          <w:p w14:paraId="673FA23B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  <w:tr w:rsidR="0082455E" w:rsidRPr="0082455E" w14:paraId="7BE05AE3" w14:textId="77777777" w:rsidTr="0082455E">
        <w:trPr>
          <w:trHeight w:val="2335"/>
        </w:trPr>
        <w:tc>
          <w:tcPr>
            <w:tcW w:w="0" w:type="auto"/>
            <w:hideMark/>
          </w:tcPr>
          <w:p w14:paraId="146A071F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  <w:r w:rsidRPr="0082455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UY"/>
              </w:rPr>
              <w:t>Análisis Crítico y Originalidad</w:t>
            </w:r>
          </w:p>
        </w:tc>
        <w:tc>
          <w:tcPr>
            <w:tcW w:w="0" w:type="auto"/>
            <w:hideMark/>
          </w:tcPr>
          <w:tbl>
            <w:tblPr>
              <w:tblW w:w="6726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119"/>
              <w:gridCol w:w="1614"/>
              <w:gridCol w:w="1418"/>
              <w:gridCol w:w="1575"/>
            </w:tblGrid>
            <w:tr w:rsidR="0082455E" w:rsidRPr="0082455E" w14:paraId="6F4BA2E0" w14:textId="77777777"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429FEAEE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6</w:t>
                  </w:r>
                </w:p>
                <w:p w14:paraId="0C048EEC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Excelente: El documento demuestra una capacidad excepcional para el análisis crítico, ofreciendo </w:t>
                  </w:r>
                  <w:proofErr w:type="spellStart"/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insights</w:t>
                  </w:r>
                  <w:proofErr w:type="spellEnd"/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 xml:space="preserve"> originales y argumentos bien fundamentados.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5EB9AC6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4</w:t>
                  </w:r>
                </w:p>
                <w:p w14:paraId="5A9D69C1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Bueno: Hay evidencia de análisis crítico y algunos elementos de originalidad, pero se podrían desarrollar más.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63EF0A6C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2</w:t>
                  </w:r>
                </w:p>
                <w:p w14:paraId="646FADFE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Adecuado: El análisis crítico es básico, con poca evidencia de pensamiento original.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15" w:type="dxa"/>
                    <w:bottom w:w="0" w:type="dxa"/>
                    <w:right w:w="15" w:type="dxa"/>
                  </w:tcMar>
                  <w:hideMark/>
                </w:tcPr>
                <w:p w14:paraId="2B72E488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es-UY"/>
                    </w:rPr>
                    <w:t>1</w:t>
                  </w:r>
                </w:p>
                <w:p w14:paraId="71B60786" w14:textId="77777777" w:rsidR="0082455E" w:rsidRPr="0082455E" w:rsidRDefault="0082455E" w:rsidP="0082455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</w:pPr>
                  <w:r w:rsidRPr="0082455E">
                    <w:rPr>
                      <w:rFonts w:ascii="Times New Roman" w:eastAsia="Times New Roman" w:hAnsi="Times New Roman" w:cs="Times New Roman"/>
                      <w:sz w:val="17"/>
                      <w:szCs w:val="17"/>
                      <w:lang w:eastAsia="es-UY"/>
                    </w:rPr>
                    <w:t>Necesita Mejorar: El documento carece de análisis crítico significativo y no ofrece perspectivas originales.</w:t>
                  </w:r>
                </w:p>
              </w:tc>
            </w:tr>
          </w:tbl>
          <w:p w14:paraId="43B46DAD" w14:textId="77777777" w:rsidR="0082455E" w:rsidRPr="0082455E" w:rsidRDefault="0082455E" w:rsidP="0082455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UY"/>
              </w:rPr>
            </w:pPr>
          </w:p>
        </w:tc>
      </w:tr>
    </w:tbl>
    <w:p w14:paraId="690BBCE2" w14:textId="77777777" w:rsidR="0082455E" w:rsidRPr="0082455E" w:rsidRDefault="0082455E" w:rsidP="0082455E">
      <w:pPr>
        <w:shd w:val="clear" w:color="auto" w:fill="FFFFFF"/>
        <w:spacing w:after="150" w:line="240" w:lineRule="auto"/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</w:pPr>
      <w:proofErr w:type="gramStart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>Total</w:t>
      </w:r>
      <w:proofErr w:type="gramEnd"/>
      <w:r w:rsidRPr="0082455E">
        <w:rPr>
          <w:rFonts w:ascii="Roboto" w:eastAsia="Times New Roman" w:hAnsi="Roboto" w:cs="Times New Roman"/>
          <w:color w:val="333333"/>
          <w:sz w:val="18"/>
          <w:szCs w:val="18"/>
          <w:lang w:eastAsia="es-UY"/>
        </w:rPr>
        <w:t xml:space="preserve"> de puntos: 24</w:t>
      </w:r>
    </w:p>
    <w:p w14:paraId="025A2536" w14:textId="77777777" w:rsidR="0082455E" w:rsidRPr="0082455E" w:rsidRDefault="0082455E" w:rsidP="0082455E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</w:pPr>
      <w:r w:rsidRPr="0082455E">
        <w:rPr>
          <w:rFonts w:ascii="Roboto" w:eastAsia="Times New Roman" w:hAnsi="Roboto" w:cs="Times New Roman"/>
          <w:b/>
          <w:bCs/>
          <w:color w:val="333333"/>
          <w:sz w:val="21"/>
          <w:szCs w:val="21"/>
          <w:lang w:eastAsia="es-UY"/>
        </w:rPr>
        <w:t>Comentarios</w:t>
      </w:r>
    </w:p>
    <w:p w14:paraId="28313979" w14:textId="77777777" w:rsidR="00F961AB" w:rsidRDefault="00F961AB"/>
    <w:sectPr w:rsidR="00F961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F7F9C"/>
    <w:multiLevelType w:val="multilevel"/>
    <w:tmpl w:val="8FAC1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6E39D8"/>
    <w:multiLevelType w:val="multilevel"/>
    <w:tmpl w:val="8F36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5E"/>
    <w:rsid w:val="0082455E"/>
    <w:rsid w:val="00F9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37F3B"/>
  <w15:chartTrackingRefBased/>
  <w15:docId w15:val="{054283DB-4F10-4673-B0A8-50415135A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8245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paragraph" w:styleId="Ttulo3">
    <w:name w:val="heading 3"/>
    <w:basedOn w:val="Normal"/>
    <w:link w:val="Ttulo3Car"/>
    <w:uiPriority w:val="9"/>
    <w:qFormat/>
    <w:rsid w:val="0082455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2455E"/>
    <w:rPr>
      <w:rFonts w:ascii="Times New Roman" w:eastAsia="Times New Roman" w:hAnsi="Times New Roman" w:cs="Times New Roman"/>
      <w:b/>
      <w:bCs/>
      <w:sz w:val="36"/>
      <w:szCs w:val="36"/>
      <w:lang w:eastAsia="es-UY"/>
    </w:rPr>
  </w:style>
  <w:style w:type="character" w:customStyle="1" w:styleId="Ttulo3Car">
    <w:name w:val="Título 3 Car"/>
    <w:basedOn w:val="Fuentedeprrafopredeter"/>
    <w:link w:val="Ttulo3"/>
    <w:uiPriority w:val="9"/>
    <w:rsid w:val="0082455E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customStyle="1" w:styleId="label1ve0h59">
    <w:name w:val="_label_1ve0h_59"/>
    <w:basedOn w:val="Fuentedeprrafopredeter"/>
    <w:rsid w:val="0082455E"/>
  </w:style>
  <w:style w:type="character" w:customStyle="1" w:styleId="grade-title">
    <w:name w:val="grade-title"/>
    <w:basedOn w:val="Fuentedeprrafopredeter"/>
    <w:rsid w:val="0082455E"/>
  </w:style>
  <w:style w:type="character" w:customStyle="1" w:styleId="grading-rubric-launch-icon">
    <w:name w:val="grading-rubric-launch-icon"/>
    <w:basedOn w:val="Fuentedeprrafopredeter"/>
    <w:rsid w:val="0082455E"/>
  </w:style>
  <w:style w:type="character" w:customStyle="1" w:styleId="max-points">
    <w:name w:val="max-points"/>
    <w:basedOn w:val="Fuentedeprrafopredeter"/>
    <w:rsid w:val="0082455E"/>
  </w:style>
  <w:style w:type="character" w:customStyle="1" w:styleId="visually-hidden">
    <w:name w:val="visually-hidden"/>
    <w:basedOn w:val="Fuentedeprrafopredeter"/>
    <w:rsid w:val="0082455E"/>
  </w:style>
  <w:style w:type="paragraph" w:customStyle="1" w:styleId="due-date">
    <w:name w:val="due-date"/>
    <w:basedOn w:val="Normal"/>
    <w:rsid w:val="008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paragraph" w:styleId="NormalWeb">
    <w:name w:val="Normal (Web)"/>
    <w:basedOn w:val="Normal"/>
    <w:uiPriority w:val="99"/>
    <w:semiHidden/>
    <w:unhideWhenUsed/>
    <w:rsid w:val="008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styleId="Textoennegrita">
    <w:name w:val="Strong"/>
    <w:basedOn w:val="Fuentedeprrafopredeter"/>
    <w:uiPriority w:val="22"/>
    <w:qFormat/>
    <w:rsid w:val="0082455E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82455E"/>
    <w:rPr>
      <w:color w:val="0000FF"/>
      <w:u w:val="single"/>
    </w:rPr>
  </w:style>
  <w:style w:type="paragraph" w:customStyle="1" w:styleId="posted-time">
    <w:name w:val="posted-time"/>
    <w:basedOn w:val="Normal"/>
    <w:rsid w:val="008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  <w:style w:type="character" w:customStyle="1" w:styleId="small">
    <w:name w:val="small"/>
    <w:basedOn w:val="Fuentedeprrafopredeter"/>
    <w:rsid w:val="0082455E"/>
  </w:style>
  <w:style w:type="character" w:customStyle="1" w:styleId="input-top">
    <w:name w:val="input-top"/>
    <w:basedOn w:val="Fuentedeprrafopredeter"/>
    <w:rsid w:val="0082455E"/>
  </w:style>
  <w:style w:type="paragraph" w:customStyle="1" w:styleId="input-bottom">
    <w:name w:val="input-bottom"/>
    <w:basedOn w:val="Normal"/>
    <w:rsid w:val="00824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19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1786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  <w:divsChild>
            <w:div w:id="100232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0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35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71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29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26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41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05764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AEAEA"/>
                            <w:right w:val="none" w:sz="0" w:space="0" w:color="auto"/>
                          </w:divBdr>
                        </w:div>
                        <w:div w:id="118458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012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361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863163">
                          <w:marLeft w:val="0"/>
                          <w:marRight w:val="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4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50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70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93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578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25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344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2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0991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135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778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2626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3116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59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30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2110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4977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56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1496139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9320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omingo1987/Curso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676</Words>
  <Characters>3724</Characters>
  <Application>Microsoft Office Word</Application>
  <DocSecurity>0</DocSecurity>
  <Lines>31</Lines>
  <Paragraphs>8</Paragraphs>
  <ScaleCrop>false</ScaleCrop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Pozzo</dc:creator>
  <cp:keywords/>
  <dc:description/>
  <cp:lastModifiedBy>Milagros Pozzo</cp:lastModifiedBy>
  <cp:revision>1</cp:revision>
  <dcterms:created xsi:type="dcterms:W3CDTF">2025-03-24T21:55:00Z</dcterms:created>
  <dcterms:modified xsi:type="dcterms:W3CDTF">2025-03-24T21:56:00Z</dcterms:modified>
</cp:coreProperties>
</file>